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7357D8C6" w14:textId="77777777" w:rsidR="00C52636" w:rsidRDefault="00C52636" w:rsidP="00FC5CC3">
                            <w:pPr>
                              <w:spacing w:before="76" w:after="76"/>
                              <w:jc w:val="center"/>
                              <w:rPr>
                                <w:sz w:val="72"/>
                                <w:szCs w:val="62"/>
                                <w:lang w:val="ru-RU"/>
                                <w14:textOutline w14:w="9525" w14:cap="rnd" w14:cmpd="sng" w14:algn="ctr">
                                  <w14:solidFill>
                                    <w14:schemeClr w14:val="tx1"/>
                                  </w14:solidFill>
                                  <w14:prstDash w14:val="solid"/>
                                  <w14:bevel/>
                                </w14:textOutline>
                              </w:rPr>
                            </w:pPr>
                            <w:r w:rsidRPr="00C52636">
                              <w:rPr>
                                <w:sz w:val="72"/>
                                <w:szCs w:val="62"/>
                                <w:lang w:val="ru-RU"/>
                                <w14:textOutline w14:w="9525" w14:cap="rnd" w14:cmpd="sng" w14:algn="ctr">
                                  <w14:solidFill>
                                    <w14:schemeClr w14:val="tx1"/>
                                  </w14:solidFill>
                                  <w14:prstDash w14:val="solid"/>
                                  <w14:bevel/>
                                </w14:textOutline>
                              </w:rPr>
                              <w:t xml:space="preserve">Образец </w:t>
                            </w:r>
                          </w:p>
                          <w:p w14:paraId="6AA6220E" w14:textId="25EF95F0" w:rsidR="00A22A37" w:rsidRPr="00C52636" w:rsidRDefault="00C52636" w:rsidP="00FC5CC3">
                            <w:pPr>
                              <w:spacing w:before="76" w:after="76"/>
                              <w:jc w:val="center"/>
                              <w:rPr>
                                <w:b/>
                                <w:color w:val="0D0D0D" w:themeColor="text1" w:themeTint="F2"/>
                                <w:sz w:val="240"/>
                                <w:lang w:val="ru-RU"/>
                              </w:rPr>
                            </w:pPr>
                            <w:r w:rsidRPr="00C52636">
                              <w:rPr>
                                <w:sz w:val="72"/>
                                <w:szCs w:val="62"/>
                                <w:lang w:val="ru-RU"/>
                                <w14:textOutline w14:w="9525" w14:cap="rnd" w14:cmpd="sng" w14:algn="ctr">
                                  <w14:solidFill>
                                    <w14:schemeClr w14:val="tx1"/>
                                  </w14:solidFill>
                                  <w14:prstDash w14:val="solid"/>
                                  <w14:bevel/>
                                </w14:textOutline>
                              </w:rPr>
                              <w:t xml:space="preserve">процедур цепочки поставок </w:t>
                            </w:r>
                            <w:r w:rsidRPr="00C52636">
                              <w:rPr>
                                <w:sz w:val="72"/>
                                <w:szCs w:val="62"/>
                                <w14:textOutline w14:w="9525" w14:cap="rnd" w14:cmpd="sng" w14:algn="ctr">
                                  <w14:solidFill>
                                    <w14:schemeClr w14:val="tx1"/>
                                  </w14:solidFill>
                                  <w14:prstDash w14:val="solid"/>
                                  <w14:bevel/>
                                </w14:textOutline>
                              </w:rPr>
                              <w:t>FSC</w:t>
                            </w:r>
                            <w:r w:rsidRPr="00C52636">
                              <w:rPr>
                                <w:sz w:val="72"/>
                                <w:szCs w:val="62"/>
                                <w:lang w:val="ru-RU"/>
                                <w14:textOutline w14:w="9525" w14:cap="rnd" w14:cmpd="sng" w14:algn="ctr">
                                  <w14:solidFill>
                                    <w14:schemeClr w14:val="tx1"/>
                                  </w14:solidFill>
                                  <w14:prstDash w14:val="solid"/>
                                  <w14:bevel/>
                                </w14:textOutline>
                              </w:rPr>
                              <w:t>™</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" fillcolor="#f2f2f2 [3052]" stroked="f">
                <v:fill opacity="49087f"/>
                <v:textbox>
                  <w:txbxContent>
                    <w:p w14:paraId="7357D8C6" w14:textId="77777777" w:rsidR="00C52636" w:rsidRDefault="00C52636" w:rsidP="00FC5CC3">
                      <w:pPr>
                        <w:spacing w:before="76" w:after="76"/>
                        <w:jc w:val="center"/>
                        <w:rPr>
                          <w:sz w:val="72"/>
                          <w:szCs w:val="62"/>
                          <w:lang w:val="ru-RU"/>
                          <w14:textOutline w14:w="9525" w14:cap="rnd" w14:cmpd="sng" w14:algn="ctr">
                            <w14:solidFill>
                              <w14:schemeClr w14:val="tx1"/>
                            </w14:solidFill>
                            <w14:prstDash w14:val="solid"/>
                            <w14:bevel/>
                          </w14:textOutline>
                        </w:rPr>
                      </w:pPr>
                      <w:r w:rsidRPr="00C52636">
                        <w:rPr>
                          <w:sz w:val="72"/>
                          <w:szCs w:val="62"/>
                          <w:lang w:val="ru-RU"/>
                          <w14:textOutline w14:w="9525" w14:cap="rnd" w14:cmpd="sng" w14:algn="ctr">
                            <w14:solidFill>
                              <w14:schemeClr w14:val="tx1"/>
                            </w14:solidFill>
                            <w14:prstDash w14:val="solid"/>
                            <w14:bevel/>
                          </w14:textOutline>
                        </w:rPr>
                        <w:t xml:space="preserve">Образец </w:t>
                      </w:r>
                    </w:p>
                    <w:p w14:paraId="6AA6220E" w14:textId="25EF95F0" w:rsidR="00A22A37" w:rsidRPr="00C52636" w:rsidRDefault="00C52636" w:rsidP="00FC5CC3">
                      <w:pPr>
                        <w:spacing w:before="76" w:after="76"/>
                        <w:jc w:val="center"/>
                        <w:rPr>
                          <w:b/>
                          <w:color w:val="0D0D0D" w:themeColor="text1" w:themeTint="F2"/>
                          <w:sz w:val="240"/>
                          <w:lang w:val="ru-RU"/>
                        </w:rPr>
                      </w:pPr>
                      <w:r w:rsidRPr="00C52636">
                        <w:rPr>
                          <w:sz w:val="72"/>
                          <w:szCs w:val="62"/>
                          <w:lang w:val="ru-RU"/>
                          <w14:textOutline w14:w="9525" w14:cap="rnd" w14:cmpd="sng" w14:algn="ctr">
                            <w14:solidFill>
                              <w14:schemeClr w14:val="tx1"/>
                            </w14:solidFill>
                            <w14:prstDash w14:val="solid"/>
                            <w14:bevel/>
                          </w14:textOutline>
                        </w:rPr>
                        <w:t xml:space="preserve">процедур цепочки поставок </w:t>
                      </w:r>
                      <w:r w:rsidRPr="00C52636">
                        <w:rPr>
                          <w:sz w:val="72"/>
                          <w:szCs w:val="62"/>
                          <w14:textOutline w14:w="9525" w14:cap="rnd" w14:cmpd="sng" w14:algn="ctr">
                            <w14:solidFill>
                              <w14:schemeClr w14:val="tx1"/>
                            </w14:solidFill>
                            <w14:prstDash w14:val="solid"/>
                            <w14:bevel/>
                          </w14:textOutline>
                        </w:rPr>
                        <w:t>FSC</w:t>
                      </w:r>
                      <w:r w:rsidRPr="00C52636">
                        <w:rPr>
                          <w:sz w:val="72"/>
                          <w:szCs w:val="62"/>
                          <w:lang w:val="ru-RU"/>
                          <w14:textOutline w14:w="9525" w14:cap="rnd" w14:cmpd="sng" w14:algn="ctr">
                            <w14:solidFill>
                              <w14:schemeClr w14:val="tx1"/>
                            </w14:solidFill>
                            <w14:prstDash w14:val="solid"/>
                            <w14:bevel/>
                          </w14:textOutline>
                        </w:rPr>
                        <w:t>™</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73DB066D" w:rsidR="00A22A37" w:rsidRPr="008E190C" w:rsidRDefault="00C52636" w:rsidP="00E1338C">
                            <w:pPr>
                              <w:rPr>
                                <w:b/>
                                <w:color w:val="FFFFFF"/>
                                <w:sz w:val="24"/>
                                <w:szCs w:val="24"/>
                              </w:rPr>
                            </w:pPr>
                            <w:r>
                              <w:rPr>
                                <w:b/>
                                <w:color w:val="FFFFFF"/>
                                <w:sz w:val="24"/>
                                <w:szCs w:val="24"/>
                                <w:lang w:val="ru-RU"/>
                              </w:rPr>
                              <w:t>Руководство</w:t>
                            </w:r>
                            <w:r w:rsidRPr="00C52636">
                              <w:rPr>
                                <w:b/>
                                <w:color w:val="FFFFFF"/>
                                <w:sz w:val="24"/>
                                <w:szCs w:val="24"/>
                                <w:lang w:val="en-US"/>
                              </w:rPr>
                              <w:t xml:space="preserve"> </w:t>
                            </w:r>
                            <w:r w:rsidR="00A22A37" w:rsidRPr="00606536">
                              <w:rPr>
                                <w:b/>
                                <w:color w:val="FFFFFF"/>
                                <w:sz w:val="24"/>
                                <w:szCs w:val="24"/>
                              </w:rPr>
                              <w:t xml:space="preserve">Preferred by Nature </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" filled="f" stroked="f">
                <v:textbox>
                  <w:txbxContent>
                    <w:p w14:paraId="593AD523" w14:textId="73DB066D" w:rsidR="00A22A37" w:rsidRPr="008E190C" w:rsidRDefault="00C52636" w:rsidP="00E1338C">
                      <w:pPr>
                        <w:rPr>
                          <w:b/>
                          <w:color w:val="FFFFFF"/>
                          <w:sz w:val="24"/>
                          <w:szCs w:val="24"/>
                        </w:rPr>
                      </w:pPr>
                      <w:r>
                        <w:rPr>
                          <w:b/>
                          <w:color w:val="FFFFFF"/>
                          <w:sz w:val="24"/>
                          <w:szCs w:val="24"/>
                          <w:lang w:val="ru-RU"/>
                        </w:rPr>
                        <w:t>Руководство</w:t>
                      </w:r>
                      <w:r w:rsidRPr="00C52636">
                        <w:rPr>
                          <w:b/>
                          <w:color w:val="FFFFFF"/>
                          <w:sz w:val="24"/>
                          <w:szCs w:val="24"/>
                          <w:lang w:val="en-US"/>
                        </w:rPr>
                        <w:t xml:space="preserve"> </w:t>
                      </w:r>
                      <w:r w:rsidR="00A22A37" w:rsidRPr="00606536">
                        <w:rPr>
                          <w:b/>
                          <w:color w:val="FFFFFF"/>
                          <w:sz w:val="24"/>
                          <w:szCs w:val="24"/>
                        </w:rPr>
                        <w:t xml:space="preserve">Preferred by Nature </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32569FE3" w:rsidR="00A22A37" w:rsidRPr="008E190C" w:rsidRDefault="00C52636" w:rsidP="00667FE1">
                            <w:pPr>
                              <w:jc w:val="right"/>
                              <w:rPr>
                                <w:b/>
                                <w:color w:val="FFFFFF"/>
                                <w:sz w:val="24"/>
                                <w:szCs w:val="24"/>
                              </w:rPr>
                            </w:pPr>
                            <w:r>
                              <w:rPr>
                                <w:b/>
                                <w:color w:val="FFFFFF"/>
                                <w:sz w:val="24"/>
                                <w:szCs w:val="24"/>
                                <w:lang w:val="ru-RU"/>
                              </w:rPr>
                              <w:t>Сентябрь</w:t>
                            </w:r>
                            <w:r w:rsidR="00213712">
                              <w:rPr>
                                <w:b/>
                                <w:color w:val="FFFFFF"/>
                                <w:sz w:val="24"/>
                                <w:szCs w:val="24"/>
                              </w:rPr>
                              <w:t xml:space="preserve">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" filled="f" stroked="f">
                <v:textbox>
                  <w:txbxContent>
                    <w:p w14:paraId="7151AE66" w14:textId="32569FE3" w:rsidR="00A22A37" w:rsidRPr="008E190C" w:rsidRDefault="00C52636" w:rsidP="00667FE1">
                      <w:pPr>
                        <w:jc w:val="right"/>
                        <w:rPr>
                          <w:b/>
                          <w:color w:val="FFFFFF"/>
                          <w:sz w:val="24"/>
                          <w:szCs w:val="24"/>
                        </w:rPr>
                      </w:pPr>
                      <w:r>
                        <w:rPr>
                          <w:b/>
                          <w:color w:val="FFFFFF"/>
                          <w:sz w:val="24"/>
                          <w:szCs w:val="24"/>
                          <w:lang w:val="ru-RU"/>
                        </w:rPr>
                        <w:t>Сентябрь</w:t>
                      </w:r>
                      <w:r w:rsidR="00213712">
                        <w:rPr>
                          <w:b/>
                          <w:color w:val="FFFFFF"/>
                          <w:sz w:val="24"/>
                          <w:szCs w:val="24"/>
                        </w:rPr>
                        <w:t xml:space="preserve"> </w:t>
                      </w:r>
                      <w:r w:rsidR="00A22A37">
                        <w:rPr>
                          <w:b/>
                          <w:color w:val="FFFFFF"/>
                          <w:sz w:val="24"/>
                          <w:szCs w:val="24"/>
                        </w:rPr>
                        <w:t>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3172D62E" w:rsidR="008246A6" w:rsidRPr="00466C47" w:rsidRDefault="00466C47" w:rsidP="008246A6">
      <w:pPr>
        <w:spacing w:before="0" w:after="240" w:line="23" w:lineRule="atLeast"/>
        <w:jc w:val="left"/>
        <w:rPr>
          <w:rFonts w:cs="Arial"/>
          <w:b/>
          <w:color w:val="00907C"/>
          <w:sz w:val="32"/>
          <w:szCs w:val="32"/>
          <w:lang w:val="ru-RU"/>
        </w:rPr>
      </w:pPr>
      <w:r w:rsidRPr="00466C47">
        <w:rPr>
          <w:rFonts w:cs="Arial"/>
          <w:b/>
          <w:color w:val="00907C"/>
          <w:sz w:val="32"/>
          <w:szCs w:val="32"/>
          <w:lang w:val="ru-RU"/>
        </w:rPr>
        <w:t>Как пользоваться данным документом</w:t>
      </w:r>
    </w:p>
    <w:p w14:paraId="284F5D30" w14:textId="3A3415EB" w:rsidR="008246A6" w:rsidRPr="00466C47" w:rsidRDefault="00466C47" w:rsidP="008246A6">
      <w:pPr>
        <w:spacing w:before="0" w:after="240" w:line="23" w:lineRule="atLeast"/>
        <w:jc w:val="left"/>
        <w:rPr>
          <w:rFonts w:cs="Arial"/>
          <w:szCs w:val="18"/>
          <w:lang w:val="ru-RU"/>
        </w:rPr>
      </w:pPr>
      <w:r w:rsidRPr="00621723">
        <w:rPr>
          <w:rFonts w:cs="Arial"/>
          <w:szCs w:val="18"/>
          <w:lang w:val="ru-RU"/>
        </w:rPr>
        <w:t xml:space="preserve">Вы можете использовать этот документ </w:t>
      </w:r>
      <w:r>
        <w:rPr>
          <w:rFonts w:cs="Arial"/>
          <w:szCs w:val="18"/>
          <w:lang w:val="ru-RU"/>
        </w:rPr>
        <w:t xml:space="preserve">в качестве образца для разработки и структурирования процедур цепочки поставок </w:t>
      </w:r>
      <w:r>
        <w:rPr>
          <w:rFonts w:cs="Arial"/>
          <w:szCs w:val="18"/>
          <w:lang w:val="en-US"/>
        </w:rPr>
        <w:t>FSC</w:t>
      </w:r>
      <w:r w:rsidRPr="00621723">
        <w:rPr>
          <w:rFonts w:cs="Arial"/>
          <w:szCs w:val="18"/>
          <w:lang w:val="ru-RU"/>
        </w:rPr>
        <w:t xml:space="preserve"> </w:t>
      </w:r>
      <w:r>
        <w:rPr>
          <w:rFonts w:cs="Arial"/>
          <w:szCs w:val="18"/>
          <w:lang w:val="ru-RU"/>
        </w:rPr>
        <w:t xml:space="preserve">для вашей компании.  </w:t>
      </w:r>
      <w:r w:rsidRPr="00621723">
        <w:rPr>
          <w:rFonts w:cs="Arial"/>
          <w:szCs w:val="18"/>
          <w:lang w:val="ru-RU"/>
        </w:rPr>
        <w:t xml:space="preserve">Пожалуйста, </w:t>
      </w:r>
      <w:r>
        <w:rPr>
          <w:rFonts w:cs="Arial"/>
          <w:szCs w:val="18"/>
          <w:lang w:val="ru-RU"/>
        </w:rPr>
        <w:t>обратите внимание, что</w:t>
      </w:r>
      <w:r w:rsidRPr="00621723">
        <w:rPr>
          <w:rFonts w:cs="Arial"/>
          <w:szCs w:val="18"/>
          <w:lang w:val="ru-RU"/>
        </w:rPr>
        <w:t xml:space="preserve"> это общий, вымышленный пример</w:t>
      </w:r>
      <w:r>
        <w:rPr>
          <w:rFonts w:cs="Arial"/>
          <w:szCs w:val="18"/>
          <w:lang w:val="ru-RU"/>
        </w:rPr>
        <w:t>,</w:t>
      </w:r>
      <w:r w:rsidRPr="00621723">
        <w:rPr>
          <w:rFonts w:cs="Arial"/>
          <w:szCs w:val="18"/>
          <w:lang w:val="ru-RU"/>
        </w:rPr>
        <w:t xml:space="preserve"> и что вам необходимо разработать свои собственные процедуры, специально адаптированные к вашей компании и </w:t>
      </w:r>
      <w:r>
        <w:rPr>
          <w:rFonts w:cs="Arial"/>
          <w:szCs w:val="18"/>
          <w:lang w:val="ru-RU"/>
        </w:rPr>
        <w:t>области действия</w:t>
      </w:r>
      <w:r w:rsidRPr="00621723">
        <w:rPr>
          <w:rFonts w:cs="Arial"/>
          <w:szCs w:val="18"/>
          <w:lang w:val="ru-RU"/>
        </w:rPr>
        <w:t xml:space="preserve"> вашей сертификации.</w:t>
      </w:r>
    </w:p>
    <w:p w14:paraId="07B6C692" w14:textId="1466817D" w:rsidR="008246A6" w:rsidRPr="006A435C" w:rsidRDefault="006A435C" w:rsidP="008246A6">
      <w:pPr>
        <w:spacing w:before="0" w:after="240" w:line="23" w:lineRule="atLeast"/>
        <w:jc w:val="left"/>
        <w:rPr>
          <w:rFonts w:cs="Arial"/>
          <w:szCs w:val="18"/>
          <w:lang w:val="ru-RU"/>
        </w:rPr>
      </w:pPr>
      <w:r>
        <w:rPr>
          <w:rFonts w:cs="Arial"/>
          <w:szCs w:val="18"/>
          <w:lang w:val="ru-RU"/>
        </w:rPr>
        <w:t>Пожалуйста, обратите внимание, по всему тексту документа используется следующий элемент:</w:t>
      </w:r>
    </w:p>
    <w:p w14:paraId="09EC7123" w14:textId="1069FABC" w:rsidR="008246A6" w:rsidRPr="006A435C" w:rsidRDefault="00C12FD6" w:rsidP="003E4172">
      <w:pPr>
        <w:pStyle w:val="ad"/>
        <w:numPr>
          <w:ilvl w:val="0"/>
          <w:numId w:val="20"/>
        </w:numPr>
        <w:spacing w:before="0" w:after="240" w:line="23" w:lineRule="atLeast"/>
        <w:jc w:val="left"/>
        <w:rPr>
          <w:rFonts w:cs="Arial"/>
          <w:szCs w:val="18"/>
          <w:lang w:val="ru-RU"/>
        </w:rPr>
      </w:pPr>
      <w:r w:rsidRPr="002F1425">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35B86BD2" wp14:editId="2DF679FF">
                <wp:simplePos x="0" y="0"/>
                <wp:positionH relativeFrom="margin">
                  <wp:posOffset>-99695</wp:posOffset>
                </wp:positionH>
                <wp:positionV relativeFrom="paragraph">
                  <wp:posOffset>737235</wp:posOffset>
                </wp:positionV>
                <wp:extent cx="6038850" cy="37846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7846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E8683C8" w:rsidR="00A22A37" w:rsidRPr="00C12FD6" w:rsidRDefault="00C12FD6" w:rsidP="008246A6">
                            <w:pPr>
                              <w:ind w:left="1980" w:right="-1297" w:hanging="1980"/>
                              <w:jc w:val="left"/>
                              <w:rPr>
                                <w:b/>
                                <w:lang w:val="ru-RU"/>
                              </w:rPr>
                            </w:pPr>
                            <w:r>
                              <w:rPr>
                                <w:b/>
                                <w:szCs w:val="20"/>
                                <w:lang w:val="ru-RU"/>
                              </w:rPr>
                              <w:t>ВАЖНО</w:t>
                            </w:r>
                          </w:p>
                          <w:p w14:paraId="75E44880" w14:textId="01D582E5" w:rsidR="00C12FD6" w:rsidRDefault="00C12FD6" w:rsidP="00C12FD6">
                            <w:pPr>
                              <w:jc w:val="left"/>
                              <w:rPr>
                                <w:sz w:val="16"/>
                                <w:szCs w:val="20"/>
                                <w:lang w:val="ru-RU"/>
                              </w:rPr>
                            </w:pPr>
                            <w:r w:rsidRPr="00E46FD0">
                              <w:rPr>
                                <w:sz w:val="16"/>
                                <w:szCs w:val="20"/>
                                <w:lang w:val="ru-RU"/>
                              </w:rPr>
                              <w:t xml:space="preserve">Этот документ представлен </w:t>
                            </w:r>
                            <w:r w:rsidRPr="00B148E3">
                              <w:rPr>
                                <w:sz w:val="16"/>
                                <w:szCs w:val="20"/>
                              </w:rPr>
                              <w:t>Preferred</w:t>
                            </w:r>
                            <w:r w:rsidRPr="00C12FD6">
                              <w:rPr>
                                <w:sz w:val="16"/>
                                <w:szCs w:val="20"/>
                                <w:lang w:val="ru-RU"/>
                              </w:rPr>
                              <w:t xml:space="preserve"> </w:t>
                            </w:r>
                            <w:r w:rsidRPr="00B148E3">
                              <w:rPr>
                                <w:sz w:val="16"/>
                                <w:szCs w:val="20"/>
                              </w:rPr>
                              <w:t>by</w:t>
                            </w:r>
                            <w:r w:rsidRPr="00C12FD6">
                              <w:rPr>
                                <w:sz w:val="16"/>
                                <w:szCs w:val="20"/>
                                <w:lang w:val="ru-RU"/>
                              </w:rPr>
                              <w:t xml:space="preserve"> </w:t>
                            </w:r>
                            <w:r w:rsidRPr="00B148E3">
                              <w:rPr>
                                <w:sz w:val="16"/>
                                <w:szCs w:val="20"/>
                              </w:rPr>
                              <w:t>Nature</w:t>
                            </w:r>
                            <w:r w:rsidRPr="00C12FD6">
                              <w:rPr>
                                <w:sz w:val="16"/>
                                <w:szCs w:val="20"/>
                                <w:lang w:val="ru-RU"/>
                              </w:rPr>
                              <w:t xml:space="preserve"> </w:t>
                            </w:r>
                            <w:r w:rsidRPr="00E46FD0">
                              <w:rPr>
                                <w:sz w:val="16"/>
                                <w:szCs w:val="20"/>
                                <w:lang w:val="ru-RU"/>
                              </w:rPr>
                              <w:t xml:space="preserve">в качестве общего примера процедур цепочки поставок. Компания, представленная в этих процедурах, является вымышленной, и конкретные </w:t>
                            </w:r>
                            <w:r>
                              <w:rPr>
                                <w:sz w:val="16"/>
                                <w:szCs w:val="20"/>
                                <w:lang w:val="ru-RU"/>
                              </w:rPr>
                              <w:t>данные</w:t>
                            </w:r>
                            <w:r w:rsidRPr="00E46FD0">
                              <w:rPr>
                                <w:sz w:val="16"/>
                                <w:szCs w:val="20"/>
                                <w:lang w:val="ru-RU"/>
                              </w:rPr>
                              <w:t xml:space="preserve"> системы приводятся только в качестве примеров.</w:t>
                            </w:r>
                            <w:r>
                              <w:rPr>
                                <w:sz w:val="16"/>
                                <w:szCs w:val="20"/>
                                <w:lang w:val="ru-RU"/>
                              </w:rPr>
                              <w:t xml:space="preserve"> </w:t>
                            </w:r>
                          </w:p>
                          <w:p w14:paraId="57114A30" w14:textId="021F7F3D" w:rsidR="00A22A37" w:rsidRPr="00C12FD6" w:rsidRDefault="00C12FD6" w:rsidP="008246A6">
                            <w:pPr>
                              <w:jc w:val="left"/>
                              <w:rPr>
                                <w:sz w:val="16"/>
                                <w:szCs w:val="20"/>
                                <w:lang w:val="ru-RU"/>
                              </w:rPr>
                            </w:pPr>
                            <w:r>
                              <w:rPr>
                                <w:sz w:val="16"/>
                                <w:szCs w:val="20"/>
                                <w:lang w:val="ru-RU"/>
                              </w:rPr>
                              <w:t>Эти</w:t>
                            </w:r>
                            <w:r w:rsidRPr="00CB1BC4">
                              <w:rPr>
                                <w:sz w:val="16"/>
                                <w:szCs w:val="20"/>
                                <w:lang w:val="ru-RU"/>
                              </w:rPr>
                              <w:t xml:space="preserve"> </w:t>
                            </w:r>
                            <w:r>
                              <w:rPr>
                                <w:sz w:val="16"/>
                                <w:szCs w:val="20"/>
                                <w:lang w:val="ru-RU"/>
                              </w:rPr>
                              <w:t>образцы</w:t>
                            </w:r>
                            <w:r w:rsidRPr="00CB1BC4">
                              <w:rPr>
                                <w:sz w:val="16"/>
                                <w:szCs w:val="20"/>
                                <w:lang w:val="ru-RU"/>
                              </w:rPr>
                              <w:t xml:space="preserve"> </w:t>
                            </w:r>
                            <w:r>
                              <w:rPr>
                                <w:sz w:val="16"/>
                                <w:szCs w:val="20"/>
                                <w:lang w:val="ru-RU"/>
                              </w:rPr>
                              <w:t>процедур</w:t>
                            </w:r>
                            <w:r w:rsidRPr="00CB1BC4">
                              <w:rPr>
                                <w:sz w:val="16"/>
                                <w:szCs w:val="20"/>
                                <w:lang w:val="ru-RU"/>
                              </w:rPr>
                              <w:t xml:space="preserve"> </w:t>
                            </w:r>
                            <w:r>
                              <w:rPr>
                                <w:sz w:val="16"/>
                                <w:szCs w:val="20"/>
                                <w:lang w:val="ru-RU"/>
                              </w:rPr>
                              <w:t>были</w:t>
                            </w:r>
                            <w:r w:rsidRPr="00CB1BC4">
                              <w:rPr>
                                <w:sz w:val="16"/>
                                <w:szCs w:val="20"/>
                                <w:lang w:val="ru-RU"/>
                              </w:rPr>
                              <w:t xml:space="preserve"> </w:t>
                            </w:r>
                            <w:r>
                              <w:rPr>
                                <w:sz w:val="16"/>
                                <w:szCs w:val="20"/>
                                <w:lang w:val="ru-RU"/>
                              </w:rPr>
                              <w:t>разработаны</w:t>
                            </w:r>
                            <w:r w:rsidRPr="00CB1BC4">
                              <w:rPr>
                                <w:sz w:val="16"/>
                                <w:szCs w:val="20"/>
                                <w:lang w:val="ru-RU"/>
                              </w:rPr>
                              <w:t xml:space="preserve">, </w:t>
                            </w:r>
                            <w:r>
                              <w:rPr>
                                <w:sz w:val="16"/>
                                <w:szCs w:val="20"/>
                                <w:lang w:val="ru-RU"/>
                              </w:rPr>
                              <w:t>чтобы</w:t>
                            </w:r>
                            <w:r w:rsidRPr="00CB1BC4">
                              <w:rPr>
                                <w:sz w:val="16"/>
                                <w:szCs w:val="20"/>
                                <w:lang w:val="ru-RU"/>
                              </w:rPr>
                              <w:t xml:space="preserve"> </w:t>
                            </w:r>
                            <w:r>
                              <w:rPr>
                                <w:sz w:val="16"/>
                                <w:szCs w:val="20"/>
                                <w:lang w:val="ru-RU"/>
                              </w:rPr>
                              <w:t>помочь</w:t>
                            </w:r>
                            <w:r w:rsidRPr="00CB1BC4">
                              <w:rPr>
                                <w:sz w:val="16"/>
                                <w:szCs w:val="20"/>
                                <w:lang w:val="ru-RU"/>
                              </w:rPr>
                              <w:t xml:space="preserve"> </w:t>
                            </w:r>
                            <w:r>
                              <w:rPr>
                                <w:sz w:val="16"/>
                                <w:szCs w:val="20"/>
                                <w:lang w:val="ru-RU"/>
                              </w:rPr>
                              <w:t>вам</w:t>
                            </w:r>
                            <w:r w:rsidRPr="00CB1BC4">
                              <w:rPr>
                                <w:sz w:val="16"/>
                                <w:szCs w:val="20"/>
                                <w:lang w:val="ru-RU"/>
                              </w:rPr>
                              <w:t xml:space="preserve"> </w:t>
                            </w:r>
                            <w:r>
                              <w:rPr>
                                <w:sz w:val="16"/>
                                <w:szCs w:val="20"/>
                                <w:lang w:val="ru-RU"/>
                              </w:rPr>
                              <w:t>обеспечить</w:t>
                            </w:r>
                            <w:r w:rsidRPr="00CB1BC4">
                              <w:rPr>
                                <w:sz w:val="16"/>
                                <w:szCs w:val="20"/>
                                <w:lang w:val="ru-RU"/>
                              </w:rPr>
                              <w:t xml:space="preserve"> </w:t>
                            </w:r>
                            <w:r>
                              <w:rPr>
                                <w:sz w:val="16"/>
                                <w:szCs w:val="20"/>
                                <w:lang w:val="ru-RU"/>
                              </w:rPr>
                              <w:t>соответствие</w:t>
                            </w:r>
                            <w:r w:rsidRPr="00CB1BC4">
                              <w:rPr>
                                <w:sz w:val="16"/>
                                <w:szCs w:val="20"/>
                                <w:lang w:val="ru-RU"/>
                              </w:rPr>
                              <w:t xml:space="preserve"> </w:t>
                            </w:r>
                            <w:r>
                              <w:rPr>
                                <w:sz w:val="16"/>
                                <w:szCs w:val="20"/>
                                <w:lang w:val="ru-RU"/>
                              </w:rPr>
                              <w:t>стандарту</w:t>
                            </w:r>
                            <w:r w:rsidRPr="00CB1BC4">
                              <w:rPr>
                                <w:sz w:val="16"/>
                                <w:szCs w:val="20"/>
                                <w:lang w:val="ru-RU"/>
                              </w:rPr>
                              <w:t xml:space="preserve"> </w:t>
                            </w:r>
                            <w:r>
                              <w:rPr>
                                <w:sz w:val="16"/>
                                <w:szCs w:val="20"/>
                                <w:lang w:val="en-US"/>
                              </w:rPr>
                              <w:t>FSC</w:t>
                            </w:r>
                            <w:r w:rsidRPr="00CB1BC4">
                              <w:rPr>
                                <w:sz w:val="16"/>
                                <w:szCs w:val="20"/>
                                <w:lang w:val="ru-RU"/>
                              </w:rPr>
                              <w:t xml:space="preserve"> </w:t>
                            </w:r>
                            <w:r>
                              <w:rPr>
                                <w:sz w:val="16"/>
                                <w:szCs w:val="20"/>
                                <w:lang w:val="ru-RU"/>
                              </w:rPr>
                              <w:t>по</w:t>
                            </w:r>
                            <w:r w:rsidRPr="00CB1BC4">
                              <w:rPr>
                                <w:sz w:val="16"/>
                                <w:szCs w:val="20"/>
                                <w:lang w:val="ru-RU"/>
                              </w:rPr>
                              <w:t xml:space="preserve"> </w:t>
                            </w:r>
                            <w:r>
                              <w:rPr>
                                <w:sz w:val="16"/>
                                <w:szCs w:val="20"/>
                                <w:lang w:val="ru-RU"/>
                              </w:rPr>
                              <w:t>цепочке</w:t>
                            </w:r>
                            <w:r w:rsidRPr="00CB1BC4">
                              <w:rPr>
                                <w:sz w:val="16"/>
                                <w:szCs w:val="20"/>
                                <w:lang w:val="ru-RU"/>
                              </w:rPr>
                              <w:t xml:space="preserve"> </w:t>
                            </w:r>
                            <w:r>
                              <w:rPr>
                                <w:sz w:val="16"/>
                                <w:szCs w:val="20"/>
                                <w:lang w:val="ru-RU"/>
                              </w:rPr>
                              <w:t>поставок</w:t>
                            </w:r>
                            <w:r w:rsidRPr="00CB1BC4">
                              <w:rPr>
                                <w:sz w:val="16"/>
                                <w:szCs w:val="20"/>
                                <w:lang w:val="ru-RU"/>
                              </w:rPr>
                              <w:t xml:space="preserve"> (</w:t>
                            </w:r>
                            <w:r>
                              <w:rPr>
                                <w:sz w:val="16"/>
                                <w:szCs w:val="20"/>
                              </w:rPr>
                              <w:t>FSC</w:t>
                            </w:r>
                            <w:r w:rsidRPr="00CB1BC4">
                              <w:rPr>
                                <w:sz w:val="16"/>
                                <w:szCs w:val="20"/>
                                <w:lang w:val="ru-RU"/>
                              </w:rPr>
                              <w:t>-</w:t>
                            </w:r>
                            <w:r>
                              <w:rPr>
                                <w:sz w:val="16"/>
                                <w:szCs w:val="20"/>
                              </w:rPr>
                              <w:t>STD</w:t>
                            </w:r>
                            <w:r w:rsidRPr="00CB1BC4">
                              <w:rPr>
                                <w:sz w:val="16"/>
                                <w:szCs w:val="20"/>
                                <w:lang w:val="ru-RU"/>
                              </w:rPr>
                              <w:t xml:space="preserve">-40-004 </w:t>
                            </w:r>
                            <w:r>
                              <w:rPr>
                                <w:sz w:val="16"/>
                                <w:szCs w:val="20"/>
                              </w:rPr>
                              <w:t>V</w:t>
                            </w:r>
                            <w:r w:rsidRPr="00CB1BC4">
                              <w:rPr>
                                <w:sz w:val="16"/>
                                <w:szCs w:val="20"/>
                                <w:lang w:val="ru-RU"/>
                              </w:rPr>
                              <w:t>3-</w:t>
                            </w:r>
                            <w:r>
                              <w:rPr>
                                <w:sz w:val="16"/>
                                <w:szCs w:val="20"/>
                                <w:lang w:val="ru-RU"/>
                              </w:rPr>
                              <w:t>1</w:t>
                            </w:r>
                            <w:r w:rsidRPr="00CB1BC4">
                              <w:rPr>
                                <w:sz w:val="16"/>
                                <w:szCs w:val="20"/>
                                <w:lang w:val="ru-RU"/>
                              </w:rPr>
                              <w:t>)</w:t>
                            </w:r>
                            <w:r>
                              <w:rPr>
                                <w:sz w:val="16"/>
                                <w:szCs w:val="20"/>
                                <w:lang w:val="ru-RU"/>
                              </w:rPr>
                              <w:t xml:space="preserve"> и послужить примером того, каким образом могут быть структурированы процедуры по цепочке поставок. </w:t>
                            </w:r>
                            <w:r w:rsidRPr="00CB1BC4">
                              <w:rPr>
                                <w:sz w:val="16"/>
                                <w:szCs w:val="20"/>
                                <w:lang w:val="ru-RU"/>
                              </w:rPr>
                              <w:t xml:space="preserve"> </w:t>
                            </w:r>
                            <w:r w:rsidRPr="000C3E54">
                              <w:rPr>
                                <w:sz w:val="16"/>
                                <w:szCs w:val="20"/>
                                <w:lang w:val="ru-RU"/>
                              </w:rPr>
                              <w:t xml:space="preserve">  </w:t>
                            </w:r>
                            <w:r w:rsidR="00A22A37" w:rsidRPr="00C12FD6">
                              <w:rPr>
                                <w:sz w:val="16"/>
                                <w:szCs w:val="20"/>
                                <w:lang w:val="ru-RU"/>
                              </w:rPr>
                              <w:t xml:space="preserve"> </w:t>
                            </w:r>
                          </w:p>
                          <w:p w14:paraId="5CFD7691" w14:textId="3ECC315F" w:rsidR="00C12FD6" w:rsidRPr="000C3E54" w:rsidRDefault="00C12FD6" w:rsidP="00C12FD6">
                            <w:pPr>
                              <w:jc w:val="left"/>
                              <w:rPr>
                                <w:sz w:val="16"/>
                                <w:szCs w:val="20"/>
                                <w:lang w:val="ru-RU"/>
                              </w:rPr>
                            </w:pPr>
                            <w:r w:rsidRPr="000C3E54">
                              <w:rPr>
                                <w:sz w:val="16"/>
                                <w:szCs w:val="20"/>
                                <w:lang w:val="ru-RU"/>
                              </w:rPr>
                              <w:t xml:space="preserve">Это </w:t>
                            </w:r>
                            <w:r>
                              <w:rPr>
                                <w:sz w:val="16"/>
                                <w:szCs w:val="20"/>
                                <w:lang w:val="ru-RU"/>
                              </w:rPr>
                              <w:t>вспомогательный инструмент</w:t>
                            </w:r>
                            <w:r w:rsidRPr="000C3E54">
                              <w:rPr>
                                <w:sz w:val="16"/>
                                <w:szCs w:val="20"/>
                                <w:lang w:val="ru-RU"/>
                              </w:rPr>
                              <w:t>, который вы можете использовать добровольно в качестве основы для разработки собственных процедур</w:t>
                            </w:r>
                            <w:r>
                              <w:rPr>
                                <w:sz w:val="16"/>
                                <w:szCs w:val="20"/>
                                <w:lang w:val="ru-RU"/>
                              </w:rPr>
                              <w:t xml:space="preserve"> конкретно</w:t>
                            </w:r>
                            <w:r w:rsidRPr="000C3E54">
                              <w:rPr>
                                <w:sz w:val="16"/>
                                <w:szCs w:val="20"/>
                                <w:lang w:val="ru-RU"/>
                              </w:rPr>
                              <w:t xml:space="preserve"> для вашей компании. Он не может быть применен</w:t>
                            </w:r>
                            <w:r>
                              <w:rPr>
                                <w:sz w:val="16"/>
                                <w:szCs w:val="20"/>
                                <w:lang w:val="ru-RU"/>
                              </w:rPr>
                              <w:t>,</w:t>
                            </w:r>
                            <w:r w:rsidRPr="000C3E54">
                              <w:rPr>
                                <w:sz w:val="16"/>
                                <w:szCs w:val="20"/>
                                <w:lang w:val="ru-RU"/>
                              </w:rPr>
                              <w:t xml:space="preserve"> </w:t>
                            </w:r>
                            <w:r>
                              <w:rPr>
                                <w:sz w:val="16"/>
                                <w:szCs w:val="20"/>
                                <w:lang w:val="ru-RU"/>
                              </w:rPr>
                              <w:t>как есть</w:t>
                            </w:r>
                            <w:r w:rsidRPr="000C3E54">
                              <w:rPr>
                                <w:sz w:val="16"/>
                                <w:szCs w:val="20"/>
                                <w:lang w:val="ru-RU"/>
                              </w:rPr>
                              <w:t>. Вам всегда нужно разрабатывать и адаптировать свои собственные процедуры.</w:t>
                            </w:r>
                          </w:p>
                          <w:p w14:paraId="6B818097" w14:textId="0C6D3A0F" w:rsidR="00C12FD6" w:rsidRPr="00254408" w:rsidRDefault="00C12FD6" w:rsidP="00C12FD6">
                            <w:pPr>
                              <w:jc w:val="left"/>
                              <w:rPr>
                                <w:sz w:val="16"/>
                                <w:szCs w:val="20"/>
                                <w:lang w:val="ru-RU"/>
                              </w:rPr>
                            </w:pPr>
                            <w:r w:rsidRPr="00254408">
                              <w:rPr>
                                <w:sz w:val="16"/>
                                <w:szCs w:val="20"/>
                                <w:lang w:val="ru-RU"/>
                              </w:rPr>
                              <w:t>Использование этого документа не является обязательным для получения сертифика</w:t>
                            </w:r>
                            <w:r>
                              <w:rPr>
                                <w:sz w:val="16"/>
                                <w:szCs w:val="20"/>
                                <w:lang w:val="ru-RU"/>
                              </w:rPr>
                              <w:t>та</w:t>
                            </w:r>
                            <w:r w:rsidRPr="00254408">
                              <w:rPr>
                                <w:sz w:val="16"/>
                                <w:szCs w:val="20"/>
                                <w:lang w:val="ru-RU"/>
                              </w:rPr>
                              <w:t xml:space="preserve"> и не подразумевает каких-либо гарантий относительно уровня соответствия ваших фактических процедур компании.</w:t>
                            </w:r>
                          </w:p>
                          <w:p w14:paraId="52303481" w14:textId="682DA73A" w:rsidR="00C12FD6" w:rsidRPr="00447269" w:rsidRDefault="00C12FD6" w:rsidP="00C12FD6">
                            <w:pPr>
                              <w:jc w:val="left"/>
                              <w:rPr>
                                <w:color w:val="0000FF"/>
                                <w:sz w:val="16"/>
                                <w:szCs w:val="20"/>
                                <w:lang w:val="ru-RU"/>
                              </w:rPr>
                            </w:pPr>
                            <w:r>
                              <w:rPr>
                                <w:sz w:val="16"/>
                                <w:szCs w:val="20"/>
                                <w:lang w:val="ru-RU"/>
                              </w:rPr>
                              <w:t>Несмотря на то, что м</w:t>
                            </w:r>
                            <w:r w:rsidRPr="00447269">
                              <w:rPr>
                                <w:sz w:val="16"/>
                                <w:szCs w:val="20"/>
                                <w:lang w:val="ru-RU"/>
                              </w:rPr>
                              <w:t xml:space="preserve">ы приложили все усилия, чтобы </w:t>
                            </w:r>
                            <w:r>
                              <w:rPr>
                                <w:sz w:val="16"/>
                                <w:szCs w:val="20"/>
                                <w:lang w:val="ru-RU"/>
                              </w:rPr>
                              <w:t>охватить</w:t>
                            </w:r>
                            <w:r w:rsidRPr="00447269">
                              <w:rPr>
                                <w:sz w:val="16"/>
                                <w:szCs w:val="20"/>
                                <w:lang w:val="ru-RU"/>
                              </w:rPr>
                              <w:t xml:space="preserve"> все требования</w:t>
                            </w:r>
                            <w:r>
                              <w:rPr>
                                <w:sz w:val="16"/>
                                <w:szCs w:val="20"/>
                                <w:lang w:val="ru-RU"/>
                              </w:rPr>
                              <w:t xml:space="preserve"> стандарта</w:t>
                            </w:r>
                            <w:r w:rsidRPr="00447269">
                              <w:rPr>
                                <w:sz w:val="16"/>
                                <w:szCs w:val="20"/>
                                <w:lang w:val="ru-RU"/>
                              </w:rPr>
                              <w:t>, мы не предоставляем никаких гарантий относительно полноты этих процедур.</w:t>
                            </w:r>
                          </w:p>
                          <w:p w14:paraId="422E28F1" w14:textId="713A0471" w:rsidR="00C12FD6" w:rsidRPr="00041535" w:rsidRDefault="00C12FD6" w:rsidP="00C12FD6">
                            <w:pPr>
                              <w:jc w:val="left"/>
                              <w:rPr>
                                <w:b/>
                                <w:sz w:val="16"/>
                                <w:szCs w:val="20"/>
                                <w:lang w:val="ru-RU"/>
                              </w:rPr>
                            </w:pPr>
                            <w:r>
                              <w:rPr>
                                <w:b/>
                                <w:sz w:val="16"/>
                                <w:szCs w:val="20"/>
                                <w:lang w:val="ru-RU"/>
                              </w:rPr>
                              <w:t>Пожалуйста, обратите внимание, что образцы процедур в данном документе относятся ТОЛЬКО К ПЕРЕВОДНОЙ СИСТЕМЕ (кредитная и процентная системы не охватываются).</w:t>
                            </w:r>
                            <w:r w:rsidRPr="00041535">
                              <w:rPr>
                                <w:b/>
                                <w:sz w:val="16"/>
                                <w:szCs w:val="20"/>
                                <w:lang w:val="ru-RU"/>
                              </w:rPr>
                              <w:t xml:space="preserve"> </w:t>
                            </w:r>
                          </w:p>
                          <w:p w14:paraId="5A111678" w14:textId="77777777" w:rsidR="0047053C" w:rsidRPr="00CF209B" w:rsidRDefault="0047053C" w:rsidP="0047053C">
                            <w:pPr>
                              <w:jc w:val="left"/>
                              <w:rPr>
                                <w:i/>
                                <w:sz w:val="16"/>
                                <w:szCs w:val="20"/>
                                <w:lang w:val="ru-RU"/>
                              </w:rPr>
                            </w:pPr>
                            <w:r>
                              <w:rPr>
                                <w:i/>
                                <w:sz w:val="16"/>
                                <w:szCs w:val="20"/>
                                <w:lang w:val="ru-RU"/>
                              </w:rPr>
                              <w:t>ПРИМЕЧАНИЕ</w:t>
                            </w:r>
                            <w:r w:rsidRPr="00CF209B">
                              <w:rPr>
                                <w:i/>
                                <w:sz w:val="16"/>
                                <w:szCs w:val="20"/>
                                <w:lang w:val="ru-RU"/>
                              </w:rPr>
                              <w:t xml:space="preserve">: </w:t>
                            </w:r>
                            <w:r>
                              <w:rPr>
                                <w:i/>
                                <w:sz w:val="16"/>
                                <w:szCs w:val="20"/>
                                <w:lang w:val="ru-RU"/>
                              </w:rPr>
                              <w:t>Данные образцы процедур разработаны для держателей сертификатов по всему миру. Следовательно</w:t>
                            </w:r>
                            <w:r w:rsidRPr="00CF209B">
                              <w:rPr>
                                <w:i/>
                                <w:sz w:val="16"/>
                                <w:szCs w:val="20"/>
                                <w:lang w:val="ru-RU"/>
                              </w:rPr>
                              <w:t xml:space="preserve">, </w:t>
                            </w:r>
                            <w:r>
                              <w:rPr>
                                <w:i/>
                                <w:sz w:val="16"/>
                                <w:szCs w:val="20"/>
                                <w:lang w:val="ru-RU"/>
                              </w:rPr>
                              <w:t>в</w:t>
                            </w:r>
                            <w:r w:rsidRPr="00CF209B">
                              <w:rPr>
                                <w:i/>
                                <w:sz w:val="16"/>
                                <w:szCs w:val="20"/>
                                <w:lang w:val="ru-RU"/>
                              </w:rPr>
                              <w:t xml:space="preserve"> </w:t>
                            </w:r>
                            <w:r>
                              <w:rPr>
                                <w:i/>
                                <w:sz w:val="16"/>
                                <w:szCs w:val="20"/>
                                <w:lang w:val="ru-RU"/>
                              </w:rPr>
                              <w:t>данном</w:t>
                            </w:r>
                            <w:r w:rsidRPr="00CF209B">
                              <w:rPr>
                                <w:i/>
                                <w:sz w:val="16"/>
                                <w:szCs w:val="20"/>
                                <w:lang w:val="ru-RU"/>
                              </w:rPr>
                              <w:t xml:space="preserve"> </w:t>
                            </w:r>
                            <w:r>
                              <w:rPr>
                                <w:i/>
                                <w:sz w:val="16"/>
                                <w:szCs w:val="20"/>
                                <w:lang w:val="ru-RU"/>
                              </w:rPr>
                              <w:t>документе</w:t>
                            </w:r>
                            <w:r w:rsidRPr="00CF209B">
                              <w:rPr>
                                <w:i/>
                                <w:sz w:val="16"/>
                                <w:szCs w:val="20"/>
                                <w:lang w:val="ru-RU"/>
                              </w:rPr>
                              <w:t xml:space="preserve"> </w:t>
                            </w:r>
                            <w:r>
                              <w:rPr>
                                <w:i/>
                                <w:sz w:val="16"/>
                                <w:szCs w:val="20"/>
                                <w:lang w:val="ru-RU"/>
                              </w:rPr>
                              <w:t>используется</w:t>
                            </w:r>
                            <w:r w:rsidRPr="00CF209B">
                              <w:rPr>
                                <w:i/>
                                <w:sz w:val="16"/>
                                <w:szCs w:val="20"/>
                                <w:lang w:val="ru-RU"/>
                              </w:rPr>
                              <w:t xml:space="preserve"> </w:t>
                            </w:r>
                            <w:r>
                              <w:rPr>
                                <w:i/>
                                <w:sz w:val="16"/>
                                <w:szCs w:val="20"/>
                                <w:lang w:val="ru-RU"/>
                              </w:rPr>
                              <w:t>символ</w:t>
                            </w:r>
                            <w:r w:rsidRPr="00CF209B">
                              <w:rPr>
                                <w:i/>
                                <w:sz w:val="16"/>
                                <w:szCs w:val="20"/>
                                <w:lang w:val="ru-RU"/>
                              </w:rPr>
                              <w:t xml:space="preserve"> </w:t>
                            </w:r>
                            <w:r>
                              <w:rPr>
                                <w:i/>
                                <w:sz w:val="16"/>
                                <w:szCs w:val="20"/>
                                <w:lang w:val="ru-RU"/>
                              </w:rPr>
                              <w:t>товарного</w:t>
                            </w:r>
                            <w:r w:rsidRPr="00CF209B">
                              <w:rPr>
                                <w:i/>
                                <w:sz w:val="16"/>
                                <w:szCs w:val="20"/>
                                <w:lang w:val="ru-RU"/>
                              </w:rPr>
                              <w:t xml:space="preserve"> </w:t>
                            </w:r>
                            <w:r>
                              <w:rPr>
                                <w:i/>
                                <w:sz w:val="16"/>
                                <w:szCs w:val="20"/>
                                <w:lang w:val="ru-RU"/>
                              </w:rPr>
                              <w:t>знака</w:t>
                            </w:r>
                            <w:r w:rsidRPr="00CF209B">
                              <w:rPr>
                                <w:i/>
                                <w:sz w:val="16"/>
                                <w:szCs w:val="20"/>
                                <w:lang w:val="ru-RU"/>
                              </w:rPr>
                              <w:t xml:space="preserve"> </w:t>
                            </w:r>
                            <w:r>
                              <w:rPr>
                                <w:i/>
                                <w:sz w:val="16"/>
                                <w:szCs w:val="20"/>
                                <w:lang w:val="en-US"/>
                              </w:rPr>
                              <w:t>FSC</w:t>
                            </w:r>
                            <w:r w:rsidRPr="00CF209B">
                              <w:rPr>
                                <w:i/>
                                <w:sz w:val="16"/>
                                <w:szCs w:val="20"/>
                                <w:lang w:val="ru-RU"/>
                              </w:rPr>
                              <w:t xml:space="preserve"> </w:t>
                            </w:r>
                            <w:r w:rsidRPr="00CF209B">
                              <w:rPr>
                                <w:i/>
                                <w:sz w:val="16"/>
                                <w:szCs w:val="20"/>
                                <w:vertAlign w:val="superscript"/>
                                <w:lang w:val="en-US"/>
                              </w:rPr>
                              <w:t>TM</w:t>
                            </w:r>
                            <w:r>
                              <w:rPr>
                                <w:i/>
                                <w:sz w:val="16"/>
                                <w:szCs w:val="20"/>
                                <w:lang w:val="ru-RU"/>
                              </w:rPr>
                              <w:t>.</w:t>
                            </w:r>
                            <w:r w:rsidRPr="00CF209B">
                              <w:rPr>
                                <w:i/>
                                <w:sz w:val="16"/>
                                <w:szCs w:val="20"/>
                                <w:lang w:val="ru-RU"/>
                              </w:rPr>
                              <w:t xml:space="preserve"> </w:t>
                            </w:r>
                            <w:r>
                              <w:rPr>
                                <w:i/>
                                <w:sz w:val="16"/>
                                <w:szCs w:val="20"/>
                                <w:lang w:val="ru-RU"/>
                              </w:rPr>
                              <w:t>Во многих странах применим символ зарегистрированного товарного знака</w:t>
                            </w:r>
                            <w:r w:rsidRPr="00CF209B">
                              <w:rPr>
                                <w:i/>
                                <w:sz w:val="16"/>
                                <w:szCs w:val="20"/>
                                <w:lang w:val="ru-RU"/>
                              </w:rPr>
                              <w:t xml:space="preserve"> </w:t>
                            </w:r>
                            <w:r w:rsidRPr="00CF209B">
                              <w:rPr>
                                <w:i/>
                                <w:sz w:val="16"/>
                                <w:szCs w:val="20"/>
                                <w:vertAlign w:val="superscript"/>
                                <w:lang w:val="ru-RU"/>
                              </w:rPr>
                              <w:t>®</w:t>
                            </w:r>
                            <w:r w:rsidRPr="00CF209B">
                              <w:rPr>
                                <w:i/>
                                <w:sz w:val="16"/>
                                <w:szCs w:val="20"/>
                                <w:lang w:val="ru-RU"/>
                              </w:rPr>
                              <w:t xml:space="preserve">. </w:t>
                            </w:r>
                            <w:r>
                              <w:rPr>
                                <w:i/>
                                <w:sz w:val="16"/>
                                <w:szCs w:val="20"/>
                                <w:lang w:val="ru-RU"/>
                              </w:rPr>
                              <w:t>Возможно</w:t>
                            </w:r>
                            <w:r w:rsidRPr="00CF209B">
                              <w:rPr>
                                <w:i/>
                                <w:sz w:val="16"/>
                                <w:szCs w:val="20"/>
                                <w:lang w:val="ru-RU"/>
                              </w:rPr>
                              <w:t xml:space="preserve">, </w:t>
                            </w:r>
                            <w:r>
                              <w:rPr>
                                <w:i/>
                                <w:sz w:val="16"/>
                                <w:szCs w:val="20"/>
                                <w:lang w:val="ru-RU"/>
                              </w:rPr>
                              <w:t>вам</w:t>
                            </w:r>
                            <w:r w:rsidRPr="00CF209B">
                              <w:rPr>
                                <w:i/>
                                <w:sz w:val="16"/>
                                <w:szCs w:val="20"/>
                                <w:lang w:val="ru-RU"/>
                              </w:rPr>
                              <w:t xml:space="preserve"> </w:t>
                            </w:r>
                            <w:r>
                              <w:rPr>
                                <w:i/>
                                <w:sz w:val="16"/>
                                <w:szCs w:val="20"/>
                                <w:lang w:val="ru-RU"/>
                              </w:rPr>
                              <w:t>потребуется</w:t>
                            </w:r>
                            <w:r w:rsidRPr="00CF209B">
                              <w:rPr>
                                <w:i/>
                                <w:sz w:val="16"/>
                                <w:szCs w:val="20"/>
                                <w:lang w:val="ru-RU"/>
                              </w:rPr>
                              <w:t xml:space="preserve"> </w:t>
                            </w:r>
                            <w:r>
                              <w:rPr>
                                <w:i/>
                                <w:sz w:val="16"/>
                                <w:szCs w:val="20"/>
                                <w:lang w:val="ru-RU"/>
                              </w:rPr>
                              <w:t>заменить</w:t>
                            </w:r>
                            <w:r w:rsidRPr="00CF209B">
                              <w:rPr>
                                <w:i/>
                                <w:sz w:val="16"/>
                                <w:szCs w:val="20"/>
                                <w:lang w:val="ru-RU"/>
                              </w:rPr>
                              <w:t xml:space="preserve"> </w:t>
                            </w:r>
                            <w:r>
                              <w:rPr>
                                <w:i/>
                                <w:sz w:val="16"/>
                                <w:szCs w:val="20"/>
                                <w:lang w:val="ru-RU"/>
                              </w:rPr>
                              <w:t>символ</w:t>
                            </w:r>
                            <w:r w:rsidRPr="00CF209B">
                              <w:rPr>
                                <w:i/>
                                <w:sz w:val="16"/>
                                <w:szCs w:val="20"/>
                                <w:lang w:val="ru-RU"/>
                              </w:rPr>
                              <w:t xml:space="preserve"> </w:t>
                            </w:r>
                            <w:r w:rsidRPr="004D7DAD">
                              <w:rPr>
                                <w:i/>
                                <w:sz w:val="16"/>
                                <w:szCs w:val="20"/>
                                <w:vertAlign w:val="superscript"/>
                                <w:lang w:val="en-US"/>
                              </w:rPr>
                              <w:t>TM</w:t>
                            </w:r>
                            <w:r w:rsidRPr="00CF209B">
                              <w:rPr>
                                <w:i/>
                                <w:sz w:val="16"/>
                                <w:szCs w:val="20"/>
                                <w:lang w:val="ru-RU"/>
                              </w:rPr>
                              <w:t xml:space="preserve">, </w:t>
                            </w:r>
                            <w:r>
                              <w:rPr>
                                <w:i/>
                                <w:sz w:val="16"/>
                                <w:szCs w:val="20"/>
                                <w:lang w:val="ru-RU"/>
                              </w:rPr>
                              <w:t>используемый</w:t>
                            </w:r>
                            <w:r w:rsidRPr="00CF209B">
                              <w:rPr>
                                <w:i/>
                                <w:sz w:val="16"/>
                                <w:szCs w:val="20"/>
                                <w:lang w:val="ru-RU"/>
                              </w:rPr>
                              <w:t xml:space="preserve"> </w:t>
                            </w:r>
                            <w:r>
                              <w:rPr>
                                <w:i/>
                                <w:sz w:val="16"/>
                                <w:szCs w:val="20"/>
                                <w:lang w:val="ru-RU"/>
                              </w:rPr>
                              <w:t xml:space="preserve">в данном документе, при разработке процедур для вашей компании. </w:t>
                            </w:r>
                          </w:p>
                          <w:p w14:paraId="5F4D1559" w14:textId="77777777" w:rsidR="00A22A37" w:rsidRPr="0047053C" w:rsidRDefault="00A22A37" w:rsidP="008246A6">
                            <w:pPr>
                              <w:ind w:left="1980" w:hanging="1980"/>
                              <w:rPr>
                                <w:lang w:val="ru-RU"/>
                              </w:rPr>
                            </w:pPr>
                          </w:p>
                          <w:p w14:paraId="2B38DAEA" w14:textId="77777777" w:rsidR="00A22A37" w:rsidRPr="0047053C" w:rsidRDefault="00A22A37" w:rsidP="008246A6">
                            <w:pPr>
                              <w:rPr>
                                <w:b/>
                                <w:lang w:val="ru-RU"/>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left:0;text-align:left;margin-left:-7.85pt;margin-top:58.05pt;width:475.5pt;height:29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" fillcolor="#91b11b" stroked="f">
                <v:fill opacity="32896f"/>
                <v:textbox inset="21.6pt,21.6pt,21.6pt,21.6pt">
                  <w:txbxContent>
                    <w:p w14:paraId="0B4CB9B1" w14:textId="7E8683C8" w:rsidR="00A22A37" w:rsidRPr="00C12FD6" w:rsidRDefault="00C12FD6" w:rsidP="008246A6">
                      <w:pPr>
                        <w:ind w:left="1980" w:right="-1297" w:hanging="1980"/>
                        <w:jc w:val="left"/>
                        <w:rPr>
                          <w:b/>
                          <w:lang w:val="ru-RU"/>
                        </w:rPr>
                      </w:pPr>
                      <w:r>
                        <w:rPr>
                          <w:b/>
                          <w:szCs w:val="20"/>
                          <w:lang w:val="ru-RU"/>
                        </w:rPr>
                        <w:t>ВАЖНО</w:t>
                      </w:r>
                    </w:p>
                    <w:p w14:paraId="75E44880" w14:textId="01D582E5" w:rsidR="00C12FD6" w:rsidRDefault="00C12FD6" w:rsidP="00C12FD6">
                      <w:pPr>
                        <w:jc w:val="left"/>
                        <w:rPr>
                          <w:sz w:val="16"/>
                          <w:szCs w:val="20"/>
                          <w:lang w:val="ru-RU"/>
                        </w:rPr>
                      </w:pPr>
                      <w:r w:rsidRPr="00E46FD0">
                        <w:rPr>
                          <w:sz w:val="16"/>
                          <w:szCs w:val="20"/>
                          <w:lang w:val="ru-RU"/>
                        </w:rPr>
                        <w:t xml:space="preserve">Этот документ представлен </w:t>
                      </w:r>
                      <w:r w:rsidRPr="00B148E3">
                        <w:rPr>
                          <w:sz w:val="16"/>
                          <w:szCs w:val="20"/>
                        </w:rPr>
                        <w:t>Preferred</w:t>
                      </w:r>
                      <w:r w:rsidRPr="00C12FD6">
                        <w:rPr>
                          <w:sz w:val="16"/>
                          <w:szCs w:val="20"/>
                          <w:lang w:val="ru-RU"/>
                        </w:rPr>
                        <w:t xml:space="preserve"> </w:t>
                      </w:r>
                      <w:r w:rsidRPr="00B148E3">
                        <w:rPr>
                          <w:sz w:val="16"/>
                          <w:szCs w:val="20"/>
                        </w:rPr>
                        <w:t>by</w:t>
                      </w:r>
                      <w:r w:rsidRPr="00C12FD6">
                        <w:rPr>
                          <w:sz w:val="16"/>
                          <w:szCs w:val="20"/>
                          <w:lang w:val="ru-RU"/>
                        </w:rPr>
                        <w:t xml:space="preserve"> </w:t>
                      </w:r>
                      <w:r w:rsidRPr="00B148E3">
                        <w:rPr>
                          <w:sz w:val="16"/>
                          <w:szCs w:val="20"/>
                        </w:rPr>
                        <w:t>Nature</w:t>
                      </w:r>
                      <w:r w:rsidRPr="00C12FD6">
                        <w:rPr>
                          <w:sz w:val="16"/>
                          <w:szCs w:val="20"/>
                          <w:lang w:val="ru-RU"/>
                        </w:rPr>
                        <w:t xml:space="preserve"> </w:t>
                      </w:r>
                      <w:r w:rsidRPr="00E46FD0">
                        <w:rPr>
                          <w:sz w:val="16"/>
                          <w:szCs w:val="20"/>
                          <w:lang w:val="ru-RU"/>
                        </w:rPr>
                        <w:t xml:space="preserve">в качестве общего примера процедур цепочки поставок. Компания, представленная в этих процедурах, является вымышленной, и конкретные </w:t>
                      </w:r>
                      <w:r>
                        <w:rPr>
                          <w:sz w:val="16"/>
                          <w:szCs w:val="20"/>
                          <w:lang w:val="ru-RU"/>
                        </w:rPr>
                        <w:t>данные</w:t>
                      </w:r>
                      <w:r w:rsidRPr="00E46FD0">
                        <w:rPr>
                          <w:sz w:val="16"/>
                          <w:szCs w:val="20"/>
                          <w:lang w:val="ru-RU"/>
                        </w:rPr>
                        <w:t xml:space="preserve"> системы приводятся только в качестве примеров.</w:t>
                      </w:r>
                      <w:r>
                        <w:rPr>
                          <w:sz w:val="16"/>
                          <w:szCs w:val="20"/>
                          <w:lang w:val="ru-RU"/>
                        </w:rPr>
                        <w:t xml:space="preserve"> </w:t>
                      </w:r>
                    </w:p>
                    <w:p w14:paraId="57114A30" w14:textId="021F7F3D" w:rsidR="00A22A37" w:rsidRPr="00C12FD6" w:rsidRDefault="00C12FD6" w:rsidP="008246A6">
                      <w:pPr>
                        <w:jc w:val="left"/>
                        <w:rPr>
                          <w:sz w:val="16"/>
                          <w:szCs w:val="20"/>
                          <w:lang w:val="ru-RU"/>
                        </w:rPr>
                      </w:pPr>
                      <w:r>
                        <w:rPr>
                          <w:sz w:val="16"/>
                          <w:szCs w:val="20"/>
                          <w:lang w:val="ru-RU"/>
                        </w:rPr>
                        <w:t>Эти</w:t>
                      </w:r>
                      <w:r w:rsidRPr="00CB1BC4">
                        <w:rPr>
                          <w:sz w:val="16"/>
                          <w:szCs w:val="20"/>
                          <w:lang w:val="ru-RU"/>
                        </w:rPr>
                        <w:t xml:space="preserve"> </w:t>
                      </w:r>
                      <w:r>
                        <w:rPr>
                          <w:sz w:val="16"/>
                          <w:szCs w:val="20"/>
                          <w:lang w:val="ru-RU"/>
                        </w:rPr>
                        <w:t>образцы</w:t>
                      </w:r>
                      <w:r w:rsidRPr="00CB1BC4">
                        <w:rPr>
                          <w:sz w:val="16"/>
                          <w:szCs w:val="20"/>
                          <w:lang w:val="ru-RU"/>
                        </w:rPr>
                        <w:t xml:space="preserve"> </w:t>
                      </w:r>
                      <w:r>
                        <w:rPr>
                          <w:sz w:val="16"/>
                          <w:szCs w:val="20"/>
                          <w:lang w:val="ru-RU"/>
                        </w:rPr>
                        <w:t>процедур</w:t>
                      </w:r>
                      <w:r w:rsidRPr="00CB1BC4">
                        <w:rPr>
                          <w:sz w:val="16"/>
                          <w:szCs w:val="20"/>
                          <w:lang w:val="ru-RU"/>
                        </w:rPr>
                        <w:t xml:space="preserve"> </w:t>
                      </w:r>
                      <w:r>
                        <w:rPr>
                          <w:sz w:val="16"/>
                          <w:szCs w:val="20"/>
                          <w:lang w:val="ru-RU"/>
                        </w:rPr>
                        <w:t>были</w:t>
                      </w:r>
                      <w:r w:rsidRPr="00CB1BC4">
                        <w:rPr>
                          <w:sz w:val="16"/>
                          <w:szCs w:val="20"/>
                          <w:lang w:val="ru-RU"/>
                        </w:rPr>
                        <w:t xml:space="preserve"> </w:t>
                      </w:r>
                      <w:r>
                        <w:rPr>
                          <w:sz w:val="16"/>
                          <w:szCs w:val="20"/>
                          <w:lang w:val="ru-RU"/>
                        </w:rPr>
                        <w:t>разработаны</w:t>
                      </w:r>
                      <w:r w:rsidRPr="00CB1BC4">
                        <w:rPr>
                          <w:sz w:val="16"/>
                          <w:szCs w:val="20"/>
                          <w:lang w:val="ru-RU"/>
                        </w:rPr>
                        <w:t xml:space="preserve">, </w:t>
                      </w:r>
                      <w:r>
                        <w:rPr>
                          <w:sz w:val="16"/>
                          <w:szCs w:val="20"/>
                          <w:lang w:val="ru-RU"/>
                        </w:rPr>
                        <w:t>чтобы</w:t>
                      </w:r>
                      <w:r w:rsidRPr="00CB1BC4">
                        <w:rPr>
                          <w:sz w:val="16"/>
                          <w:szCs w:val="20"/>
                          <w:lang w:val="ru-RU"/>
                        </w:rPr>
                        <w:t xml:space="preserve"> </w:t>
                      </w:r>
                      <w:r>
                        <w:rPr>
                          <w:sz w:val="16"/>
                          <w:szCs w:val="20"/>
                          <w:lang w:val="ru-RU"/>
                        </w:rPr>
                        <w:t>помочь</w:t>
                      </w:r>
                      <w:r w:rsidRPr="00CB1BC4">
                        <w:rPr>
                          <w:sz w:val="16"/>
                          <w:szCs w:val="20"/>
                          <w:lang w:val="ru-RU"/>
                        </w:rPr>
                        <w:t xml:space="preserve"> </w:t>
                      </w:r>
                      <w:r>
                        <w:rPr>
                          <w:sz w:val="16"/>
                          <w:szCs w:val="20"/>
                          <w:lang w:val="ru-RU"/>
                        </w:rPr>
                        <w:t>вам</w:t>
                      </w:r>
                      <w:r w:rsidRPr="00CB1BC4">
                        <w:rPr>
                          <w:sz w:val="16"/>
                          <w:szCs w:val="20"/>
                          <w:lang w:val="ru-RU"/>
                        </w:rPr>
                        <w:t xml:space="preserve"> </w:t>
                      </w:r>
                      <w:r>
                        <w:rPr>
                          <w:sz w:val="16"/>
                          <w:szCs w:val="20"/>
                          <w:lang w:val="ru-RU"/>
                        </w:rPr>
                        <w:t>обеспечить</w:t>
                      </w:r>
                      <w:r w:rsidRPr="00CB1BC4">
                        <w:rPr>
                          <w:sz w:val="16"/>
                          <w:szCs w:val="20"/>
                          <w:lang w:val="ru-RU"/>
                        </w:rPr>
                        <w:t xml:space="preserve"> </w:t>
                      </w:r>
                      <w:r>
                        <w:rPr>
                          <w:sz w:val="16"/>
                          <w:szCs w:val="20"/>
                          <w:lang w:val="ru-RU"/>
                        </w:rPr>
                        <w:t>соответствие</w:t>
                      </w:r>
                      <w:r w:rsidRPr="00CB1BC4">
                        <w:rPr>
                          <w:sz w:val="16"/>
                          <w:szCs w:val="20"/>
                          <w:lang w:val="ru-RU"/>
                        </w:rPr>
                        <w:t xml:space="preserve"> </w:t>
                      </w:r>
                      <w:r>
                        <w:rPr>
                          <w:sz w:val="16"/>
                          <w:szCs w:val="20"/>
                          <w:lang w:val="ru-RU"/>
                        </w:rPr>
                        <w:t>стандарту</w:t>
                      </w:r>
                      <w:r w:rsidRPr="00CB1BC4">
                        <w:rPr>
                          <w:sz w:val="16"/>
                          <w:szCs w:val="20"/>
                          <w:lang w:val="ru-RU"/>
                        </w:rPr>
                        <w:t xml:space="preserve"> </w:t>
                      </w:r>
                      <w:r>
                        <w:rPr>
                          <w:sz w:val="16"/>
                          <w:szCs w:val="20"/>
                          <w:lang w:val="en-US"/>
                        </w:rPr>
                        <w:t>FSC</w:t>
                      </w:r>
                      <w:r w:rsidRPr="00CB1BC4">
                        <w:rPr>
                          <w:sz w:val="16"/>
                          <w:szCs w:val="20"/>
                          <w:lang w:val="ru-RU"/>
                        </w:rPr>
                        <w:t xml:space="preserve"> </w:t>
                      </w:r>
                      <w:r>
                        <w:rPr>
                          <w:sz w:val="16"/>
                          <w:szCs w:val="20"/>
                          <w:lang w:val="ru-RU"/>
                        </w:rPr>
                        <w:t>по</w:t>
                      </w:r>
                      <w:r w:rsidRPr="00CB1BC4">
                        <w:rPr>
                          <w:sz w:val="16"/>
                          <w:szCs w:val="20"/>
                          <w:lang w:val="ru-RU"/>
                        </w:rPr>
                        <w:t xml:space="preserve"> </w:t>
                      </w:r>
                      <w:r>
                        <w:rPr>
                          <w:sz w:val="16"/>
                          <w:szCs w:val="20"/>
                          <w:lang w:val="ru-RU"/>
                        </w:rPr>
                        <w:t>цепочке</w:t>
                      </w:r>
                      <w:r w:rsidRPr="00CB1BC4">
                        <w:rPr>
                          <w:sz w:val="16"/>
                          <w:szCs w:val="20"/>
                          <w:lang w:val="ru-RU"/>
                        </w:rPr>
                        <w:t xml:space="preserve"> </w:t>
                      </w:r>
                      <w:r>
                        <w:rPr>
                          <w:sz w:val="16"/>
                          <w:szCs w:val="20"/>
                          <w:lang w:val="ru-RU"/>
                        </w:rPr>
                        <w:t>поставок</w:t>
                      </w:r>
                      <w:r w:rsidRPr="00CB1BC4">
                        <w:rPr>
                          <w:sz w:val="16"/>
                          <w:szCs w:val="20"/>
                          <w:lang w:val="ru-RU"/>
                        </w:rPr>
                        <w:t xml:space="preserve"> (</w:t>
                      </w:r>
                      <w:r>
                        <w:rPr>
                          <w:sz w:val="16"/>
                          <w:szCs w:val="20"/>
                        </w:rPr>
                        <w:t>FSC</w:t>
                      </w:r>
                      <w:r w:rsidRPr="00CB1BC4">
                        <w:rPr>
                          <w:sz w:val="16"/>
                          <w:szCs w:val="20"/>
                          <w:lang w:val="ru-RU"/>
                        </w:rPr>
                        <w:t>-</w:t>
                      </w:r>
                      <w:r>
                        <w:rPr>
                          <w:sz w:val="16"/>
                          <w:szCs w:val="20"/>
                        </w:rPr>
                        <w:t>STD</w:t>
                      </w:r>
                      <w:r w:rsidRPr="00CB1BC4">
                        <w:rPr>
                          <w:sz w:val="16"/>
                          <w:szCs w:val="20"/>
                          <w:lang w:val="ru-RU"/>
                        </w:rPr>
                        <w:t xml:space="preserve">-40-004 </w:t>
                      </w:r>
                      <w:r>
                        <w:rPr>
                          <w:sz w:val="16"/>
                          <w:szCs w:val="20"/>
                        </w:rPr>
                        <w:t>V</w:t>
                      </w:r>
                      <w:r w:rsidRPr="00CB1BC4">
                        <w:rPr>
                          <w:sz w:val="16"/>
                          <w:szCs w:val="20"/>
                          <w:lang w:val="ru-RU"/>
                        </w:rPr>
                        <w:t>3-</w:t>
                      </w:r>
                      <w:r>
                        <w:rPr>
                          <w:sz w:val="16"/>
                          <w:szCs w:val="20"/>
                          <w:lang w:val="ru-RU"/>
                        </w:rPr>
                        <w:t>1</w:t>
                      </w:r>
                      <w:r w:rsidRPr="00CB1BC4">
                        <w:rPr>
                          <w:sz w:val="16"/>
                          <w:szCs w:val="20"/>
                          <w:lang w:val="ru-RU"/>
                        </w:rPr>
                        <w:t>)</w:t>
                      </w:r>
                      <w:r>
                        <w:rPr>
                          <w:sz w:val="16"/>
                          <w:szCs w:val="20"/>
                          <w:lang w:val="ru-RU"/>
                        </w:rPr>
                        <w:t xml:space="preserve"> и послужить примером того, каким образом могут быть структурированы процедуры по цепочке поставок. </w:t>
                      </w:r>
                      <w:r w:rsidRPr="00CB1BC4">
                        <w:rPr>
                          <w:sz w:val="16"/>
                          <w:szCs w:val="20"/>
                          <w:lang w:val="ru-RU"/>
                        </w:rPr>
                        <w:t xml:space="preserve"> </w:t>
                      </w:r>
                      <w:r w:rsidRPr="000C3E54">
                        <w:rPr>
                          <w:sz w:val="16"/>
                          <w:szCs w:val="20"/>
                          <w:lang w:val="ru-RU"/>
                        </w:rPr>
                        <w:t xml:space="preserve">  </w:t>
                      </w:r>
                      <w:r w:rsidR="00A22A37" w:rsidRPr="00C12FD6">
                        <w:rPr>
                          <w:sz w:val="16"/>
                          <w:szCs w:val="20"/>
                          <w:lang w:val="ru-RU"/>
                        </w:rPr>
                        <w:t xml:space="preserve"> </w:t>
                      </w:r>
                    </w:p>
                    <w:p w14:paraId="5CFD7691" w14:textId="3ECC315F" w:rsidR="00C12FD6" w:rsidRPr="000C3E54" w:rsidRDefault="00C12FD6" w:rsidP="00C12FD6">
                      <w:pPr>
                        <w:jc w:val="left"/>
                        <w:rPr>
                          <w:sz w:val="16"/>
                          <w:szCs w:val="20"/>
                          <w:lang w:val="ru-RU"/>
                        </w:rPr>
                      </w:pPr>
                      <w:r w:rsidRPr="000C3E54">
                        <w:rPr>
                          <w:sz w:val="16"/>
                          <w:szCs w:val="20"/>
                          <w:lang w:val="ru-RU"/>
                        </w:rPr>
                        <w:t xml:space="preserve">Это </w:t>
                      </w:r>
                      <w:r>
                        <w:rPr>
                          <w:sz w:val="16"/>
                          <w:szCs w:val="20"/>
                          <w:lang w:val="ru-RU"/>
                        </w:rPr>
                        <w:t>вспомогательный инструмент</w:t>
                      </w:r>
                      <w:r w:rsidRPr="000C3E54">
                        <w:rPr>
                          <w:sz w:val="16"/>
                          <w:szCs w:val="20"/>
                          <w:lang w:val="ru-RU"/>
                        </w:rPr>
                        <w:t>, который вы можете использовать добровольно в качестве основы для разработки собственных процедур</w:t>
                      </w:r>
                      <w:r>
                        <w:rPr>
                          <w:sz w:val="16"/>
                          <w:szCs w:val="20"/>
                          <w:lang w:val="ru-RU"/>
                        </w:rPr>
                        <w:t xml:space="preserve"> конкретно</w:t>
                      </w:r>
                      <w:r w:rsidRPr="000C3E54">
                        <w:rPr>
                          <w:sz w:val="16"/>
                          <w:szCs w:val="20"/>
                          <w:lang w:val="ru-RU"/>
                        </w:rPr>
                        <w:t xml:space="preserve"> для вашей компании. Он не может быть применен</w:t>
                      </w:r>
                      <w:r>
                        <w:rPr>
                          <w:sz w:val="16"/>
                          <w:szCs w:val="20"/>
                          <w:lang w:val="ru-RU"/>
                        </w:rPr>
                        <w:t>,</w:t>
                      </w:r>
                      <w:r w:rsidRPr="000C3E54">
                        <w:rPr>
                          <w:sz w:val="16"/>
                          <w:szCs w:val="20"/>
                          <w:lang w:val="ru-RU"/>
                        </w:rPr>
                        <w:t xml:space="preserve"> </w:t>
                      </w:r>
                      <w:r>
                        <w:rPr>
                          <w:sz w:val="16"/>
                          <w:szCs w:val="20"/>
                          <w:lang w:val="ru-RU"/>
                        </w:rPr>
                        <w:t>как есть</w:t>
                      </w:r>
                      <w:r w:rsidRPr="000C3E54">
                        <w:rPr>
                          <w:sz w:val="16"/>
                          <w:szCs w:val="20"/>
                          <w:lang w:val="ru-RU"/>
                        </w:rPr>
                        <w:t>. Вам всегда нужно разрабатывать и адаптировать свои собственные процедуры.</w:t>
                      </w:r>
                    </w:p>
                    <w:p w14:paraId="6B818097" w14:textId="0C6D3A0F" w:rsidR="00C12FD6" w:rsidRPr="00254408" w:rsidRDefault="00C12FD6" w:rsidP="00C12FD6">
                      <w:pPr>
                        <w:jc w:val="left"/>
                        <w:rPr>
                          <w:sz w:val="16"/>
                          <w:szCs w:val="20"/>
                          <w:lang w:val="ru-RU"/>
                        </w:rPr>
                      </w:pPr>
                      <w:r w:rsidRPr="00254408">
                        <w:rPr>
                          <w:sz w:val="16"/>
                          <w:szCs w:val="20"/>
                          <w:lang w:val="ru-RU"/>
                        </w:rPr>
                        <w:t>Использование этого документа не является обязательным для получения сертифика</w:t>
                      </w:r>
                      <w:r>
                        <w:rPr>
                          <w:sz w:val="16"/>
                          <w:szCs w:val="20"/>
                          <w:lang w:val="ru-RU"/>
                        </w:rPr>
                        <w:t>та</w:t>
                      </w:r>
                      <w:r w:rsidRPr="00254408">
                        <w:rPr>
                          <w:sz w:val="16"/>
                          <w:szCs w:val="20"/>
                          <w:lang w:val="ru-RU"/>
                        </w:rPr>
                        <w:t xml:space="preserve"> и не подразумевает каких-либо гарантий относительно уровня соответствия ваших фактических процедур компании.</w:t>
                      </w:r>
                    </w:p>
                    <w:p w14:paraId="52303481" w14:textId="682DA73A" w:rsidR="00C12FD6" w:rsidRPr="00447269" w:rsidRDefault="00C12FD6" w:rsidP="00C12FD6">
                      <w:pPr>
                        <w:jc w:val="left"/>
                        <w:rPr>
                          <w:color w:val="0000FF"/>
                          <w:sz w:val="16"/>
                          <w:szCs w:val="20"/>
                          <w:lang w:val="ru-RU"/>
                        </w:rPr>
                      </w:pPr>
                      <w:r>
                        <w:rPr>
                          <w:sz w:val="16"/>
                          <w:szCs w:val="20"/>
                          <w:lang w:val="ru-RU"/>
                        </w:rPr>
                        <w:t>Несмотря на то, что м</w:t>
                      </w:r>
                      <w:r w:rsidRPr="00447269">
                        <w:rPr>
                          <w:sz w:val="16"/>
                          <w:szCs w:val="20"/>
                          <w:lang w:val="ru-RU"/>
                        </w:rPr>
                        <w:t xml:space="preserve">ы приложили все усилия, чтобы </w:t>
                      </w:r>
                      <w:r>
                        <w:rPr>
                          <w:sz w:val="16"/>
                          <w:szCs w:val="20"/>
                          <w:lang w:val="ru-RU"/>
                        </w:rPr>
                        <w:t>охватить</w:t>
                      </w:r>
                      <w:r w:rsidRPr="00447269">
                        <w:rPr>
                          <w:sz w:val="16"/>
                          <w:szCs w:val="20"/>
                          <w:lang w:val="ru-RU"/>
                        </w:rPr>
                        <w:t xml:space="preserve"> все требования</w:t>
                      </w:r>
                      <w:r>
                        <w:rPr>
                          <w:sz w:val="16"/>
                          <w:szCs w:val="20"/>
                          <w:lang w:val="ru-RU"/>
                        </w:rPr>
                        <w:t xml:space="preserve"> стандарта</w:t>
                      </w:r>
                      <w:r w:rsidRPr="00447269">
                        <w:rPr>
                          <w:sz w:val="16"/>
                          <w:szCs w:val="20"/>
                          <w:lang w:val="ru-RU"/>
                        </w:rPr>
                        <w:t>, мы не предоставляем никаких гарантий относительно полноты этих процедур.</w:t>
                      </w:r>
                    </w:p>
                    <w:p w14:paraId="422E28F1" w14:textId="713A0471" w:rsidR="00C12FD6" w:rsidRPr="00041535" w:rsidRDefault="00C12FD6" w:rsidP="00C12FD6">
                      <w:pPr>
                        <w:jc w:val="left"/>
                        <w:rPr>
                          <w:b/>
                          <w:sz w:val="16"/>
                          <w:szCs w:val="20"/>
                          <w:lang w:val="ru-RU"/>
                        </w:rPr>
                      </w:pPr>
                      <w:r>
                        <w:rPr>
                          <w:b/>
                          <w:sz w:val="16"/>
                          <w:szCs w:val="20"/>
                          <w:lang w:val="ru-RU"/>
                        </w:rPr>
                        <w:t>Пожалуйста, обратите внимание, что образцы процедур в данном документе относятся ТОЛЬКО К ПЕРЕВОДНОЙ СИСТЕМЕ (кредитная и процентная системы не охватываются).</w:t>
                      </w:r>
                      <w:r w:rsidRPr="00041535">
                        <w:rPr>
                          <w:b/>
                          <w:sz w:val="16"/>
                          <w:szCs w:val="20"/>
                          <w:lang w:val="ru-RU"/>
                        </w:rPr>
                        <w:t xml:space="preserve"> </w:t>
                      </w:r>
                    </w:p>
                    <w:p w14:paraId="5A111678" w14:textId="77777777" w:rsidR="0047053C" w:rsidRPr="00CF209B" w:rsidRDefault="0047053C" w:rsidP="0047053C">
                      <w:pPr>
                        <w:jc w:val="left"/>
                        <w:rPr>
                          <w:i/>
                          <w:sz w:val="16"/>
                          <w:szCs w:val="20"/>
                          <w:lang w:val="ru-RU"/>
                        </w:rPr>
                      </w:pPr>
                      <w:r>
                        <w:rPr>
                          <w:i/>
                          <w:sz w:val="16"/>
                          <w:szCs w:val="20"/>
                          <w:lang w:val="ru-RU"/>
                        </w:rPr>
                        <w:t>ПРИМЕЧАНИЕ</w:t>
                      </w:r>
                      <w:r w:rsidRPr="00CF209B">
                        <w:rPr>
                          <w:i/>
                          <w:sz w:val="16"/>
                          <w:szCs w:val="20"/>
                          <w:lang w:val="ru-RU"/>
                        </w:rPr>
                        <w:t xml:space="preserve">: </w:t>
                      </w:r>
                      <w:r>
                        <w:rPr>
                          <w:i/>
                          <w:sz w:val="16"/>
                          <w:szCs w:val="20"/>
                          <w:lang w:val="ru-RU"/>
                        </w:rPr>
                        <w:t>Данные образцы процедур разработаны для держателей сертификатов по всему миру. Следовательно</w:t>
                      </w:r>
                      <w:r w:rsidRPr="00CF209B">
                        <w:rPr>
                          <w:i/>
                          <w:sz w:val="16"/>
                          <w:szCs w:val="20"/>
                          <w:lang w:val="ru-RU"/>
                        </w:rPr>
                        <w:t xml:space="preserve">, </w:t>
                      </w:r>
                      <w:r>
                        <w:rPr>
                          <w:i/>
                          <w:sz w:val="16"/>
                          <w:szCs w:val="20"/>
                          <w:lang w:val="ru-RU"/>
                        </w:rPr>
                        <w:t>в</w:t>
                      </w:r>
                      <w:r w:rsidRPr="00CF209B">
                        <w:rPr>
                          <w:i/>
                          <w:sz w:val="16"/>
                          <w:szCs w:val="20"/>
                          <w:lang w:val="ru-RU"/>
                        </w:rPr>
                        <w:t xml:space="preserve"> </w:t>
                      </w:r>
                      <w:r>
                        <w:rPr>
                          <w:i/>
                          <w:sz w:val="16"/>
                          <w:szCs w:val="20"/>
                          <w:lang w:val="ru-RU"/>
                        </w:rPr>
                        <w:t>данном</w:t>
                      </w:r>
                      <w:r w:rsidRPr="00CF209B">
                        <w:rPr>
                          <w:i/>
                          <w:sz w:val="16"/>
                          <w:szCs w:val="20"/>
                          <w:lang w:val="ru-RU"/>
                        </w:rPr>
                        <w:t xml:space="preserve"> </w:t>
                      </w:r>
                      <w:r>
                        <w:rPr>
                          <w:i/>
                          <w:sz w:val="16"/>
                          <w:szCs w:val="20"/>
                          <w:lang w:val="ru-RU"/>
                        </w:rPr>
                        <w:t>документе</w:t>
                      </w:r>
                      <w:r w:rsidRPr="00CF209B">
                        <w:rPr>
                          <w:i/>
                          <w:sz w:val="16"/>
                          <w:szCs w:val="20"/>
                          <w:lang w:val="ru-RU"/>
                        </w:rPr>
                        <w:t xml:space="preserve"> </w:t>
                      </w:r>
                      <w:r>
                        <w:rPr>
                          <w:i/>
                          <w:sz w:val="16"/>
                          <w:szCs w:val="20"/>
                          <w:lang w:val="ru-RU"/>
                        </w:rPr>
                        <w:t>используется</w:t>
                      </w:r>
                      <w:r w:rsidRPr="00CF209B">
                        <w:rPr>
                          <w:i/>
                          <w:sz w:val="16"/>
                          <w:szCs w:val="20"/>
                          <w:lang w:val="ru-RU"/>
                        </w:rPr>
                        <w:t xml:space="preserve"> </w:t>
                      </w:r>
                      <w:r>
                        <w:rPr>
                          <w:i/>
                          <w:sz w:val="16"/>
                          <w:szCs w:val="20"/>
                          <w:lang w:val="ru-RU"/>
                        </w:rPr>
                        <w:t>символ</w:t>
                      </w:r>
                      <w:r w:rsidRPr="00CF209B">
                        <w:rPr>
                          <w:i/>
                          <w:sz w:val="16"/>
                          <w:szCs w:val="20"/>
                          <w:lang w:val="ru-RU"/>
                        </w:rPr>
                        <w:t xml:space="preserve"> </w:t>
                      </w:r>
                      <w:r>
                        <w:rPr>
                          <w:i/>
                          <w:sz w:val="16"/>
                          <w:szCs w:val="20"/>
                          <w:lang w:val="ru-RU"/>
                        </w:rPr>
                        <w:t>товарного</w:t>
                      </w:r>
                      <w:r w:rsidRPr="00CF209B">
                        <w:rPr>
                          <w:i/>
                          <w:sz w:val="16"/>
                          <w:szCs w:val="20"/>
                          <w:lang w:val="ru-RU"/>
                        </w:rPr>
                        <w:t xml:space="preserve"> </w:t>
                      </w:r>
                      <w:r>
                        <w:rPr>
                          <w:i/>
                          <w:sz w:val="16"/>
                          <w:szCs w:val="20"/>
                          <w:lang w:val="ru-RU"/>
                        </w:rPr>
                        <w:t>знака</w:t>
                      </w:r>
                      <w:r w:rsidRPr="00CF209B">
                        <w:rPr>
                          <w:i/>
                          <w:sz w:val="16"/>
                          <w:szCs w:val="20"/>
                          <w:lang w:val="ru-RU"/>
                        </w:rPr>
                        <w:t xml:space="preserve"> </w:t>
                      </w:r>
                      <w:r>
                        <w:rPr>
                          <w:i/>
                          <w:sz w:val="16"/>
                          <w:szCs w:val="20"/>
                          <w:lang w:val="en-US"/>
                        </w:rPr>
                        <w:t>FSC</w:t>
                      </w:r>
                      <w:r w:rsidRPr="00CF209B">
                        <w:rPr>
                          <w:i/>
                          <w:sz w:val="16"/>
                          <w:szCs w:val="20"/>
                          <w:lang w:val="ru-RU"/>
                        </w:rPr>
                        <w:t xml:space="preserve"> </w:t>
                      </w:r>
                      <w:r w:rsidRPr="00CF209B">
                        <w:rPr>
                          <w:i/>
                          <w:sz w:val="16"/>
                          <w:szCs w:val="20"/>
                          <w:vertAlign w:val="superscript"/>
                          <w:lang w:val="en-US"/>
                        </w:rPr>
                        <w:t>TM</w:t>
                      </w:r>
                      <w:r>
                        <w:rPr>
                          <w:i/>
                          <w:sz w:val="16"/>
                          <w:szCs w:val="20"/>
                          <w:lang w:val="ru-RU"/>
                        </w:rPr>
                        <w:t>.</w:t>
                      </w:r>
                      <w:r w:rsidRPr="00CF209B">
                        <w:rPr>
                          <w:i/>
                          <w:sz w:val="16"/>
                          <w:szCs w:val="20"/>
                          <w:lang w:val="ru-RU"/>
                        </w:rPr>
                        <w:t xml:space="preserve"> </w:t>
                      </w:r>
                      <w:r>
                        <w:rPr>
                          <w:i/>
                          <w:sz w:val="16"/>
                          <w:szCs w:val="20"/>
                          <w:lang w:val="ru-RU"/>
                        </w:rPr>
                        <w:t>Во многих странах применим символ зарегистрированного товарного знака</w:t>
                      </w:r>
                      <w:r w:rsidRPr="00CF209B">
                        <w:rPr>
                          <w:i/>
                          <w:sz w:val="16"/>
                          <w:szCs w:val="20"/>
                          <w:lang w:val="ru-RU"/>
                        </w:rPr>
                        <w:t xml:space="preserve"> </w:t>
                      </w:r>
                      <w:r w:rsidRPr="00CF209B">
                        <w:rPr>
                          <w:i/>
                          <w:sz w:val="16"/>
                          <w:szCs w:val="20"/>
                          <w:vertAlign w:val="superscript"/>
                          <w:lang w:val="ru-RU"/>
                        </w:rPr>
                        <w:t>®</w:t>
                      </w:r>
                      <w:r w:rsidRPr="00CF209B">
                        <w:rPr>
                          <w:i/>
                          <w:sz w:val="16"/>
                          <w:szCs w:val="20"/>
                          <w:lang w:val="ru-RU"/>
                        </w:rPr>
                        <w:t xml:space="preserve">. </w:t>
                      </w:r>
                      <w:r>
                        <w:rPr>
                          <w:i/>
                          <w:sz w:val="16"/>
                          <w:szCs w:val="20"/>
                          <w:lang w:val="ru-RU"/>
                        </w:rPr>
                        <w:t>Возможно</w:t>
                      </w:r>
                      <w:r w:rsidRPr="00CF209B">
                        <w:rPr>
                          <w:i/>
                          <w:sz w:val="16"/>
                          <w:szCs w:val="20"/>
                          <w:lang w:val="ru-RU"/>
                        </w:rPr>
                        <w:t xml:space="preserve">, </w:t>
                      </w:r>
                      <w:r>
                        <w:rPr>
                          <w:i/>
                          <w:sz w:val="16"/>
                          <w:szCs w:val="20"/>
                          <w:lang w:val="ru-RU"/>
                        </w:rPr>
                        <w:t>вам</w:t>
                      </w:r>
                      <w:r w:rsidRPr="00CF209B">
                        <w:rPr>
                          <w:i/>
                          <w:sz w:val="16"/>
                          <w:szCs w:val="20"/>
                          <w:lang w:val="ru-RU"/>
                        </w:rPr>
                        <w:t xml:space="preserve"> </w:t>
                      </w:r>
                      <w:r>
                        <w:rPr>
                          <w:i/>
                          <w:sz w:val="16"/>
                          <w:szCs w:val="20"/>
                          <w:lang w:val="ru-RU"/>
                        </w:rPr>
                        <w:t>потребуется</w:t>
                      </w:r>
                      <w:r w:rsidRPr="00CF209B">
                        <w:rPr>
                          <w:i/>
                          <w:sz w:val="16"/>
                          <w:szCs w:val="20"/>
                          <w:lang w:val="ru-RU"/>
                        </w:rPr>
                        <w:t xml:space="preserve"> </w:t>
                      </w:r>
                      <w:r>
                        <w:rPr>
                          <w:i/>
                          <w:sz w:val="16"/>
                          <w:szCs w:val="20"/>
                          <w:lang w:val="ru-RU"/>
                        </w:rPr>
                        <w:t>заменить</w:t>
                      </w:r>
                      <w:r w:rsidRPr="00CF209B">
                        <w:rPr>
                          <w:i/>
                          <w:sz w:val="16"/>
                          <w:szCs w:val="20"/>
                          <w:lang w:val="ru-RU"/>
                        </w:rPr>
                        <w:t xml:space="preserve"> </w:t>
                      </w:r>
                      <w:r>
                        <w:rPr>
                          <w:i/>
                          <w:sz w:val="16"/>
                          <w:szCs w:val="20"/>
                          <w:lang w:val="ru-RU"/>
                        </w:rPr>
                        <w:t>символ</w:t>
                      </w:r>
                      <w:r w:rsidRPr="00CF209B">
                        <w:rPr>
                          <w:i/>
                          <w:sz w:val="16"/>
                          <w:szCs w:val="20"/>
                          <w:lang w:val="ru-RU"/>
                        </w:rPr>
                        <w:t xml:space="preserve"> </w:t>
                      </w:r>
                      <w:r w:rsidRPr="004D7DAD">
                        <w:rPr>
                          <w:i/>
                          <w:sz w:val="16"/>
                          <w:szCs w:val="20"/>
                          <w:vertAlign w:val="superscript"/>
                          <w:lang w:val="en-US"/>
                        </w:rPr>
                        <w:t>TM</w:t>
                      </w:r>
                      <w:r w:rsidRPr="00CF209B">
                        <w:rPr>
                          <w:i/>
                          <w:sz w:val="16"/>
                          <w:szCs w:val="20"/>
                          <w:lang w:val="ru-RU"/>
                        </w:rPr>
                        <w:t xml:space="preserve">, </w:t>
                      </w:r>
                      <w:r>
                        <w:rPr>
                          <w:i/>
                          <w:sz w:val="16"/>
                          <w:szCs w:val="20"/>
                          <w:lang w:val="ru-RU"/>
                        </w:rPr>
                        <w:t>используемый</w:t>
                      </w:r>
                      <w:r w:rsidRPr="00CF209B">
                        <w:rPr>
                          <w:i/>
                          <w:sz w:val="16"/>
                          <w:szCs w:val="20"/>
                          <w:lang w:val="ru-RU"/>
                        </w:rPr>
                        <w:t xml:space="preserve"> </w:t>
                      </w:r>
                      <w:r>
                        <w:rPr>
                          <w:i/>
                          <w:sz w:val="16"/>
                          <w:szCs w:val="20"/>
                          <w:lang w:val="ru-RU"/>
                        </w:rPr>
                        <w:t xml:space="preserve">в данном документе, при разработке процедур для вашей компании. </w:t>
                      </w:r>
                    </w:p>
                    <w:p w14:paraId="5F4D1559" w14:textId="77777777" w:rsidR="00A22A37" w:rsidRPr="0047053C" w:rsidRDefault="00A22A37" w:rsidP="008246A6">
                      <w:pPr>
                        <w:ind w:left="1980" w:hanging="1980"/>
                        <w:rPr>
                          <w:lang w:val="ru-RU"/>
                        </w:rPr>
                      </w:pPr>
                    </w:p>
                    <w:p w14:paraId="2B38DAEA" w14:textId="77777777" w:rsidR="00A22A37" w:rsidRPr="0047053C" w:rsidRDefault="00A22A37" w:rsidP="008246A6">
                      <w:pPr>
                        <w:rPr>
                          <w:b/>
                          <w:lang w:val="ru-RU"/>
                        </w:rPr>
                      </w:pPr>
                    </w:p>
                  </w:txbxContent>
                </v:textbox>
                <w10:wrap type="square" anchorx="margin"/>
              </v:shape>
            </w:pict>
          </mc:Fallback>
        </mc:AlternateContent>
      </w:r>
      <w:r w:rsidR="006A435C" w:rsidRPr="008F0280">
        <w:rPr>
          <w:rFonts w:cs="Arial"/>
          <w:szCs w:val="18"/>
          <w:lang w:val="ru-RU"/>
        </w:rPr>
        <w:t xml:space="preserve">Ссылки на конкретный пункт применимого стандарта </w:t>
      </w:r>
      <w:r w:rsidR="006A435C" w:rsidRPr="008F0280">
        <w:rPr>
          <w:rFonts w:cs="Arial"/>
          <w:szCs w:val="18"/>
        </w:rPr>
        <w:t>FSC</w:t>
      </w:r>
      <w:r w:rsidR="006A435C" w:rsidRPr="008F0280">
        <w:rPr>
          <w:rFonts w:cs="Arial"/>
          <w:szCs w:val="18"/>
          <w:lang w:val="ru-RU"/>
        </w:rPr>
        <w:t xml:space="preserve"> даются в круглых скобках. Это поможет вам перейти непосредственно к соответствующей части стандарта цепочки поставок и выяснить, почему определенные разделы или элементы были включены в процедуры</w:t>
      </w:r>
      <w:r w:rsidR="008246A6" w:rsidRPr="006A435C">
        <w:rPr>
          <w:rFonts w:cs="Arial"/>
          <w:szCs w:val="18"/>
          <w:lang w:val="ru-RU"/>
        </w:rPr>
        <w:t>.</w:t>
      </w:r>
    </w:p>
    <w:p w14:paraId="76AEF805" w14:textId="3FCC01B3" w:rsidR="008246A6" w:rsidRPr="006A435C" w:rsidRDefault="008246A6" w:rsidP="008246A6">
      <w:pPr>
        <w:jc w:val="left"/>
        <w:rPr>
          <w:rFonts w:cs="Arial"/>
          <w:sz w:val="16"/>
          <w:szCs w:val="16"/>
          <w:lang w:val="ru-RU"/>
        </w:rPr>
      </w:pPr>
    </w:p>
    <w:p w14:paraId="27727902" w14:textId="77777777" w:rsidR="008246A6" w:rsidRPr="006A435C" w:rsidRDefault="008246A6" w:rsidP="008246A6">
      <w:pPr>
        <w:jc w:val="left"/>
        <w:rPr>
          <w:rFonts w:cs="Arial"/>
          <w:sz w:val="16"/>
          <w:szCs w:val="16"/>
          <w:lang w:val="ru-RU"/>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485313" w14:paraId="0C3668C7" w14:textId="77777777" w:rsidTr="00D42DE3">
        <w:tc>
          <w:tcPr>
            <w:tcW w:w="2886" w:type="dxa"/>
          </w:tcPr>
          <w:p w14:paraId="38246CA8" w14:textId="082585C6"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48DE1A3A" w:rsidR="006854B0" w:rsidRPr="007378DA" w:rsidRDefault="007378DA" w:rsidP="007378DA">
            <w:pPr>
              <w:rPr>
                <w:iCs/>
                <w:sz w:val="16"/>
                <w:szCs w:val="16"/>
                <w:lang w:val="ru-RU"/>
              </w:rPr>
            </w:pPr>
            <w:r w:rsidRPr="00626C59">
              <w:rPr>
                <w:iCs/>
                <w:sz w:val="16"/>
                <w:szCs w:val="16"/>
                <w:lang w:val="ru-RU"/>
              </w:rPr>
              <w:t xml:space="preserve">Компания </w:t>
            </w:r>
            <w:r w:rsidRPr="00B148E3">
              <w:rPr>
                <w:iCs/>
                <w:sz w:val="16"/>
                <w:szCs w:val="16"/>
                <w:lang w:val="en-GB"/>
              </w:rPr>
              <w:t>Preferred</w:t>
            </w:r>
            <w:r w:rsidRPr="007378DA">
              <w:rPr>
                <w:iCs/>
                <w:sz w:val="16"/>
                <w:szCs w:val="16"/>
                <w:lang w:val="ru-RU"/>
              </w:rPr>
              <w:t xml:space="preserve"> </w:t>
            </w:r>
            <w:r w:rsidRPr="00B148E3">
              <w:rPr>
                <w:iCs/>
                <w:sz w:val="16"/>
                <w:szCs w:val="16"/>
                <w:lang w:val="en-GB"/>
              </w:rPr>
              <w:t>by</w:t>
            </w:r>
            <w:r w:rsidRPr="007378DA">
              <w:rPr>
                <w:iCs/>
                <w:sz w:val="16"/>
                <w:szCs w:val="16"/>
                <w:lang w:val="ru-RU"/>
              </w:rPr>
              <w:t xml:space="preserve"> </w:t>
            </w:r>
            <w:r w:rsidRPr="00B148E3">
              <w:rPr>
                <w:iCs/>
                <w:sz w:val="16"/>
                <w:szCs w:val="16"/>
                <w:lang w:val="en-GB"/>
              </w:rPr>
              <w:t>Nature</w:t>
            </w:r>
            <w:r w:rsidRPr="007378DA">
              <w:rPr>
                <w:iCs/>
                <w:sz w:val="16"/>
                <w:szCs w:val="16"/>
                <w:lang w:val="ru-RU"/>
              </w:rPr>
              <w:t xml:space="preserve"> </w:t>
            </w:r>
            <w:r w:rsidRPr="00626C59">
              <w:rPr>
                <w:iCs/>
                <w:sz w:val="16"/>
                <w:szCs w:val="16"/>
                <w:lang w:val="ru-RU"/>
              </w:rPr>
              <w:t>приняла политику «открытого доступа» (“</w:t>
            </w:r>
            <w:r w:rsidRPr="00626C59">
              <w:rPr>
                <w:iCs/>
                <w:sz w:val="16"/>
                <w:szCs w:val="16"/>
              </w:rPr>
              <w:t>open</w:t>
            </w:r>
            <w:r w:rsidRPr="00626C59">
              <w:rPr>
                <w:iCs/>
                <w:sz w:val="16"/>
                <w:szCs w:val="16"/>
                <w:lang w:val="ru-RU"/>
              </w:rPr>
              <w:t xml:space="preserve"> </w:t>
            </w:r>
            <w:r w:rsidRPr="00626C59">
              <w:rPr>
                <w:iCs/>
                <w:sz w:val="16"/>
                <w:szCs w:val="16"/>
              </w:rPr>
              <w:t>source</w:t>
            </w:r>
            <w:r w:rsidRPr="00626C59">
              <w:rPr>
                <w:iCs/>
                <w:sz w:val="16"/>
                <w:szCs w:val="16"/>
                <w:lang w:val="ru-RU"/>
              </w:rPr>
              <w:t xml:space="preserve">” </w:t>
            </w:r>
            <w:r w:rsidRPr="00626C59">
              <w:rPr>
                <w:iCs/>
                <w:sz w:val="16"/>
                <w:szCs w:val="16"/>
              </w:rPr>
              <w:t>policy</w:t>
            </w:r>
            <w:r w:rsidRPr="00626C59">
              <w:rPr>
                <w:iCs/>
                <w:sz w:val="16"/>
                <w:szCs w:val="16"/>
                <w:lang w:val="ru-RU"/>
              </w:rPr>
              <w:t>), чтобы поделиться нашими разработками для продвижения устойчивости.</w:t>
            </w:r>
            <w:r>
              <w:rPr>
                <w:iCs/>
                <w:sz w:val="16"/>
                <w:szCs w:val="16"/>
                <w:lang w:val="ru-RU"/>
              </w:rPr>
              <w:t xml:space="preserve"> </w:t>
            </w:r>
            <w:r w:rsidRPr="00626C59">
              <w:rPr>
                <w:iCs/>
                <w:sz w:val="16"/>
                <w:szCs w:val="16"/>
                <w:lang w:val="ru-RU"/>
              </w:rPr>
              <w:t>Данный материал опубликован в соответствии с лицензией для бесплатного распространения ресурсов</w:t>
            </w:r>
            <w:r>
              <w:rPr>
                <w:iCs/>
                <w:sz w:val="16"/>
                <w:szCs w:val="16"/>
                <w:lang w:val="ru-RU"/>
              </w:rPr>
              <w:t xml:space="preserve"> </w:t>
            </w:r>
            <w:hyperlink r:id="rId12" w:history="1">
              <w:r w:rsidRPr="00626C59">
                <w:rPr>
                  <w:rStyle w:val="ac"/>
                  <w:iCs/>
                  <w:sz w:val="16"/>
                  <w:szCs w:val="16"/>
                  <w:u w:val="none"/>
                </w:rPr>
                <w:t>Creative</w:t>
              </w:r>
              <w:r w:rsidRPr="00626C59">
                <w:rPr>
                  <w:rStyle w:val="ac"/>
                  <w:iCs/>
                  <w:sz w:val="16"/>
                  <w:szCs w:val="16"/>
                  <w:u w:val="none"/>
                  <w:lang w:val="ru-RU"/>
                </w:rPr>
                <w:t xml:space="preserve"> </w:t>
              </w:r>
              <w:r w:rsidRPr="00626C59">
                <w:rPr>
                  <w:rStyle w:val="ac"/>
                  <w:iCs/>
                  <w:sz w:val="16"/>
                  <w:szCs w:val="16"/>
                  <w:u w:val="none"/>
                </w:rPr>
                <w:t>Commons</w:t>
              </w:r>
              <w:r w:rsidRPr="00626C59">
                <w:rPr>
                  <w:rStyle w:val="ac"/>
                  <w:iCs/>
                  <w:sz w:val="16"/>
                  <w:szCs w:val="16"/>
                  <w:u w:val="none"/>
                  <w:lang w:val="ru-RU"/>
                </w:rPr>
                <w:t xml:space="preserve"> </w:t>
              </w:r>
              <w:r w:rsidRPr="00626C59">
                <w:rPr>
                  <w:rStyle w:val="ac"/>
                  <w:iCs/>
                  <w:sz w:val="16"/>
                  <w:szCs w:val="16"/>
                  <w:u w:val="none"/>
                </w:rPr>
                <w:t>Attribution</w:t>
              </w:r>
              <w:r w:rsidRPr="00626C59">
                <w:rPr>
                  <w:rStyle w:val="ac"/>
                  <w:iCs/>
                  <w:sz w:val="16"/>
                  <w:szCs w:val="16"/>
                  <w:u w:val="none"/>
                  <w:lang w:val="ru-RU"/>
                </w:rPr>
                <w:t xml:space="preserve"> </w:t>
              </w:r>
              <w:r w:rsidRPr="00626C59">
                <w:rPr>
                  <w:rStyle w:val="ac"/>
                  <w:iCs/>
                  <w:sz w:val="16"/>
                  <w:szCs w:val="16"/>
                  <w:u w:val="none"/>
                </w:rPr>
                <w:t>Share</w:t>
              </w:r>
              <w:r w:rsidRPr="00626C59">
                <w:rPr>
                  <w:rStyle w:val="ac"/>
                  <w:iCs/>
                  <w:sz w:val="16"/>
                  <w:szCs w:val="16"/>
                  <w:u w:val="none"/>
                  <w:lang w:val="ru-RU"/>
                </w:rPr>
                <w:t>-</w:t>
              </w:r>
              <w:r w:rsidRPr="00626C59">
                <w:rPr>
                  <w:rStyle w:val="ac"/>
                  <w:iCs/>
                  <w:sz w:val="16"/>
                  <w:szCs w:val="16"/>
                  <w:u w:val="none"/>
                </w:rPr>
                <w:t>Alike</w:t>
              </w:r>
              <w:r w:rsidRPr="00626C59">
                <w:rPr>
                  <w:rStyle w:val="ac"/>
                  <w:iCs/>
                  <w:sz w:val="16"/>
                  <w:szCs w:val="16"/>
                  <w:u w:val="none"/>
                  <w:lang w:val="ru-RU"/>
                </w:rPr>
                <w:t xml:space="preserve"> 3.0 </w:t>
              </w:r>
              <w:r w:rsidRPr="00626C59">
                <w:rPr>
                  <w:rStyle w:val="ac"/>
                  <w:iCs/>
                  <w:sz w:val="16"/>
                  <w:szCs w:val="16"/>
                  <w:u w:val="none"/>
                </w:rPr>
                <w:t>license</w:t>
              </w:r>
            </w:hyperlink>
            <w:r w:rsidRPr="00626C59">
              <w:rPr>
                <w:iCs/>
                <w:sz w:val="16"/>
                <w:szCs w:val="16"/>
                <w:lang w:val="ru-RU"/>
              </w:rPr>
              <w:t>.</w:t>
            </w:r>
            <w:r>
              <w:rPr>
                <w:iCs/>
                <w:sz w:val="16"/>
                <w:szCs w:val="16"/>
                <w:lang w:val="ru-RU"/>
              </w:rPr>
              <w:t xml:space="preserve"> Настоящим</w:t>
            </w:r>
            <w:r w:rsidRPr="00AD1DFB">
              <w:rPr>
                <w:iCs/>
                <w:sz w:val="16"/>
                <w:szCs w:val="16"/>
                <w:lang w:val="ru-RU"/>
              </w:rPr>
              <w:t xml:space="preserve"> </w:t>
            </w:r>
            <w:r>
              <w:rPr>
                <w:iCs/>
                <w:sz w:val="16"/>
                <w:szCs w:val="16"/>
                <w:lang w:val="ru-RU"/>
              </w:rPr>
              <w:t>мы</w:t>
            </w:r>
            <w:r w:rsidRPr="00AD1DFB">
              <w:rPr>
                <w:iCs/>
                <w:sz w:val="16"/>
                <w:szCs w:val="16"/>
                <w:lang w:val="ru-RU"/>
              </w:rPr>
              <w:t xml:space="preserve"> </w:t>
            </w:r>
            <w:r>
              <w:rPr>
                <w:iCs/>
                <w:sz w:val="16"/>
                <w:szCs w:val="16"/>
                <w:lang w:val="ru-RU"/>
              </w:rPr>
              <w:t>даем разрешение</w:t>
            </w:r>
            <w:r w:rsidRPr="00AD1DFB">
              <w:rPr>
                <w:iCs/>
                <w:sz w:val="16"/>
                <w:szCs w:val="16"/>
                <w:lang w:val="ru-RU"/>
              </w:rPr>
              <w:t xml:space="preserve"> </w:t>
            </w:r>
            <w:r>
              <w:rPr>
                <w:iCs/>
                <w:sz w:val="16"/>
                <w:szCs w:val="16"/>
                <w:lang w:val="ru-RU"/>
              </w:rPr>
              <w:t>любому</w:t>
            </w:r>
            <w:r w:rsidRPr="00AD1DFB">
              <w:rPr>
                <w:iCs/>
                <w:sz w:val="16"/>
                <w:szCs w:val="16"/>
                <w:lang w:val="ru-RU"/>
              </w:rPr>
              <w:t xml:space="preserve"> </w:t>
            </w:r>
            <w:r>
              <w:rPr>
                <w:iCs/>
                <w:sz w:val="16"/>
                <w:szCs w:val="16"/>
                <w:lang w:val="ru-RU"/>
              </w:rPr>
              <w:t>лицу, получившему копию данного документа,</w:t>
            </w:r>
            <w:r w:rsidRPr="00AD1DFB">
              <w:rPr>
                <w:iCs/>
                <w:sz w:val="16"/>
                <w:szCs w:val="16"/>
                <w:lang w:val="ru-RU"/>
              </w:rPr>
              <w:t xml:space="preserve"> </w:t>
            </w:r>
            <w:r>
              <w:rPr>
                <w:iCs/>
                <w:sz w:val="16"/>
                <w:szCs w:val="16"/>
                <w:lang w:val="ru-RU"/>
              </w:rPr>
              <w:t>бесплатно работать</w:t>
            </w:r>
            <w:r w:rsidRPr="00AD1DFB">
              <w:rPr>
                <w:iCs/>
                <w:sz w:val="16"/>
                <w:szCs w:val="16"/>
                <w:lang w:val="ru-RU"/>
              </w:rPr>
              <w:t xml:space="preserve"> </w:t>
            </w:r>
            <w:r>
              <w:rPr>
                <w:iCs/>
                <w:sz w:val="16"/>
                <w:szCs w:val="16"/>
                <w:lang w:val="ru-RU"/>
              </w:rPr>
              <w:t>с</w:t>
            </w:r>
            <w:r w:rsidRPr="00AD1DFB">
              <w:rPr>
                <w:iCs/>
                <w:sz w:val="16"/>
                <w:szCs w:val="16"/>
                <w:lang w:val="ru-RU"/>
              </w:rPr>
              <w:t xml:space="preserve"> </w:t>
            </w:r>
            <w:r>
              <w:rPr>
                <w:iCs/>
                <w:sz w:val="16"/>
                <w:szCs w:val="16"/>
                <w:lang w:val="ru-RU"/>
              </w:rPr>
              <w:t>данным</w:t>
            </w:r>
            <w:r w:rsidRPr="00AD1DFB">
              <w:rPr>
                <w:iCs/>
                <w:sz w:val="16"/>
                <w:szCs w:val="16"/>
                <w:lang w:val="ru-RU"/>
              </w:rPr>
              <w:t xml:space="preserve"> </w:t>
            </w:r>
            <w:r>
              <w:rPr>
                <w:iCs/>
                <w:sz w:val="16"/>
                <w:szCs w:val="16"/>
                <w:lang w:val="ru-RU"/>
              </w:rPr>
              <w:t>документом</w:t>
            </w:r>
            <w:r w:rsidRPr="00AD1DFB">
              <w:rPr>
                <w:iCs/>
                <w:sz w:val="16"/>
                <w:szCs w:val="16"/>
                <w:lang w:val="ru-RU"/>
              </w:rPr>
              <w:t xml:space="preserve"> </w:t>
            </w:r>
            <w:r>
              <w:rPr>
                <w:iCs/>
                <w:sz w:val="16"/>
                <w:szCs w:val="16"/>
                <w:lang w:val="ru-RU"/>
              </w:rPr>
              <w:t>без</w:t>
            </w:r>
            <w:r w:rsidRPr="00AD1DFB">
              <w:rPr>
                <w:iCs/>
                <w:sz w:val="16"/>
                <w:szCs w:val="16"/>
                <w:lang w:val="ru-RU"/>
              </w:rPr>
              <w:t xml:space="preserve"> </w:t>
            </w:r>
            <w:r>
              <w:rPr>
                <w:iCs/>
                <w:sz w:val="16"/>
                <w:szCs w:val="16"/>
                <w:lang w:val="ru-RU"/>
              </w:rPr>
              <w:t>ограничений</w:t>
            </w:r>
            <w:r w:rsidRPr="00AD1DFB">
              <w:rPr>
                <w:iCs/>
                <w:sz w:val="16"/>
                <w:szCs w:val="16"/>
                <w:lang w:val="ru-RU"/>
              </w:rPr>
              <w:t xml:space="preserve">, </w:t>
            </w:r>
            <w:r>
              <w:rPr>
                <w:iCs/>
                <w:sz w:val="16"/>
                <w:szCs w:val="16"/>
                <w:lang w:val="ru-RU"/>
              </w:rPr>
              <w:t>включая</w:t>
            </w:r>
            <w:r w:rsidRPr="00AD1DFB">
              <w:rPr>
                <w:iCs/>
                <w:sz w:val="16"/>
                <w:szCs w:val="16"/>
                <w:lang w:val="ru-RU"/>
              </w:rPr>
              <w:t xml:space="preserve"> </w:t>
            </w:r>
            <w:r>
              <w:rPr>
                <w:iCs/>
                <w:sz w:val="16"/>
                <w:szCs w:val="16"/>
                <w:lang w:val="ru-RU"/>
              </w:rPr>
              <w:t>неограниченное</w:t>
            </w:r>
            <w:r w:rsidRPr="00AD1DFB">
              <w:rPr>
                <w:iCs/>
                <w:sz w:val="16"/>
                <w:szCs w:val="16"/>
                <w:lang w:val="ru-RU"/>
              </w:rPr>
              <w:t xml:space="preserve"> </w:t>
            </w:r>
            <w:r>
              <w:rPr>
                <w:iCs/>
                <w:sz w:val="16"/>
                <w:szCs w:val="16"/>
                <w:lang w:val="ru-RU"/>
              </w:rPr>
              <w:t>право</w:t>
            </w:r>
            <w:r w:rsidRPr="00AD1DFB">
              <w:rPr>
                <w:iCs/>
                <w:sz w:val="16"/>
                <w:szCs w:val="16"/>
                <w:lang w:val="ru-RU"/>
              </w:rPr>
              <w:t xml:space="preserve"> </w:t>
            </w:r>
            <w:r>
              <w:rPr>
                <w:iCs/>
                <w:sz w:val="16"/>
                <w:szCs w:val="16"/>
                <w:lang w:val="ru-RU"/>
              </w:rPr>
              <w:t>на</w:t>
            </w:r>
            <w:r w:rsidRPr="00AD1DFB">
              <w:rPr>
                <w:iCs/>
                <w:sz w:val="16"/>
                <w:szCs w:val="16"/>
                <w:lang w:val="ru-RU"/>
              </w:rPr>
              <w:t xml:space="preserve"> </w:t>
            </w:r>
            <w:r>
              <w:rPr>
                <w:iCs/>
                <w:sz w:val="16"/>
                <w:szCs w:val="16"/>
                <w:lang w:val="ru-RU"/>
              </w:rPr>
              <w:t>использование</w:t>
            </w:r>
            <w:r w:rsidRPr="00AD1DFB">
              <w:rPr>
                <w:iCs/>
                <w:sz w:val="16"/>
                <w:szCs w:val="16"/>
                <w:lang w:val="ru-RU"/>
              </w:rPr>
              <w:t xml:space="preserve">, </w:t>
            </w:r>
            <w:r>
              <w:rPr>
                <w:iCs/>
                <w:sz w:val="16"/>
                <w:szCs w:val="16"/>
                <w:lang w:val="ru-RU"/>
              </w:rPr>
              <w:t>копирование</w:t>
            </w:r>
            <w:r w:rsidRPr="00AD1DFB">
              <w:rPr>
                <w:iCs/>
                <w:sz w:val="16"/>
                <w:szCs w:val="16"/>
                <w:lang w:val="ru-RU"/>
              </w:rPr>
              <w:t xml:space="preserve">, </w:t>
            </w:r>
            <w:r>
              <w:rPr>
                <w:iCs/>
                <w:sz w:val="16"/>
                <w:szCs w:val="16"/>
                <w:lang w:val="ru-RU"/>
              </w:rPr>
              <w:t>видоизменение</w:t>
            </w:r>
            <w:r w:rsidRPr="00AD1DFB">
              <w:rPr>
                <w:iCs/>
                <w:sz w:val="16"/>
                <w:szCs w:val="16"/>
                <w:lang w:val="ru-RU"/>
              </w:rPr>
              <w:t>,</w:t>
            </w:r>
            <w:r>
              <w:rPr>
                <w:iCs/>
                <w:sz w:val="16"/>
                <w:szCs w:val="16"/>
                <w:lang w:val="ru-RU"/>
              </w:rPr>
              <w:t xml:space="preserve"> объединение, публикацию и/или распространение копий данного документа при соблюдении следующих условий: </w:t>
            </w:r>
            <w:r w:rsidRPr="00AD1DFB">
              <w:rPr>
                <w:iCs/>
                <w:sz w:val="16"/>
                <w:szCs w:val="16"/>
                <w:lang w:val="ru-RU"/>
              </w:rPr>
              <w:t xml:space="preserve">  </w:t>
            </w:r>
            <w:r w:rsidR="006854B0" w:rsidRPr="007378DA">
              <w:rPr>
                <w:iCs/>
                <w:sz w:val="16"/>
                <w:szCs w:val="16"/>
                <w:lang w:val="ru-RU"/>
              </w:rPr>
              <w:t xml:space="preserve"> </w:t>
            </w:r>
          </w:p>
          <w:p w14:paraId="782534C1" w14:textId="04DBB1D3" w:rsidR="004D4E70" w:rsidRPr="009032FB" w:rsidRDefault="009E54C0" w:rsidP="003E4172">
            <w:pPr>
              <w:pStyle w:val="ad"/>
              <w:numPr>
                <w:ilvl w:val="0"/>
                <w:numId w:val="3"/>
              </w:numPr>
              <w:ind w:left="354"/>
              <w:jc w:val="left"/>
              <w:rPr>
                <w:rFonts w:eastAsiaTheme="minorHAnsi" w:cstheme="minorBidi"/>
                <w:sz w:val="16"/>
                <w:szCs w:val="16"/>
                <w:lang w:val="en-GB"/>
              </w:rPr>
            </w:pPr>
            <w:r w:rsidRPr="004D7DAD">
              <w:rPr>
                <w:rFonts w:cs="Times New Roman"/>
                <w:iCs/>
                <w:sz w:val="16"/>
                <w:szCs w:val="16"/>
                <w:lang w:val="ru-RU"/>
              </w:rPr>
              <w:t>Вышеуказанное уведомление об авторском праве и данное разрешение должны быть включены во все экземпляры или значительные части документа. Мы</w:t>
            </w:r>
            <w:r w:rsidRPr="004D7DAD">
              <w:rPr>
                <w:rFonts w:cs="Times New Roman"/>
                <w:iCs/>
                <w:sz w:val="16"/>
                <w:szCs w:val="16"/>
              </w:rPr>
              <w:t xml:space="preserve"> </w:t>
            </w:r>
            <w:r w:rsidRPr="004D7DAD">
              <w:rPr>
                <w:rFonts w:cs="Times New Roman"/>
                <w:iCs/>
                <w:sz w:val="16"/>
                <w:szCs w:val="16"/>
                <w:lang w:val="ru-RU"/>
              </w:rPr>
              <w:lastRenderedPageBreak/>
              <w:t>будем</w:t>
            </w:r>
            <w:r w:rsidRPr="004D7DAD">
              <w:rPr>
                <w:rFonts w:cs="Times New Roman"/>
                <w:iCs/>
                <w:sz w:val="16"/>
                <w:szCs w:val="16"/>
              </w:rPr>
              <w:t xml:space="preserve"> </w:t>
            </w:r>
            <w:r w:rsidRPr="004D7DAD">
              <w:rPr>
                <w:rFonts w:cs="Times New Roman"/>
                <w:iCs/>
                <w:sz w:val="16"/>
                <w:szCs w:val="16"/>
                <w:lang w:val="ru-RU"/>
              </w:rPr>
              <w:t>признательны</w:t>
            </w:r>
            <w:r w:rsidRPr="004D7DAD">
              <w:rPr>
                <w:rFonts w:cs="Times New Roman"/>
                <w:iCs/>
                <w:sz w:val="16"/>
                <w:szCs w:val="16"/>
              </w:rPr>
              <w:t xml:space="preserve"> </w:t>
            </w:r>
            <w:r w:rsidRPr="004D7DAD">
              <w:rPr>
                <w:rFonts w:cs="Times New Roman"/>
                <w:iCs/>
                <w:sz w:val="16"/>
                <w:szCs w:val="16"/>
                <w:lang w:val="ru-RU"/>
              </w:rPr>
              <w:t>получить</w:t>
            </w:r>
            <w:r w:rsidRPr="004D7DAD">
              <w:rPr>
                <w:rFonts w:cs="Times New Roman"/>
                <w:iCs/>
                <w:sz w:val="16"/>
                <w:szCs w:val="16"/>
              </w:rPr>
              <w:t xml:space="preserve"> </w:t>
            </w:r>
            <w:r w:rsidRPr="004D7DAD">
              <w:rPr>
                <w:rFonts w:cs="Times New Roman"/>
                <w:iCs/>
                <w:sz w:val="16"/>
                <w:szCs w:val="16"/>
                <w:lang w:val="ru-RU"/>
              </w:rPr>
              <w:t>копию</w:t>
            </w:r>
            <w:r w:rsidRPr="004D7DAD">
              <w:rPr>
                <w:rFonts w:cs="Times New Roman"/>
                <w:iCs/>
                <w:sz w:val="16"/>
                <w:szCs w:val="16"/>
              </w:rPr>
              <w:t xml:space="preserve"> </w:t>
            </w:r>
            <w:r w:rsidRPr="004D7DAD">
              <w:rPr>
                <w:rFonts w:cs="Times New Roman"/>
                <w:iCs/>
                <w:sz w:val="16"/>
                <w:szCs w:val="16"/>
                <w:lang w:val="ru-RU"/>
              </w:rPr>
              <w:t>какой</w:t>
            </w:r>
            <w:r w:rsidRPr="004D7DAD">
              <w:rPr>
                <w:rFonts w:cs="Times New Roman"/>
                <w:iCs/>
                <w:sz w:val="16"/>
                <w:szCs w:val="16"/>
              </w:rPr>
              <w:t>-</w:t>
            </w:r>
            <w:r w:rsidRPr="004D7DAD">
              <w:rPr>
                <w:rFonts w:cs="Times New Roman"/>
                <w:iCs/>
                <w:sz w:val="16"/>
                <w:szCs w:val="16"/>
                <w:lang w:val="ru-RU"/>
              </w:rPr>
              <w:t>либо</w:t>
            </w:r>
            <w:r w:rsidRPr="004D7DAD">
              <w:rPr>
                <w:rFonts w:cs="Times New Roman"/>
                <w:iCs/>
                <w:sz w:val="16"/>
                <w:szCs w:val="16"/>
              </w:rPr>
              <w:t xml:space="preserve"> </w:t>
            </w:r>
            <w:r w:rsidRPr="004D7DAD">
              <w:rPr>
                <w:rFonts w:cs="Times New Roman"/>
                <w:iCs/>
                <w:sz w:val="16"/>
                <w:szCs w:val="16"/>
                <w:lang w:val="ru-RU"/>
              </w:rPr>
              <w:t>видоизмененной</w:t>
            </w:r>
            <w:r w:rsidRPr="004D7DAD">
              <w:rPr>
                <w:rFonts w:cs="Times New Roman"/>
                <w:iCs/>
                <w:sz w:val="16"/>
                <w:szCs w:val="16"/>
              </w:rPr>
              <w:t xml:space="preserve"> </w:t>
            </w:r>
            <w:r w:rsidRPr="004D7DAD">
              <w:rPr>
                <w:rFonts w:cs="Times New Roman"/>
                <w:iCs/>
                <w:sz w:val="16"/>
                <w:szCs w:val="16"/>
                <w:lang w:val="ru-RU"/>
              </w:rPr>
              <w:t>версии</w:t>
            </w:r>
            <w:r>
              <w:rPr>
                <w:rFonts w:cs="Times New Roman"/>
                <w:iCs/>
                <w:sz w:val="16"/>
                <w:szCs w:val="16"/>
                <w:lang w:val="ru-RU"/>
              </w:rPr>
              <w:t>.</w:t>
            </w:r>
          </w:p>
          <w:p w14:paraId="4CA90BCC" w14:textId="030178F1" w:rsidR="009032FB" w:rsidRPr="00492B4E" w:rsidRDefault="00A913DF" w:rsidP="003E4172">
            <w:pPr>
              <w:pStyle w:val="ad"/>
              <w:numPr>
                <w:ilvl w:val="0"/>
                <w:numId w:val="3"/>
              </w:numPr>
              <w:ind w:left="354"/>
              <w:jc w:val="left"/>
              <w:rPr>
                <w:rFonts w:eastAsiaTheme="minorHAnsi" w:cstheme="minorBidi"/>
                <w:sz w:val="16"/>
                <w:szCs w:val="16"/>
                <w:lang w:val="ru-RU"/>
              </w:rPr>
            </w:pPr>
            <w:r w:rsidRPr="00832078">
              <w:rPr>
                <w:sz w:val="16"/>
                <w:szCs w:val="16"/>
                <w:lang w:val="ru-RU"/>
              </w:rPr>
              <w:t>Вы</w:t>
            </w:r>
            <w:r w:rsidRPr="00492B4E">
              <w:rPr>
                <w:sz w:val="16"/>
                <w:szCs w:val="16"/>
                <w:lang w:val="ru-RU"/>
              </w:rPr>
              <w:t xml:space="preserve"> </w:t>
            </w:r>
            <w:r w:rsidRPr="00832078">
              <w:rPr>
                <w:sz w:val="16"/>
                <w:szCs w:val="16"/>
                <w:lang w:val="ru-RU"/>
              </w:rPr>
              <w:t>должны</w:t>
            </w:r>
            <w:r w:rsidRPr="00492B4E">
              <w:rPr>
                <w:sz w:val="16"/>
                <w:szCs w:val="16"/>
                <w:lang w:val="ru-RU"/>
              </w:rPr>
              <w:t xml:space="preserve"> </w:t>
            </w:r>
            <w:r w:rsidRPr="00832078">
              <w:rPr>
                <w:sz w:val="16"/>
                <w:szCs w:val="16"/>
                <w:lang w:val="ru-RU"/>
              </w:rPr>
              <w:t>указать</w:t>
            </w:r>
            <w:r w:rsidRPr="00492B4E">
              <w:rPr>
                <w:sz w:val="16"/>
                <w:szCs w:val="16"/>
                <w:lang w:val="ru-RU"/>
              </w:rPr>
              <w:t xml:space="preserve"> </w:t>
            </w:r>
            <w:r w:rsidRPr="00832078">
              <w:rPr>
                <w:sz w:val="16"/>
                <w:szCs w:val="16"/>
              </w:rPr>
              <w:t>Preferred</w:t>
            </w:r>
            <w:r w:rsidRPr="00492B4E">
              <w:rPr>
                <w:sz w:val="16"/>
                <w:szCs w:val="16"/>
                <w:lang w:val="ru-RU"/>
              </w:rPr>
              <w:t xml:space="preserve"> </w:t>
            </w:r>
            <w:r w:rsidRPr="00832078">
              <w:rPr>
                <w:sz w:val="16"/>
                <w:szCs w:val="16"/>
              </w:rPr>
              <w:t>by</w:t>
            </w:r>
            <w:r w:rsidRPr="00492B4E">
              <w:rPr>
                <w:sz w:val="16"/>
                <w:szCs w:val="16"/>
                <w:lang w:val="ru-RU"/>
              </w:rPr>
              <w:t xml:space="preserve"> </w:t>
            </w:r>
            <w:r w:rsidRPr="00832078">
              <w:rPr>
                <w:sz w:val="16"/>
                <w:szCs w:val="16"/>
              </w:rPr>
              <w:t>Nature</w:t>
            </w:r>
            <w:r w:rsidRPr="00492B4E">
              <w:rPr>
                <w:sz w:val="16"/>
                <w:szCs w:val="16"/>
                <w:lang w:val="ru-RU"/>
              </w:rPr>
              <w:t xml:space="preserve"> </w:t>
            </w:r>
            <w:r w:rsidRPr="00832078">
              <w:rPr>
                <w:sz w:val="16"/>
                <w:szCs w:val="16"/>
                <w:lang w:val="ru-RU"/>
              </w:rPr>
              <w:t>в</w:t>
            </w:r>
            <w:r w:rsidRPr="00492B4E">
              <w:rPr>
                <w:sz w:val="16"/>
                <w:szCs w:val="16"/>
                <w:lang w:val="ru-RU"/>
              </w:rPr>
              <w:t xml:space="preserve"> </w:t>
            </w:r>
            <w:r w:rsidRPr="00832078">
              <w:rPr>
                <w:sz w:val="16"/>
                <w:szCs w:val="16"/>
                <w:lang w:val="ru-RU"/>
              </w:rPr>
              <w:t>качестве</w:t>
            </w:r>
            <w:r w:rsidRPr="00492B4E">
              <w:rPr>
                <w:sz w:val="16"/>
                <w:szCs w:val="16"/>
                <w:lang w:val="ru-RU"/>
              </w:rPr>
              <w:t xml:space="preserve"> </w:t>
            </w:r>
            <w:r w:rsidRPr="00832078">
              <w:rPr>
                <w:sz w:val="16"/>
                <w:szCs w:val="16"/>
                <w:lang w:val="ru-RU"/>
              </w:rPr>
              <w:t>обладателя</w:t>
            </w:r>
            <w:r w:rsidRPr="00492B4E">
              <w:rPr>
                <w:sz w:val="16"/>
                <w:szCs w:val="16"/>
                <w:lang w:val="ru-RU"/>
              </w:rPr>
              <w:t xml:space="preserve"> </w:t>
            </w:r>
            <w:r w:rsidRPr="00832078">
              <w:rPr>
                <w:sz w:val="16"/>
                <w:szCs w:val="16"/>
                <w:lang w:val="ru-RU"/>
              </w:rPr>
              <w:t>авторских</w:t>
            </w:r>
            <w:r w:rsidRPr="00492B4E">
              <w:rPr>
                <w:sz w:val="16"/>
                <w:szCs w:val="16"/>
                <w:lang w:val="ru-RU"/>
              </w:rPr>
              <w:t xml:space="preserve"> </w:t>
            </w:r>
            <w:r w:rsidRPr="00832078">
              <w:rPr>
                <w:sz w:val="16"/>
                <w:szCs w:val="16"/>
                <w:lang w:val="ru-RU"/>
              </w:rPr>
              <w:t>прав</w:t>
            </w:r>
            <w:r w:rsidRPr="00492B4E">
              <w:rPr>
                <w:sz w:val="16"/>
                <w:szCs w:val="16"/>
                <w:lang w:val="ru-RU"/>
              </w:rPr>
              <w:t xml:space="preserve">, </w:t>
            </w:r>
            <w:r w:rsidRPr="00832078">
              <w:rPr>
                <w:sz w:val="16"/>
                <w:szCs w:val="16"/>
                <w:lang w:val="ru-RU"/>
              </w:rPr>
              <w:t>а</w:t>
            </w:r>
            <w:r w:rsidRPr="00492B4E">
              <w:rPr>
                <w:sz w:val="16"/>
                <w:szCs w:val="16"/>
                <w:lang w:val="ru-RU"/>
              </w:rPr>
              <w:t xml:space="preserve"> </w:t>
            </w:r>
            <w:r w:rsidRPr="00832078">
              <w:rPr>
                <w:sz w:val="16"/>
                <w:szCs w:val="16"/>
                <w:lang w:val="ru-RU"/>
              </w:rPr>
              <w:t>также</w:t>
            </w:r>
            <w:r w:rsidRPr="00492B4E">
              <w:rPr>
                <w:sz w:val="16"/>
                <w:szCs w:val="16"/>
                <w:lang w:val="ru-RU"/>
              </w:rPr>
              <w:t xml:space="preserve"> </w:t>
            </w:r>
            <w:r w:rsidRPr="00832078">
              <w:rPr>
                <w:sz w:val="16"/>
                <w:szCs w:val="16"/>
                <w:lang w:val="ru-RU"/>
              </w:rPr>
              <w:t>включить</w:t>
            </w:r>
            <w:r w:rsidRPr="00492B4E">
              <w:rPr>
                <w:sz w:val="16"/>
                <w:szCs w:val="16"/>
                <w:lang w:val="ru-RU"/>
              </w:rPr>
              <w:t xml:space="preserve"> </w:t>
            </w:r>
            <w:r w:rsidRPr="00832078">
              <w:rPr>
                <w:sz w:val="16"/>
                <w:szCs w:val="16"/>
                <w:lang w:val="ru-RU"/>
              </w:rPr>
              <w:t>видимую</w:t>
            </w:r>
            <w:r w:rsidRPr="00492B4E">
              <w:rPr>
                <w:sz w:val="16"/>
                <w:szCs w:val="16"/>
                <w:lang w:val="ru-RU"/>
              </w:rPr>
              <w:t xml:space="preserve"> </w:t>
            </w:r>
            <w:r w:rsidRPr="00832078">
              <w:rPr>
                <w:sz w:val="16"/>
                <w:szCs w:val="16"/>
                <w:lang w:val="ru-RU"/>
              </w:rPr>
              <w:t>ссылку</w:t>
            </w:r>
            <w:r w:rsidRPr="00492B4E">
              <w:rPr>
                <w:sz w:val="16"/>
                <w:szCs w:val="16"/>
                <w:lang w:val="ru-RU"/>
              </w:rPr>
              <w:t xml:space="preserve"> </w:t>
            </w:r>
            <w:r w:rsidRPr="00832078">
              <w:rPr>
                <w:sz w:val="16"/>
                <w:szCs w:val="16"/>
                <w:lang w:val="ru-RU"/>
              </w:rPr>
              <w:t>на</w:t>
            </w:r>
            <w:r w:rsidRPr="00492B4E">
              <w:rPr>
                <w:sz w:val="16"/>
                <w:szCs w:val="16"/>
                <w:lang w:val="ru-RU"/>
              </w:rPr>
              <w:t xml:space="preserve"> </w:t>
            </w:r>
            <w:r w:rsidRPr="00832078">
              <w:rPr>
                <w:sz w:val="16"/>
                <w:szCs w:val="16"/>
                <w:lang w:val="ru-RU"/>
              </w:rPr>
              <w:t>наш</w:t>
            </w:r>
            <w:r w:rsidRPr="00492B4E">
              <w:rPr>
                <w:sz w:val="16"/>
                <w:szCs w:val="16"/>
                <w:lang w:val="ru-RU"/>
              </w:rPr>
              <w:t xml:space="preserve"> </w:t>
            </w:r>
            <w:r w:rsidRPr="00832078">
              <w:rPr>
                <w:sz w:val="16"/>
                <w:szCs w:val="16"/>
                <w:lang w:val="ru-RU"/>
              </w:rPr>
              <w:t>сайт</w:t>
            </w:r>
            <w:r w:rsidRPr="00492B4E">
              <w:rPr>
                <w:rFonts w:eastAsiaTheme="minorHAnsi" w:cstheme="minorBidi"/>
                <w:sz w:val="16"/>
                <w:szCs w:val="16"/>
                <w:lang w:val="ru-RU"/>
              </w:rPr>
              <w:t xml:space="preserve"> </w:t>
            </w:r>
            <w:r w:rsidR="009032FB" w:rsidRPr="00C026F5">
              <w:rPr>
                <w:rFonts w:eastAsiaTheme="minorHAnsi" w:cstheme="minorBidi"/>
                <w:sz w:val="16"/>
                <w:szCs w:val="16"/>
                <w:lang w:val="en-GB"/>
              </w:rPr>
              <w:t>www</w:t>
            </w:r>
            <w:r w:rsidR="009032FB" w:rsidRPr="00492B4E">
              <w:rPr>
                <w:rFonts w:eastAsiaTheme="minorHAnsi" w:cstheme="minorBidi"/>
                <w:sz w:val="16"/>
                <w:szCs w:val="16"/>
                <w:lang w:val="ru-RU"/>
              </w:rPr>
              <w:t>.</w:t>
            </w:r>
            <w:proofErr w:type="spellStart"/>
            <w:r w:rsidR="009032FB">
              <w:rPr>
                <w:rFonts w:eastAsiaTheme="minorHAnsi" w:cstheme="minorBidi"/>
                <w:sz w:val="16"/>
                <w:szCs w:val="16"/>
                <w:lang w:val="en-GB"/>
              </w:rPr>
              <w:t>preferredbynature</w:t>
            </w:r>
            <w:proofErr w:type="spellEnd"/>
            <w:r w:rsidR="009032FB" w:rsidRPr="00492B4E">
              <w:rPr>
                <w:rFonts w:eastAsiaTheme="minorHAnsi" w:cstheme="minorBidi"/>
                <w:sz w:val="16"/>
                <w:szCs w:val="16"/>
                <w:lang w:val="ru-RU"/>
              </w:rPr>
              <w:t>.</w:t>
            </w:r>
            <w:r w:rsidR="009032FB">
              <w:rPr>
                <w:rFonts w:eastAsiaTheme="minorHAnsi" w:cstheme="minorBidi"/>
                <w:sz w:val="16"/>
                <w:szCs w:val="16"/>
                <w:lang w:val="en-GB"/>
              </w:rPr>
              <w:t>org</w:t>
            </w:r>
            <w:r w:rsidR="009032FB" w:rsidRPr="00492B4E">
              <w:rPr>
                <w:rFonts w:eastAsiaTheme="minorHAnsi" w:cstheme="minorBidi"/>
                <w:sz w:val="16"/>
                <w:szCs w:val="16"/>
                <w:lang w:val="ru-RU"/>
              </w:rPr>
              <w:t>.</w:t>
            </w:r>
          </w:p>
        </w:tc>
      </w:tr>
      <w:tr w:rsidR="00D42DE3" w:rsidRPr="00485313" w14:paraId="25D6EDD7" w14:textId="77777777" w:rsidTr="00F410B7">
        <w:tc>
          <w:tcPr>
            <w:tcW w:w="9243" w:type="dxa"/>
            <w:gridSpan w:val="2"/>
          </w:tcPr>
          <w:p w14:paraId="1E5E61B4" w14:textId="77777777" w:rsidR="00D42DE3" w:rsidRPr="00492B4E" w:rsidRDefault="00D42DE3" w:rsidP="00B477D4">
            <w:pPr>
              <w:jc w:val="left"/>
              <w:rPr>
                <w:sz w:val="16"/>
                <w:szCs w:val="16"/>
                <w:lang w:val="ru-RU"/>
              </w:rPr>
            </w:pPr>
          </w:p>
        </w:tc>
      </w:tr>
    </w:tbl>
    <w:p w14:paraId="416F1477" w14:textId="492D5A9F" w:rsidR="002B28ED" w:rsidRPr="00492B4E" w:rsidRDefault="002B28ED" w:rsidP="00B477D4">
      <w:pPr>
        <w:spacing w:before="0" w:after="200" w:line="276" w:lineRule="auto"/>
        <w:jc w:val="left"/>
        <w:rPr>
          <w:sz w:val="16"/>
          <w:szCs w:val="16"/>
          <w:lang w:val="ru-RU"/>
        </w:rPr>
      </w:pPr>
      <w:r w:rsidRPr="00492B4E">
        <w:rPr>
          <w:sz w:val="16"/>
          <w:szCs w:val="16"/>
          <w:lang w:val="ru-RU"/>
        </w:rPr>
        <w:br w:type="page"/>
      </w:r>
    </w:p>
    <w:p w14:paraId="5D70FE62" w14:textId="790C36FF" w:rsidR="004900AD" w:rsidRPr="00492B4E" w:rsidRDefault="004900AD" w:rsidP="00B477D4">
      <w:pPr>
        <w:jc w:val="left"/>
        <w:rPr>
          <w:sz w:val="16"/>
          <w:szCs w:val="16"/>
          <w:lang w:val="ru-RU"/>
        </w:rPr>
      </w:pPr>
    </w:p>
    <w:p w14:paraId="52DBD7AF" w14:textId="6539B05C" w:rsidR="004900AD" w:rsidRPr="00A22A37" w:rsidRDefault="00335087" w:rsidP="006A181B">
      <w:pPr>
        <w:pStyle w:val="1"/>
        <w:rPr>
          <w:sz w:val="20"/>
          <w:szCs w:val="20"/>
        </w:rPr>
      </w:pPr>
      <w:bookmarkStart w:id="0" w:name="_Toc347375046"/>
      <w:bookmarkStart w:id="1" w:name="_Toc491248574"/>
      <w:bookmarkStart w:id="2" w:name="_Toc89766474"/>
      <w:r>
        <w:rPr>
          <w:lang w:val="ru-RU"/>
        </w:rPr>
        <w:t>Содержание</w:t>
      </w:r>
      <w:bookmarkEnd w:id="0"/>
      <w:bookmarkEnd w:id="1"/>
      <w:bookmarkEnd w:id="2"/>
    </w:p>
    <w:sdt>
      <w:sdtPr>
        <w:rPr>
          <w:rFonts w:eastAsiaTheme="minorHAnsi" w:cstheme="minorBidi"/>
          <w:b w:val="0"/>
          <w:bCs w:val="0"/>
          <w:noProof w:val="0"/>
          <w:lang w:val="en-GB"/>
        </w:rPr>
        <w:id w:val="216478259"/>
        <w:docPartObj>
          <w:docPartGallery w:val="Table of Contents"/>
          <w:docPartUnique/>
        </w:docPartObj>
      </w:sdtPr>
      <w:sdtEndPr/>
      <w:sdtContent>
        <w:p w14:paraId="3BC430B1" w14:textId="787E04AD" w:rsidR="0094575C" w:rsidRDefault="009C454E">
          <w:pPr>
            <w:pStyle w:val="11"/>
            <w:rPr>
              <w:rFonts w:asciiTheme="minorHAnsi" w:eastAsiaTheme="minorEastAsia" w:hAnsiTheme="minorHAnsi" w:cstheme="minorBidi"/>
              <w:b w:val="0"/>
              <w:bCs w:val="0"/>
              <w:sz w:val="22"/>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89766474" w:history="1">
            <w:r w:rsidR="0094575C" w:rsidRPr="00EA5B70">
              <w:rPr>
                <w:rStyle w:val="ac"/>
              </w:rPr>
              <w:t>1.</w:t>
            </w:r>
            <w:r w:rsidR="0094575C">
              <w:rPr>
                <w:rFonts w:asciiTheme="minorHAnsi" w:eastAsiaTheme="minorEastAsia" w:hAnsiTheme="minorHAnsi" w:cstheme="minorBidi"/>
                <w:b w:val="0"/>
                <w:bCs w:val="0"/>
                <w:sz w:val="22"/>
              </w:rPr>
              <w:tab/>
            </w:r>
            <w:r w:rsidR="0094575C" w:rsidRPr="00EA5B70">
              <w:rPr>
                <w:rStyle w:val="ac"/>
                <w:lang w:val="ru-RU"/>
              </w:rPr>
              <w:t>Содержание</w:t>
            </w:r>
            <w:r w:rsidR="0094575C">
              <w:rPr>
                <w:webHidden/>
              </w:rPr>
              <w:tab/>
            </w:r>
            <w:r w:rsidR="0094575C">
              <w:rPr>
                <w:webHidden/>
              </w:rPr>
              <w:fldChar w:fldCharType="begin"/>
            </w:r>
            <w:r w:rsidR="0094575C">
              <w:rPr>
                <w:webHidden/>
              </w:rPr>
              <w:instrText xml:space="preserve"> PAGEREF _Toc89766474 \h </w:instrText>
            </w:r>
            <w:r w:rsidR="0094575C">
              <w:rPr>
                <w:webHidden/>
              </w:rPr>
            </w:r>
            <w:r w:rsidR="0094575C">
              <w:rPr>
                <w:webHidden/>
              </w:rPr>
              <w:fldChar w:fldCharType="separate"/>
            </w:r>
            <w:r w:rsidR="0094575C">
              <w:rPr>
                <w:webHidden/>
              </w:rPr>
              <w:t>4</w:t>
            </w:r>
            <w:r w:rsidR="0094575C">
              <w:rPr>
                <w:webHidden/>
              </w:rPr>
              <w:fldChar w:fldCharType="end"/>
            </w:r>
          </w:hyperlink>
        </w:p>
        <w:p w14:paraId="708CD289" w14:textId="681D6796" w:rsidR="0094575C" w:rsidRDefault="0094575C">
          <w:pPr>
            <w:pStyle w:val="11"/>
            <w:rPr>
              <w:rFonts w:asciiTheme="minorHAnsi" w:eastAsiaTheme="minorEastAsia" w:hAnsiTheme="minorHAnsi" w:cstheme="minorBidi"/>
              <w:b w:val="0"/>
              <w:bCs w:val="0"/>
              <w:sz w:val="22"/>
            </w:rPr>
          </w:pPr>
          <w:hyperlink w:anchor="_Toc89766475" w:history="1">
            <w:r w:rsidRPr="00EA5B70">
              <w:rPr>
                <w:rStyle w:val="ac"/>
                <w:lang w:val="ru-RU"/>
              </w:rPr>
              <w:t>1.</w:t>
            </w:r>
            <w:r>
              <w:rPr>
                <w:rFonts w:asciiTheme="minorHAnsi" w:eastAsiaTheme="minorEastAsia" w:hAnsiTheme="minorHAnsi" w:cstheme="minorBidi"/>
                <w:b w:val="0"/>
                <w:bCs w:val="0"/>
                <w:sz w:val="22"/>
              </w:rPr>
              <w:tab/>
            </w:r>
            <w:r w:rsidRPr="00EA5B70">
              <w:rPr>
                <w:rStyle w:val="ac"/>
                <w:lang w:val="ru-RU"/>
              </w:rPr>
              <w:t>Введение в руководство по процедурам</w:t>
            </w:r>
            <w:r>
              <w:rPr>
                <w:webHidden/>
              </w:rPr>
              <w:tab/>
            </w:r>
            <w:r>
              <w:rPr>
                <w:webHidden/>
              </w:rPr>
              <w:fldChar w:fldCharType="begin"/>
            </w:r>
            <w:r>
              <w:rPr>
                <w:webHidden/>
              </w:rPr>
              <w:instrText xml:space="preserve"> PAGEREF _Toc89766475 \h </w:instrText>
            </w:r>
            <w:r>
              <w:rPr>
                <w:webHidden/>
              </w:rPr>
            </w:r>
            <w:r>
              <w:rPr>
                <w:webHidden/>
              </w:rPr>
              <w:fldChar w:fldCharType="separate"/>
            </w:r>
            <w:r>
              <w:rPr>
                <w:webHidden/>
              </w:rPr>
              <w:t>5</w:t>
            </w:r>
            <w:r>
              <w:rPr>
                <w:webHidden/>
              </w:rPr>
              <w:fldChar w:fldCharType="end"/>
            </w:r>
          </w:hyperlink>
        </w:p>
        <w:p w14:paraId="6575C29C" w14:textId="7223EC2B" w:rsidR="0094575C" w:rsidRDefault="0094575C">
          <w:pPr>
            <w:pStyle w:val="11"/>
            <w:rPr>
              <w:rFonts w:asciiTheme="minorHAnsi" w:eastAsiaTheme="minorEastAsia" w:hAnsiTheme="minorHAnsi" w:cstheme="minorBidi"/>
              <w:b w:val="0"/>
              <w:bCs w:val="0"/>
              <w:sz w:val="22"/>
            </w:rPr>
          </w:pPr>
          <w:hyperlink w:anchor="_Toc89766476" w:history="1">
            <w:r w:rsidRPr="00EA5B70">
              <w:rPr>
                <w:rStyle w:val="ac"/>
                <w:lang w:val="ru-RU"/>
              </w:rPr>
              <w:t>2.</w:t>
            </w:r>
            <w:r>
              <w:rPr>
                <w:rFonts w:asciiTheme="minorHAnsi" w:eastAsiaTheme="minorEastAsia" w:hAnsiTheme="minorHAnsi" w:cstheme="minorBidi"/>
                <w:b w:val="0"/>
                <w:bCs w:val="0"/>
                <w:sz w:val="22"/>
              </w:rPr>
              <w:tab/>
            </w:r>
            <w:r w:rsidRPr="00EA5B70">
              <w:rPr>
                <w:rStyle w:val="ac"/>
                <w:lang w:val="ru-RU"/>
              </w:rPr>
              <w:t>Основные сведения о компании</w:t>
            </w:r>
            <w:r>
              <w:rPr>
                <w:webHidden/>
              </w:rPr>
              <w:tab/>
            </w:r>
            <w:r>
              <w:rPr>
                <w:webHidden/>
              </w:rPr>
              <w:fldChar w:fldCharType="begin"/>
            </w:r>
            <w:r>
              <w:rPr>
                <w:webHidden/>
              </w:rPr>
              <w:instrText xml:space="preserve"> PAGEREF _Toc89766476 \h </w:instrText>
            </w:r>
            <w:r>
              <w:rPr>
                <w:webHidden/>
              </w:rPr>
            </w:r>
            <w:r>
              <w:rPr>
                <w:webHidden/>
              </w:rPr>
              <w:fldChar w:fldCharType="separate"/>
            </w:r>
            <w:r>
              <w:rPr>
                <w:webHidden/>
              </w:rPr>
              <w:t>5</w:t>
            </w:r>
            <w:r>
              <w:rPr>
                <w:webHidden/>
              </w:rPr>
              <w:fldChar w:fldCharType="end"/>
            </w:r>
          </w:hyperlink>
        </w:p>
        <w:p w14:paraId="71B7C9CA" w14:textId="530471B7" w:rsidR="0094575C" w:rsidRDefault="0094575C">
          <w:pPr>
            <w:pStyle w:val="11"/>
            <w:rPr>
              <w:rFonts w:asciiTheme="minorHAnsi" w:eastAsiaTheme="minorEastAsia" w:hAnsiTheme="minorHAnsi" w:cstheme="minorBidi"/>
              <w:b w:val="0"/>
              <w:bCs w:val="0"/>
              <w:sz w:val="22"/>
            </w:rPr>
          </w:pPr>
          <w:hyperlink w:anchor="_Toc89766477" w:history="1">
            <w:r w:rsidRPr="00EA5B70">
              <w:rPr>
                <w:rStyle w:val="ac"/>
                <w:lang w:val="en-GB"/>
              </w:rPr>
              <w:t>3.</w:t>
            </w:r>
            <w:r>
              <w:rPr>
                <w:rFonts w:asciiTheme="minorHAnsi" w:eastAsiaTheme="minorEastAsia" w:hAnsiTheme="minorHAnsi" w:cstheme="minorBidi"/>
                <w:b w:val="0"/>
                <w:bCs w:val="0"/>
                <w:sz w:val="22"/>
              </w:rPr>
              <w:tab/>
            </w:r>
            <w:r w:rsidRPr="00EA5B70">
              <w:rPr>
                <w:rStyle w:val="ac"/>
                <w:lang w:val="ru-RU"/>
              </w:rPr>
              <w:t>Обязанности</w:t>
            </w:r>
            <w:r w:rsidRPr="00EA5B70">
              <w:rPr>
                <w:rStyle w:val="ac"/>
                <w:lang w:val="en-GB"/>
              </w:rPr>
              <w:t xml:space="preserve"> (1.1)</w:t>
            </w:r>
            <w:r>
              <w:rPr>
                <w:webHidden/>
              </w:rPr>
              <w:tab/>
            </w:r>
            <w:r>
              <w:rPr>
                <w:webHidden/>
              </w:rPr>
              <w:fldChar w:fldCharType="begin"/>
            </w:r>
            <w:r>
              <w:rPr>
                <w:webHidden/>
              </w:rPr>
              <w:instrText xml:space="preserve"> PAGEREF _Toc89766477 \h </w:instrText>
            </w:r>
            <w:r>
              <w:rPr>
                <w:webHidden/>
              </w:rPr>
            </w:r>
            <w:r>
              <w:rPr>
                <w:webHidden/>
              </w:rPr>
              <w:fldChar w:fldCharType="separate"/>
            </w:r>
            <w:r>
              <w:rPr>
                <w:webHidden/>
              </w:rPr>
              <w:t>5</w:t>
            </w:r>
            <w:r>
              <w:rPr>
                <w:webHidden/>
              </w:rPr>
              <w:fldChar w:fldCharType="end"/>
            </w:r>
          </w:hyperlink>
        </w:p>
        <w:p w14:paraId="32C53289" w14:textId="53A5F68E" w:rsidR="0094575C" w:rsidRDefault="0094575C">
          <w:pPr>
            <w:pStyle w:val="11"/>
            <w:rPr>
              <w:rFonts w:asciiTheme="minorHAnsi" w:eastAsiaTheme="minorEastAsia" w:hAnsiTheme="minorHAnsi" w:cstheme="minorBidi"/>
              <w:b w:val="0"/>
              <w:bCs w:val="0"/>
              <w:sz w:val="22"/>
            </w:rPr>
          </w:pPr>
          <w:hyperlink w:anchor="_Toc89766478" w:history="1">
            <w:r w:rsidRPr="00EA5B70">
              <w:rPr>
                <w:rStyle w:val="ac"/>
                <w:lang w:val="en-GB"/>
              </w:rPr>
              <w:t>4.</w:t>
            </w:r>
            <w:r>
              <w:rPr>
                <w:rFonts w:asciiTheme="minorHAnsi" w:eastAsiaTheme="minorEastAsia" w:hAnsiTheme="minorHAnsi" w:cstheme="minorBidi"/>
                <w:b w:val="0"/>
                <w:bCs w:val="0"/>
                <w:sz w:val="22"/>
              </w:rPr>
              <w:tab/>
            </w:r>
            <w:r w:rsidRPr="00EA5B70">
              <w:rPr>
                <w:rStyle w:val="ac"/>
                <w:lang w:val="ru-RU"/>
              </w:rPr>
              <w:t>Обучение</w:t>
            </w:r>
            <w:r w:rsidRPr="00EA5B70">
              <w:rPr>
                <w:rStyle w:val="ac"/>
                <w:lang w:val="en-GB"/>
              </w:rPr>
              <w:t xml:space="preserve"> (1.1)</w:t>
            </w:r>
            <w:r>
              <w:rPr>
                <w:webHidden/>
              </w:rPr>
              <w:tab/>
            </w:r>
            <w:r>
              <w:rPr>
                <w:webHidden/>
              </w:rPr>
              <w:fldChar w:fldCharType="begin"/>
            </w:r>
            <w:r>
              <w:rPr>
                <w:webHidden/>
              </w:rPr>
              <w:instrText xml:space="preserve"> PAGEREF _Toc89766478 \h </w:instrText>
            </w:r>
            <w:r>
              <w:rPr>
                <w:webHidden/>
              </w:rPr>
            </w:r>
            <w:r>
              <w:rPr>
                <w:webHidden/>
              </w:rPr>
              <w:fldChar w:fldCharType="separate"/>
            </w:r>
            <w:r>
              <w:rPr>
                <w:webHidden/>
              </w:rPr>
              <w:t>6</w:t>
            </w:r>
            <w:r>
              <w:rPr>
                <w:webHidden/>
              </w:rPr>
              <w:fldChar w:fldCharType="end"/>
            </w:r>
          </w:hyperlink>
        </w:p>
        <w:p w14:paraId="523077D4" w14:textId="41862A08" w:rsidR="0094575C" w:rsidRDefault="0094575C">
          <w:pPr>
            <w:pStyle w:val="11"/>
            <w:rPr>
              <w:rFonts w:asciiTheme="minorHAnsi" w:eastAsiaTheme="minorEastAsia" w:hAnsiTheme="minorHAnsi" w:cstheme="minorBidi"/>
              <w:b w:val="0"/>
              <w:bCs w:val="0"/>
              <w:sz w:val="22"/>
            </w:rPr>
          </w:pPr>
          <w:hyperlink w:anchor="_Toc89766479" w:history="1">
            <w:r w:rsidRPr="00EA5B70">
              <w:rPr>
                <w:rStyle w:val="ac"/>
                <w:lang w:val="en-GB"/>
              </w:rPr>
              <w:t>5.</w:t>
            </w:r>
            <w:r>
              <w:rPr>
                <w:rFonts w:asciiTheme="minorHAnsi" w:eastAsiaTheme="minorEastAsia" w:hAnsiTheme="minorHAnsi" w:cstheme="minorBidi"/>
                <w:b w:val="0"/>
                <w:bCs w:val="0"/>
                <w:sz w:val="22"/>
              </w:rPr>
              <w:tab/>
            </w:r>
            <w:r w:rsidRPr="00EA5B70">
              <w:rPr>
                <w:rStyle w:val="ac"/>
                <w:lang w:val="ru-RU"/>
              </w:rPr>
              <w:t>Записи</w:t>
            </w:r>
            <w:r w:rsidRPr="00EA5B70">
              <w:rPr>
                <w:rStyle w:val="ac"/>
                <w:lang w:val="en-GB"/>
              </w:rPr>
              <w:t xml:space="preserve"> (1.1)</w:t>
            </w:r>
            <w:r>
              <w:rPr>
                <w:webHidden/>
              </w:rPr>
              <w:tab/>
            </w:r>
            <w:r>
              <w:rPr>
                <w:webHidden/>
              </w:rPr>
              <w:fldChar w:fldCharType="begin"/>
            </w:r>
            <w:r>
              <w:rPr>
                <w:webHidden/>
              </w:rPr>
              <w:instrText xml:space="preserve"> PAGEREF _Toc89766479 \h </w:instrText>
            </w:r>
            <w:r>
              <w:rPr>
                <w:webHidden/>
              </w:rPr>
            </w:r>
            <w:r>
              <w:rPr>
                <w:webHidden/>
              </w:rPr>
              <w:fldChar w:fldCharType="separate"/>
            </w:r>
            <w:r>
              <w:rPr>
                <w:webHidden/>
              </w:rPr>
              <w:t>7</w:t>
            </w:r>
            <w:r>
              <w:rPr>
                <w:webHidden/>
              </w:rPr>
              <w:fldChar w:fldCharType="end"/>
            </w:r>
          </w:hyperlink>
        </w:p>
        <w:p w14:paraId="2871D37D" w14:textId="4DC233D2" w:rsidR="0094575C" w:rsidRDefault="0094575C">
          <w:pPr>
            <w:pStyle w:val="11"/>
            <w:rPr>
              <w:rFonts w:asciiTheme="minorHAnsi" w:eastAsiaTheme="minorEastAsia" w:hAnsiTheme="minorHAnsi" w:cstheme="minorBidi"/>
              <w:b w:val="0"/>
              <w:bCs w:val="0"/>
              <w:sz w:val="22"/>
            </w:rPr>
          </w:pPr>
          <w:hyperlink w:anchor="_Toc89766480" w:history="1">
            <w:r w:rsidRPr="00EA5B70">
              <w:rPr>
                <w:rStyle w:val="ac"/>
                <w:lang w:val="ru-RU"/>
              </w:rPr>
              <w:t>6.</w:t>
            </w:r>
            <w:r>
              <w:rPr>
                <w:rFonts w:asciiTheme="minorHAnsi" w:eastAsiaTheme="minorEastAsia" w:hAnsiTheme="minorHAnsi" w:cstheme="minorBidi"/>
                <w:b w:val="0"/>
                <w:bCs w:val="0"/>
                <w:sz w:val="22"/>
              </w:rPr>
              <w:tab/>
            </w:r>
            <w:r w:rsidRPr="00EA5B70">
              <w:rPr>
                <w:rStyle w:val="ac"/>
                <w:lang w:val="ru-RU"/>
              </w:rPr>
              <w:t>Охрана труда и техника безопасности (1.4)</w:t>
            </w:r>
            <w:r>
              <w:rPr>
                <w:webHidden/>
              </w:rPr>
              <w:tab/>
            </w:r>
            <w:r>
              <w:rPr>
                <w:webHidden/>
              </w:rPr>
              <w:fldChar w:fldCharType="begin"/>
            </w:r>
            <w:r>
              <w:rPr>
                <w:webHidden/>
              </w:rPr>
              <w:instrText xml:space="preserve"> PAGEREF _Toc89766480 \h </w:instrText>
            </w:r>
            <w:r>
              <w:rPr>
                <w:webHidden/>
              </w:rPr>
            </w:r>
            <w:r>
              <w:rPr>
                <w:webHidden/>
              </w:rPr>
              <w:fldChar w:fldCharType="separate"/>
            </w:r>
            <w:r>
              <w:rPr>
                <w:webHidden/>
              </w:rPr>
              <w:t>8</w:t>
            </w:r>
            <w:r>
              <w:rPr>
                <w:webHidden/>
              </w:rPr>
              <w:fldChar w:fldCharType="end"/>
            </w:r>
          </w:hyperlink>
        </w:p>
        <w:p w14:paraId="31CB2339" w14:textId="5ADE43D2" w:rsidR="0094575C" w:rsidRDefault="0094575C">
          <w:pPr>
            <w:pStyle w:val="11"/>
            <w:rPr>
              <w:rFonts w:asciiTheme="minorHAnsi" w:eastAsiaTheme="minorEastAsia" w:hAnsiTheme="minorHAnsi" w:cstheme="minorBidi"/>
              <w:b w:val="0"/>
              <w:bCs w:val="0"/>
              <w:sz w:val="22"/>
            </w:rPr>
          </w:pPr>
          <w:hyperlink w:anchor="_Toc89766481" w:history="1">
            <w:r w:rsidRPr="00EA5B70">
              <w:rPr>
                <w:rStyle w:val="ac"/>
              </w:rPr>
              <w:t>7.</w:t>
            </w:r>
            <w:r>
              <w:rPr>
                <w:rFonts w:asciiTheme="minorHAnsi" w:eastAsiaTheme="minorEastAsia" w:hAnsiTheme="minorHAnsi" w:cstheme="minorBidi"/>
                <w:b w:val="0"/>
                <w:bCs w:val="0"/>
                <w:sz w:val="22"/>
              </w:rPr>
              <w:tab/>
            </w:r>
            <w:r w:rsidRPr="00EA5B70">
              <w:rPr>
                <w:rStyle w:val="ac"/>
                <w:lang w:val="ru-RU"/>
              </w:rPr>
              <w:t>Ключевые</w:t>
            </w:r>
            <w:r w:rsidRPr="00EA5B70">
              <w:rPr>
                <w:rStyle w:val="ac"/>
              </w:rPr>
              <w:t xml:space="preserve"> </w:t>
            </w:r>
            <w:r w:rsidRPr="00EA5B70">
              <w:rPr>
                <w:rStyle w:val="ac"/>
                <w:lang w:val="ru-RU"/>
              </w:rPr>
              <w:t>трудовые</w:t>
            </w:r>
            <w:r w:rsidRPr="00EA5B70">
              <w:rPr>
                <w:rStyle w:val="ac"/>
              </w:rPr>
              <w:t xml:space="preserve"> </w:t>
            </w:r>
            <w:r w:rsidRPr="00EA5B70">
              <w:rPr>
                <w:rStyle w:val="ac"/>
                <w:lang w:val="ru-RU"/>
              </w:rPr>
              <w:t xml:space="preserve">требования </w:t>
            </w:r>
            <w:r w:rsidRPr="00EA5B70">
              <w:rPr>
                <w:rStyle w:val="ac"/>
              </w:rPr>
              <w:t>FSC (1.5, 1.6)</w:t>
            </w:r>
            <w:r>
              <w:rPr>
                <w:webHidden/>
              </w:rPr>
              <w:tab/>
            </w:r>
            <w:r>
              <w:rPr>
                <w:webHidden/>
              </w:rPr>
              <w:fldChar w:fldCharType="begin"/>
            </w:r>
            <w:r>
              <w:rPr>
                <w:webHidden/>
              </w:rPr>
              <w:instrText xml:space="preserve"> PAGEREF _Toc89766481 \h </w:instrText>
            </w:r>
            <w:r>
              <w:rPr>
                <w:webHidden/>
              </w:rPr>
            </w:r>
            <w:r>
              <w:rPr>
                <w:webHidden/>
              </w:rPr>
              <w:fldChar w:fldCharType="separate"/>
            </w:r>
            <w:r>
              <w:rPr>
                <w:webHidden/>
              </w:rPr>
              <w:t>8</w:t>
            </w:r>
            <w:r>
              <w:rPr>
                <w:webHidden/>
              </w:rPr>
              <w:fldChar w:fldCharType="end"/>
            </w:r>
          </w:hyperlink>
        </w:p>
        <w:p w14:paraId="5913201E" w14:textId="532949AF" w:rsidR="0094575C" w:rsidRDefault="0094575C">
          <w:pPr>
            <w:pStyle w:val="11"/>
            <w:rPr>
              <w:rFonts w:asciiTheme="minorHAnsi" w:eastAsiaTheme="minorEastAsia" w:hAnsiTheme="minorHAnsi" w:cstheme="minorBidi"/>
              <w:b w:val="0"/>
              <w:bCs w:val="0"/>
              <w:sz w:val="22"/>
            </w:rPr>
          </w:pPr>
          <w:hyperlink w:anchor="_Toc89766482" w:history="1">
            <w:r w:rsidRPr="00EA5B70">
              <w:rPr>
                <w:rStyle w:val="ac"/>
                <w:lang w:val="en-GB"/>
              </w:rPr>
              <w:t>8.</w:t>
            </w:r>
            <w:r>
              <w:rPr>
                <w:rFonts w:asciiTheme="minorHAnsi" w:eastAsiaTheme="minorEastAsia" w:hAnsiTheme="minorHAnsi" w:cstheme="minorBidi"/>
                <w:b w:val="0"/>
                <w:bCs w:val="0"/>
                <w:sz w:val="22"/>
              </w:rPr>
              <w:tab/>
            </w:r>
            <w:r w:rsidRPr="00EA5B70">
              <w:rPr>
                <w:rStyle w:val="ac"/>
                <w:lang w:val="ru-RU"/>
              </w:rPr>
              <w:t>Процедура рассмотрения жалоб</w:t>
            </w:r>
            <w:r w:rsidRPr="00EA5B70">
              <w:rPr>
                <w:rStyle w:val="ac"/>
                <w:lang w:val="en-GB"/>
              </w:rPr>
              <w:t xml:space="preserve"> (1.7)</w:t>
            </w:r>
            <w:r>
              <w:rPr>
                <w:webHidden/>
              </w:rPr>
              <w:tab/>
            </w:r>
            <w:r>
              <w:rPr>
                <w:webHidden/>
              </w:rPr>
              <w:fldChar w:fldCharType="begin"/>
            </w:r>
            <w:r>
              <w:rPr>
                <w:webHidden/>
              </w:rPr>
              <w:instrText xml:space="preserve"> PAGEREF _Toc89766482 \h </w:instrText>
            </w:r>
            <w:r>
              <w:rPr>
                <w:webHidden/>
              </w:rPr>
            </w:r>
            <w:r>
              <w:rPr>
                <w:webHidden/>
              </w:rPr>
              <w:fldChar w:fldCharType="separate"/>
            </w:r>
            <w:r>
              <w:rPr>
                <w:webHidden/>
              </w:rPr>
              <w:t>9</w:t>
            </w:r>
            <w:r>
              <w:rPr>
                <w:webHidden/>
              </w:rPr>
              <w:fldChar w:fldCharType="end"/>
            </w:r>
          </w:hyperlink>
        </w:p>
        <w:p w14:paraId="4DC3F3A4" w14:textId="3017E640" w:rsidR="0094575C" w:rsidRDefault="0094575C">
          <w:pPr>
            <w:pStyle w:val="11"/>
            <w:rPr>
              <w:rFonts w:asciiTheme="minorHAnsi" w:eastAsiaTheme="minorEastAsia" w:hAnsiTheme="minorHAnsi" w:cstheme="minorBidi"/>
              <w:b w:val="0"/>
              <w:bCs w:val="0"/>
              <w:sz w:val="22"/>
            </w:rPr>
          </w:pPr>
          <w:hyperlink w:anchor="_Toc89766483" w:history="1">
            <w:r w:rsidRPr="00EA5B70">
              <w:rPr>
                <w:rStyle w:val="ac"/>
                <w:lang w:val="en-GB"/>
              </w:rPr>
              <w:t>9.</w:t>
            </w:r>
            <w:r>
              <w:rPr>
                <w:rFonts w:asciiTheme="minorHAnsi" w:eastAsiaTheme="minorEastAsia" w:hAnsiTheme="minorHAnsi" w:cstheme="minorBidi"/>
                <w:b w:val="0"/>
                <w:bCs w:val="0"/>
                <w:sz w:val="22"/>
              </w:rPr>
              <w:tab/>
            </w:r>
            <w:r w:rsidRPr="00EA5B70">
              <w:rPr>
                <w:rStyle w:val="ac"/>
                <w:lang w:val="ru-RU"/>
              </w:rPr>
              <w:t>Несоответствующая продукция</w:t>
            </w:r>
            <w:r w:rsidRPr="00EA5B70">
              <w:rPr>
                <w:rStyle w:val="ac"/>
                <w:lang w:val="en-GB"/>
              </w:rPr>
              <w:t xml:space="preserve"> (1.8)</w:t>
            </w:r>
            <w:r>
              <w:rPr>
                <w:webHidden/>
              </w:rPr>
              <w:tab/>
            </w:r>
            <w:r>
              <w:rPr>
                <w:webHidden/>
              </w:rPr>
              <w:fldChar w:fldCharType="begin"/>
            </w:r>
            <w:r>
              <w:rPr>
                <w:webHidden/>
              </w:rPr>
              <w:instrText xml:space="preserve"> PAGEREF _Toc89766483 \h </w:instrText>
            </w:r>
            <w:r>
              <w:rPr>
                <w:webHidden/>
              </w:rPr>
            </w:r>
            <w:r>
              <w:rPr>
                <w:webHidden/>
              </w:rPr>
              <w:fldChar w:fldCharType="separate"/>
            </w:r>
            <w:r>
              <w:rPr>
                <w:webHidden/>
              </w:rPr>
              <w:t>10</w:t>
            </w:r>
            <w:r>
              <w:rPr>
                <w:webHidden/>
              </w:rPr>
              <w:fldChar w:fldCharType="end"/>
            </w:r>
          </w:hyperlink>
        </w:p>
        <w:p w14:paraId="7166C520" w14:textId="4B074735" w:rsidR="0094575C" w:rsidRDefault="0094575C">
          <w:pPr>
            <w:pStyle w:val="11"/>
            <w:rPr>
              <w:rFonts w:asciiTheme="minorHAnsi" w:eastAsiaTheme="minorEastAsia" w:hAnsiTheme="minorHAnsi" w:cstheme="minorBidi"/>
              <w:b w:val="0"/>
              <w:bCs w:val="0"/>
              <w:sz w:val="22"/>
            </w:rPr>
          </w:pPr>
          <w:hyperlink w:anchor="_Toc89766484" w:history="1">
            <w:r w:rsidRPr="00EA5B70">
              <w:rPr>
                <w:rStyle w:val="ac"/>
                <w:lang w:val="en-GB"/>
              </w:rPr>
              <w:t>10.</w:t>
            </w:r>
            <w:r>
              <w:rPr>
                <w:rFonts w:asciiTheme="minorHAnsi" w:eastAsiaTheme="minorEastAsia" w:hAnsiTheme="minorHAnsi" w:cstheme="minorBidi"/>
                <w:b w:val="0"/>
                <w:bCs w:val="0"/>
                <w:sz w:val="22"/>
              </w:rPr>
              <w:tab/>
            </w:r>
            <w:r w:rsidRPr="00EA5B70">
              <w:rPr>
                <w:rStyle w:val="ac"/>
                <w:lang w:val="ru-RU"/>
              </w:rPr>
              <w:t>Проверка сделок</w:t>
            </w:r>
            <w:r w:rsidRPr="00EA5B70">
              <w:rPr>
                <w:rStyle w:val="ac"/>
                <w:lang w:val="en-GB"/>
              </w:rPr>
              <w:t xml:space="preserve"> (1.9)</w:t>
            </w:r>
            <w:r>
              <w:rPr>
                <w:webHidden/>
              </w:rPr>
              <w:tab/>
            </w:r>
            <w:r>
              <w:rPr>
                <w:webHidden/>
              </w:rPr>
              <w:fldChar w:fldCharType="begin"/>
            </w:r>
            <w:r>
              <w:rPr>
                <w:webHidden/>
              </w:rPr>
              <w:instrText xml:space="preserve"> PAGEREF _Toc89766484 \h </w:instrText>
            </w:r>
            <w:r>
              <w:rPr>
                <w:webHidden/>
              </w:rPr>
            </w:r>
            <w:r>
              <w:rPr>
                <w:webHidden/>
              </w:rPr>
              <w:fldChar w:fldCharType="separate"/>
            </w:r>
            <w:r>
              <w:rPr>
                <w:webHidden/>
              </w:rPr>
              <w:t>10</w:t>
            </w:r>
            <w:r>
              <w:rPr>
                <w:webHidden/>
              </w:rPr>
              <w:fldChar w:fldCharType="end"/>
            </w:r>
          </w:hyperlink>
        </w:p>
        <w:p w14:paraId="0EA541B5" w14:textId="21E7AD5C" w:rsidR="0094575C" w:rsidRDefault="0094575C">
          <w:pPr>
            <w:pStyle w:val="11"/>
            <w:rPr>
              <w:rFonts w:asciiTheme="minorHAnsi" w:eastAsiaTheme="minorEastAsia" w:hAnsiTheme="minorHAnsi" w:cstheme="minorBidi"/>
              <w:b w:val="0"/>
              <w:bCs w:val="0"/>
              <w:sz w:val="22"/>
            </w:rPr>
          </w:pPr>
          <w:hyperlink w:anchor="_Toc89766485" w:history="1">
            <w:r w:rsidRPr="00EA5B70">
              <w:rPr>
                <w:rStyle w:val="ac"/>
              </w:rPr>
              <w:t>11.</w:t>
            </w:r>
            <w:r>
              <w:rPr>
                <w:rFonts w:asciiTheme="minorHAnsi" w:eastAsiaTheme="minorEastAsia" w:hAnsiTheme="minorHAnsi" w:cstheme="minorBidi"/>
                <w:b w:val="0"/>
                <w:bCs w:val="0"/>
                <w:sz w:val="22"/>
              </w:rPr>
              <w:tab/>
            </w:r>
            <w:r w:rsidRPr="00EA5B70">
              <w:rPr>
                <w:rStyle w:val="ac"/>
                <w:lang w:val="ru-RU"/>
              </w:rPr>
              <w:t>Тестирование волокон</w:t>
            </w:r>
            <w:r w:rsidRPr="00EA5B70">
              <w:rPr>
                <w:rStyle w:val="ac"/>
              </w:rPr>
              <w:t xml:space="preserve"> (1.10)</w:t>
            </w:r>
            <w:r>
              <w:rPr>
                <w:webHidden/>
              </w:rPr>
              <w:tab/>
            </w:r>
            <w:r>
              <w:rPr>
                <w:webHidden/>
              </w:rPr>
              <w:fldChar w:fldCharType="begin"/>
            </w:r>
            <w:r>
              <w:rPr>
                <w:webHidden/>
              </w:rPr>
              <w:instrText xml:space="preserve"> PAGEREF _Toc89766485 \h </w:instrText>
            </w:r>
            <w:r>
              <w:rPr>
                <w:webHidden/>
              </w:rPr>
            </w:r>
            <w:r>
              <w:rPr>
                <w:webHidden/>
              </w:rPr>
              <w:fldChar w:fldCharType="separate"/>
            </w:r>
            <w:r>
              <w:rPr>
                <w:webHidden/>
              </w:rPr>
              <w:t>11</w:t>
            </w:r>
            <w:r>
              <w:rPr>
                <w:webHidden/>
              </w:rPr>
              <w:fldChar w:fldCharType="end"/>
            </w:r>
          </w:hyperlink>
        </w:p>
        <w:p w14:paraId="74D67193" w14:textId="64A9E701" w:rsidR="0094575C" w:rsidRDefault="0094575C">
          <w:pPr>
            <w:pStyle w:val="11"/>
            <w:rPr>
              <w:rFonts w:asciiTheme="minorHAnsi" w:eastAsiaTheme="minorEastAsia" w:hAnsiTheme="minorHAnsi" w:cstheme="minorBidi"/>
              <w:b w:val="0"/>
              <w:bCs w:val="0"/>
              <w:sz w:val="22"/>
            </w:rPr>
          </w:pPr>
          <w:hyperlink w:anchor="_Toc89766486" w:history="1">
            <w:r w:rsidRPr="00EA5B70">
              <w:rPr>
                <w:rStyle w:val="ac"/>
                <w:lang w:val="en-GB"/>
              </w:rPr>
              <w:t>12.</w:t>
            </w:r>
            <w:r>
              <w:rPr>
                <w:rFonts w:asciiTheme="minorHAnsi" w:eastAsiaTheme="minorEastAsia" w:hAnsiTheme="minorHAnsi" w:cstheme="minorBidi"/>
                <w:b w:val="0"/>
                <w:bCs w:val="0"/>
                <w:sz w:val="22"/>
              </w:rPr>
              <w:tab/>
            </w:r>
            <w:r w:rsidRPr="00EA5B70">
              <w:rPr>
                <w:rStyle w:val="ac"/>
                <w:lang w:val="ru-RU"/>
              </w:rPr>
              <w:t>Закупка</w:t>
            </w:r>
            <w:r w:rsidRPr="00EA5B70">
              <w:rPr>
                <w:rStyle w:val="ac"/>
              </w:rPr>
              <w:t xml:space="preserve"> </w:t>
            </w:r>
            <w:r w:rsidRPr="00EA5B70">
              <w:rPr>
                <w:rStyle w:val="ac"/>
                <w:lang w:val="ru-RU"/>
              </w:rPr>
              <w:t>материалов</w:t>
            </w:r>
            <w:r w:rsidRPr="00EA5B70">
              <w:rPr>
                <w:rStyle w:val="ac"/>
              </w:rPr>
              <w:t xml:space="preserve"> (</w:t>
            </w:r>
            <w:r w:rsidRPr="00EA5B70">
              <w:rPr>
                <w:rStyle w:val="ac"/>
                <w:lang w:val="ru-RU"/>
              </w:rPr>
              <w:t>раздел</w:t>
            </w:r>
            <w:r w:rsidRPr="00EA5B70">
              <w:rPr>
                <w:rStyle w:val="ac"/>
              </w:rPr>
              <w:t xml:space="preserve"> 2 </w:t>
            </w:r>
            <w:r w:rsidRPr="00EA5B70">
              <w:rPr>
                <w:rStyle w:val="ac"/>
                <w:lang w:val="ru-RU"/>
              </w:rPr>
              <w:t>стандарта</w:t>
            </w:r>
            <w:r w:rsidRPr="00EA5B70">
              <w:rPr>
                <w:rStyle w:val="ac"/>
              </w:rPr>
              <w:t>)</w:t>
            </w:r>
            <w:r>
              <w:rPr>
                <w:webHidden/>
              </w:rPr>
              <w:tab/>
            </w:r>
            <w:r>
              <w:rPr>
                <w:webHidden/>
              </w:rPr>
              <w:fldChar w:fldCharType="begin"/>
            </w:r>
            <w:r>
              <w:rPr>
                <w:webHidden/>
              </w:rPr>
              <w:instrText xml:space="preserve"> PAGEREF _Toc89766486 \h </w:instrText>
            </w:r>
            <w:r>
              <w:rPr>
                <w:webHidden/>
              </w:rPr>
            </w:r>
            <w:r>
              <w:rPr>
                <w:webHidden/>
              </w:rPr>
              <w:fldChar w:fldCharType="separate"/>
            </w:r>
            <w:r>
              <w:rPr>
                <w:webHidden/>
              </w:rPr>
              <w:t>11</w:t>
            </w:r>
            <w:r>
              <w:rPr>
                <w:webHidden/>
              </w:rPr>
              <w:fldChar w:fldCharType="end"/>
            </w:r>
          </w:hyperlink>
        </w:p>
        <w:p w14:paraId="61D016C7" w14:textId="2EF1A2DA" w:rsidR="0094575C" w:rsidRDefault="0094575C">
          <w:pPr>
            <w:pStyle w:val="11"/>
            <w:rPr>
              <w:rFonts w:asciiTheme="minorHAnsi" w:eastAsiaTheme="minorEastAsia" w:hAnsiTheme="minorHAnsi" w:cstheme="minorBidi"/>
              <w:b w:val="0"/>
              <w:bCs w:val="0"/>
              <w:sz w:val="22"/>
            </w:rPr>
          </w:pPr>
          <w:hyperlink w:anchor="_Toc89766487" w:history="1">
            <w:r w:rsidRPr="00EA5B70">
              <w:rPr>
                <w:rStyle w:val="ac"/>
                <w:lang w:val="ru-RU"/>
              </w:rPr>
              <w:t>13.</w:t>
            </w:r>
            <w:r>
              <w:rPr>
                <w:rFonts w:asciiTheme="minorHAnsi" w:eastAsiaTheme="minorEastAsia" w:hAnsiTheme="minorHAnsi" w:cstheme="minorBidi"/>
                <w:b w:val="0"/>
                <w:bCs w:val="0"/>
                <w:sz w:val="22"/>
              </w:rPr>
              <w:tab/>
            </w:r>
            <w:r w:rsidRPr="00EA5B70">
              <w:rPr>
                <w:rStyle w:val="ac"/>
                <w:lang w:val="ru-RU"/>
              </w:rPr>
              <w:t>Обращение с материалами и применение переводной системы (разделы 3 и 9 стандарта)</w:t>
            </w:r>
            <w:r>
              <w:rPr>
                <w:webHidden/>
              </w:rPr>
              <w:tab/>
            </w:r>
            <w:r>
              <w:rPr>
                <w:webHidden/>
              </w:rPr>
              <w:fldChar w:fldCharType="begin"/>
            </w:r>
            <w:r>
              <w:rPr>
                <w:webHidden/>
              </w:rPr>
              <w:instrText xml:space="preserve"> PAGEREF _Toc89766487 \h </w:instrText>
            </w:r>
            <w:r>
              <w:rPr>
                <w:webHidden/>
              </w:rPr>
            </w:r>
            <w:r>
              <w:rPr>
                <w:webHidden/>
              </w:rPr>
              <w:fldChar w:fldCharType="separate"/>
            </w:r>
            <w:r>
              <w:rPr>
                <w:webHidden/>
              </w:rPr>
              <w:t>13</w:t>
            </w:r>
            <w:r>
              <w:rPr>
                <w:webHidden/>
              </w:rPr>
              <w:fldChar w:fldCharType="end"/>
            </w:r>
          </w:hyperlink>
        </w:p>
        <w:p w14:paraId="0706AC3C" w14:textId="165AABC4" w:rsidR="0094575C" w:rsidRDefault="0094575C">
          <w:pPr>
            <w:pStyle w:val="11"/>
            <w:rPr>
              <w:rFonts w:asciiTheme="minorHAnsi" w:eastAsiaTheme="minorEastAsia" w:hAnsiTheme="minorHAnsi" w:cstheme="minorBidi"/>
              <w:b w:val="0"/>
              <w:bCs w:val="0"/>
              <w:sz w:val="22"/>
            </w:rPr>
          </w:pPr>
          <w:hyperlink w:anchor="_Toc89766488" w:history="1">
            <w:r w:rsidRPr="00EA5B70">
              <w:rPr>
                <w:rStyle w:val="ac"/>
                <w:lang w:val="ru-RU"/>
              </w:rPr>
              <w:t>14.</w:t>
            </w:r>
            <w:r>
              <w:rPr>
                <w:rFonts w:asciiTheme="minorHAnsi" w:eastAsiaTheme="minorEastAsia" w:hAnsiTheme="minorHAnsi" w:cstheme="minorBidi"/>
                <w:b w:val="0"/>
                <w:bCs w:val="0"/>
                <w:sz w:val="22"/>
              </w:rPr>
              <w:tab/>
            </w:r>
            <w:r w:rsidRPr="00EA5B70">
              <w:rPr>
                <w:rStyle w:val="ac"/>
                <w:lang w:val="ru-RU"/>
              </w:rPr>
              <w:t>Контроль объемов (раздел 4 стандарта)</w:t>
            </w:r>
            <w:r>
              <w:rPr>
                <w:webHidden/>
              </w:rPr>
              <w:tab/>
            </w:r>
            <w:r>
              <w:rPr>
                <w:webHidden/>
              </w:rPr>
              <w:fldChar w:fldCharType="begin"/>
            </w:r>
            <w:r>
              <w:rPr>
                <w:webHidden/>
              </w:rPr>
              <w:instrText xml:space="preserve"> PAGEREF _Toc89766488 \h </w:instrText>
            </w:r>
            <w:r>
              <w:rPr>
                <w:webHidden/>
              </w:rPr>
            </w:r>
            <w:r>
              <w:rPr>
                <w:webHidden/>
              </w:rPr>
              <w:fldChar w:fldCharType="separate"/>
            </w:r>
            <w:r>
              <w:rPr>
                <w:webHidden/>
              </w:rPr>
              <w:t>14</w:t>
            </w:r>
            <w:r>
              <w:rPr>
                <w:webHidden/>
              </w:rPr>
              <w:fldChar w:fldCharType="end"/>
            </w:r>
          </w:hyperlink>
        </w:p>
        <w:p w14:paraId="260A2867" w14:textId="1F8742B3" w:rsidR="0094575C" w:rsidRDefault="0094575C">
          <w:pPr>
            <w:pStyle w:val="11"/>
            <w:rPr>
              <w:rFonts w:asciiTheme="minorHAnsi" w:eastAsiaTheme="minorEastAsia" w:hAnsiTheme="minorHAnsi" w:cstheme="minorBidi"/>
              <w:b w:val="0"/>
              <w:bCs w:val="0"/>
              <w:sz w:val="22"/>
            </w:rPr>
          </w:pPr>
          <w:hyperlink w:anchor="_Toc89766489" w:history="1">
            <w:r w:rsidRPr="00EA5B70">
              <w:rPr>
                <w:rStyle w:val="ac"/>
                <w:lang w:val="ru-RU"/>
              </w:rPr>
              <w:t>15.</w:t>
            </w:r>
            <w:r>
              <w:rPr>
                <w:rFonts w:asciiTheme="minorHAnsi" w:eastAsiaTheme="minorEastAsia" w:hAnsiTheme="minorHAnsi" w:cstheme="minorBidi"/>
                <w:b w:val="0"/>
                <w:bCs w:val="0"/>
                <w:sz w:val="22"/>
              </w:rPr>
              <w:tab/>
            </w:r>
            <w:r w:rsidRPr="00EA5B70">
              <w:rPr>
                <w:rStyle w:val="ac"/>
                <w:lang w:val="ru-RU"/>
              </w:rPr>
              <w:t>Продажи и доставка (раздел 5 стандарта)</w:t>
            </w:r>
            <w:r>
              <w:rPr>
                <w:webHidden/>
              </w:rPr>
              <w:tab/>
            </w:r>
            <w:r>
              <w:rPr>
                <w:webHidden/>
              </w:rPr>
              <w:fldChar w:fldCharType="begin"/>
            </w:r>
            <w:r>
              <w:rPr>
                <w:webHidden/>
              </w:rPr>
              <w:instrText xml:space="preserve"> PAGEREF _Toc89766489 \h </w:instrText>
            </w:r>
            <w:r>
              <w:rPr>
                <w:webHidden/>
              </w:rPr>
            </w:r>
            <w:r>
              <w:rPr>
                <w:webHidden/>
              </w:rPr>
              <w:fldChar w:fldCharType="separate"/>
            </w:r>
            <w:r>
              <w:rPr>
                <w:webHidden/>
              </w:rPr>
              <w:t>15</w:t>
            </w:r>
            <w:r>
              <w:rPr>
                <w:webHidden/>
              </w:rPr>
              <w:fldChar w:fldCharType="end"/>
            </w:r>
          </w:hyperlink>
        </w:p>
        <w:p w14:paraId="6EBCD081" w14:textId="16E6D737" w:rsidR="0094575C" w:rsidRDefault="0094575C">
          <w:pPr>
            <w:pStyle w:val="11"/>
            <w:rPr>
              <w:rFonts w:asciiTheme="minorHAnsi" w:eastAsiaTheme="minorEastAsia" w:hAnsiTheme="minorHAnsi" w:cstheme="minorBidi"/>
              <w:b w:val="0"/>
              <w:bCs w:val="0"/>
              <w:sz w:val="22"/>
            </w:rPr>
          </w:pPr>
          <w:hyperlink w:anchor="_Toc89766490" w:history="1">
            <w:r w:rsidRPr="00EA5B70">
              <w:rPr>
                <w:rStyle w:val="ac"/>
                <w:lang w:val="ru-RU"/>
              </w:rPr>
              <w:t>16.</w:t>
            </w:r>
            <w:r>
              <w:rPr>
                <w:rFonts w:asciiTheme="minorHAnsi" w:eastAsiaTheme="minorEastAsia" w:hAnsiTheme="minorHAnsi" w:cstheme="minorBidi"/>
                <w:b w:val="0"/>
                <w:bCs w:val="0"/>
                <w:sz w:val="22"/>
              </w:rPr>
              <w:tab/>
            </w:r>
            <w:r w:rsidRPr="00EA5B70">
              <w:rPr>
                <w:rStyle w:val="ac"/>
                <w:lang w:val="ru-RU"/>
              </w:rPr>
              <w:t xml:space="preserve">Доступ к информации, предусмотренный законодательством в области легальности древесины (6.1 </w:t>
            </w:r>
            <w:r w:rsidRPr="00EA5B70">
              <w:rPr>
                <w:rStyle w:val="ac"/>
                <w:lang w:val="en-GB"/>
              </w:rPr>
              <w:t>b</w:t>
            </w:r>
            <w:r w:rsidRPr="00EA5B70">
              <w:rPr>
                <w:rStyle w:val="ac"/>
                <w:lang w:val="ru-RU"/>
              </w:rPr>
              <w:t>)</w:t>
            </w:r>
            <w:r>
              <w:rPr>
                <w:webHidden/>
              </w:rPr>
              <w:tab/>
            </w:r>
            <w:r>
              <w:rPr>
                <w:webHidden/>
              </w:rPr>
              <w:fldChar w:fldCharType="begin"/>
            </w:r>
            <w:r>
              <w:rPr>
                <w:webHidden/>
              </w:rPr>
              <w:instrText xml:space="preserve"> PAGEREF _Toc89766490 \h </w:instrText>
            </w:r>
            <w:r>
              <w:rPr>
                <w:webHidden/>
              </w:rPr>
            </w:r>
            <w:r>
              <w:rPr>
                <w:webHidden/>
              </w:rPr>
              <w:fldChar w:fldCharType="separate"/>
            </w:r>
            <w:r>
              <w:rPr>
                <w:webHidden/>
              </w:rPr>
              <w:t>16</w:t>
            </w:r>
            <w:r>
              <w:rPr>
                <w:webHidden/>
              </w:rPr>
              <w:fldChar w:fldCharType="end"/>
            </w:r>
          </w:hyperlink>
        </w:p>
        <w:p w14:paraId="5C97E3F1" w14:textId="39F6ADA0" w:rsidR="0094575C" w:rsidRDefault="0094575C">
          <w:pPr>
            <w:pStyle w:val="11"/>
            <w:rPr>
              <w:rFonts w:asciiTheme="minorHAnsi" w:eastAsiaTheme="minorEastAsia" w:hAnsiTheme="minorHAnsi" w:cstheme="minorBidi"/>
              <w:b w:val="0"/>
              <w:bCs w:val="0"/>
              <w:sz w:val="22"/>
            </w:rPr>
          </w:pPr>
          <w:hyperlink w:anchor="_Toc89766491" w:history="1">
            <w:r w:rsidRPr="00EA5B70">
              <w:rPr>
                <w:rStyle w:val="ac"/>
                <w:lang w:val="ru-RU"/>
              </w:rPr>
              <w:t>17.</w:t>
            </w:r>
            <w:r>
              <w:rPr>
                <w:rFonts w:asciiTheme="minorHAnsi" w:eastAsiaTheme="minorEastAsia" w:hAnsiTheme="minorHAnsi" w:cstheme="minorBidi"/>
                <w:b w:val="0"/>
                <w:bCs w:val="0"/>
                <w:sz w:val="22"/>
              </w:rPr>
              <w:tab/>
            </w:r>
            <w:r w:rsidRPr="00EA5B70">
              <w:rPr>
                <w:rStyle w:val="ac"/>
                <w:lang w:val="ru-RU"/>
              </w:rPr>
              <w:t xml:space="preserve">Торговое и таможенное законодательство (6.1. </w:t>
            </w:r>
            <w:r w:rsidRPr="00EA5B70">
              <w:rPr>
                <w:rStyle w:val="ac"/>
                <w:lang w:val="en-GB"/>
              </w:rPr>
              <w:t>a</w:t>
            </w:r>
            <w:r w:rsidRPr="00EA5B70">
              <w:rPr>
                <w:rStyle w:val="ac"/>
                <w:lang w:val="ru-RU"/>
              </w:rPr>
              <w:t>)</w:t>
            </w:r>
            <w:r>
              <w:rPr>
                <w:webHidden/>
              </w:rPr>
              <w:tab/>
            </w:r>
            <w:r>
              <w:rPr>
                <w:webHidden/>
              </w:rPr>
              <w:fldChar w:fldCharType="begin"/>
            </w:r>
            <w:r>
              <w:rPr>
                <w:webHidden/>
              </w:rPr>
              <w:instrText xml:space="preserve"> PAGEREF _Toc89766491 \h </w:instrText>
            </w:r>
            <w:r>
              <w:rPr>
                <w:webHidden/>
              </w:rPr>
            </w:r>
            <w:r>
              <w:rPr>
                <w:webHidden/>
              </w:rPr>
              <w:fldChar w:fldCharType="separate"/>
            </w:r>
            <w:r>
              <w:rPr>
                <w:webHidden/>
              </w:rPr>
              <w:t>17</w:t>
            </w:r>
            <w:r>
              <w:rPr>
                <w:webHidden/>
              </w:rPr>
              <w:fldChar w:fldCharType="end"/>
            </w:r>
          </w:hyperlink>
        </w:p>
        <w:p w14:paraId="4A1070CA" w14:textId="61ED1D71" w:rsidR="0094575C" w:rsidRDefault="0094575C">
          <w:pPr>
            <w:pStyle w:val="11"/>
            <w:rPr>
              <w:rFonts w:asciiTheme="minorHAnsi" w:eastAsiaTheme="minorEastAsia" w:hAnsiTheme="minorHAnsi" w:cstheme="minorBidi"/>
              <w:b w:val="0"/>
              <w:bCs w:val="0"/>
              <w:sz w:val="22"/>
            </w:rPr>
          </w:pPr>
          <w:hyperlink w:anchor="_Toc89766492" w:history="1">
            <w:r w:rsidRPr="00EA5B70">
              <w:rPr>
                <w:rStyle w:val="ac"/>
                <w:lang w:val="ru-RU"/>
              </w:rPr>
              <w:t>18.</w:t>
            </w:r>
            <w:r>
              <w:rPr>
                <w:rFonts w:asciiTheme="minorHAnsi" w:eastAsiaTheme="minorEastAsia" w:hAnsiTheme="minorHAnsi" w:cstheme="minorBidi"/>
                <w:b w:val="0"/>
                <w:bCs w:val="0"/>
                <w:sz w:val="22"/>
              </w:rPr>
              <w:tab/>
            </w:r>
            <w:r w:rsidRPr="00EA5B70">
              <w:rPr>
                <w:rStyle w:val="ac"/>
                <w:lang w:val="ru-RU"/>
              </w:rPr>
              <w:t xml:space="preserve">Группы продукции </w:t>
            </w:r>
            <w:r w:rsidRPr="00EA5B70">
              <w:rPr>
                <w:rStyle w:val="ac"/>
                <w:lang w:val="en-GB"/>
              </w:rPr>
              <w:t>FSC</w:t>
            </w:r>
            <w:r w:rsidRPr="00EA5B70">
              <w:rPr>
                <w:rStyle w:val="ac"/>
                <w:lang w:val="ru-RU"/>
              </w:rPr>
              <w:t xml:space="preserve"> (раздел 8 стандарта)</w:t>
            </w:r>
            <w:r>
              <w:rPr>
                <w:webHidden/>
              </w:rPr>
              <w:tab/>
            </w:r>
            <w:r>
              <w:rPr>
                <w:webHidden/>
              </w:rPr>
              <w:fldChar w:fldCharType="begin"/>
            </w:r>
            <w:r>
              <w:rPr>
                <w:webHidden/>
              </w:rPr>
              <w:instrText xml:space="preserve"> PAGEREF _Toc89766492 \h </w:instrText>
            </w:r>
            <w:r>
              <w:rPr>
                <w:webHidden/>
              </w:rPr>
            </w:r>
            <w:r>
              <w:rPr>
                <w:webHidden/>
              </w:rPr>
              <w:fldChar w:fldCharType="separate"/>
            </w:r>
            <w:r>
              <w:rPr>
                <w:webHidden/>
              </w:rPr>
              <w:t>18</w:t>
            </w:r>
            <w:r>
              <w:rPr>
                <w:webHidden/>
              </w:rPr>
              <w:fldChar w:fldCharType="end"/>
            </w:r>
          </w:hyperlink>
        </w:p>
        <w:p w14:paraId="73C3BFDC" w14:textId="0E8BFB8A" w:rsidR="0094575C" w:rsidRDefault="0094575C">
          <w:pPr>
            <w:pStyle w:val="11"/>
            <w:rPr>
              <w:rFonts w:asciiTheme="minorHAnsi" w:eastAsiaTheme="minorEastAsia" w:hAnsiTheme="minorHAnsi" w:cstheme="minorBidi"/>
              <w:b w:val="0"/>
              <w:bCs w:val="0"/>
              <w:sz w:val="22"/>
            </w:rPr>
          </w:pPr>
          <w:hyperlink w:anchor="_Toc89766493" w:history="1">
            <w:r w:rsidRPr="00EA5B70">
              <w:rPr>
                <w:rStyle w:val="ac"/>
                <w:lang w:val="ru-RU"/>
              </w:rPr>
              <w:t>19.</w:t>
            </w:r>
            <w:r>
              <w:rPr>
                <w:rFonts w:asciiTheme="minorHAnsi" w:eastAsiaTheme="minorEastAsia" w:hAnsiTheme="minorHAnsi" w:cstheme="minorBidi"/>
                <w:b w:val="0"/>
                <w:bCs w:val="0"/>
                <w:sz w:val="22"/>
              </w:rPr>
              <w:tab/>
            </w:r>
            <w:r w:rsidRPr="00EA5B70">
              <w:rPr>
                <w:rStyle w:val="ac"/>
                <w:lang w:val="ru-RU"/>
              </w:rPr>
              <w:t xml:space="preserve">Использование товарных знаков </w:t>
            </w:r>
            <w:r w:rsidRPr="00EA5B70">
              <w:rPr>
                <w:rStyle w:val="ac"/>
                <w:lang w:val="en-GB"/>
              </w:rPr>
              <w:t>FSC</w:t>
            </w:r>
            <w:r w:rsidRPr="00EA5B70">
              <w:rPr>
                <w:rStyle w:val="ac"/>
                <w:lang w:val="ru-RU"/>
              </w:rPr>
              <w:t xml:space="preserve"> (Раздел 12 стандарта)</w:t>
            </w:r>
            <w:r>
              <w:rPr>
                <w:webHidden/>
              </w:rPr>
              <w:tab/>
            </w:r>
            <w:r>
              <w:rPr>
                <w:webHidden/>
              </w:rPr>
              <w:fldChar w:fldCharType="begin"/>
            </w:r>
            <w:r>
              <w:rPr>
                <w:webHidden/>
              </w:rPr>
              <w:instrText xml:space="preserve"> PAGEREF _Toc89766493 \h </w:instrText>
            </w:r>
            <w:r>
              <w:rPr>
                <w:webHidden/>
              </w:rPr>
            </w:r>
            <w:r>
              <w:rPr>
                <w:webHidden/>
              </w:rPr>
              <w:fldChar w:fldCharType="separate"/>
            </w:r>
            <w:r>
              <w:rPr>
                <w:webHidden/>
              </w:rPr>
              <w:t>18</w:t>
            </w:r>
            <w:r>
              <w:rPr>
                <w:webHidden/>
              </w:rPr>
              <w:fldChar w:fldCharType="end"/>
            </w:r>
          </w:hyperlink>
        </w:p>
        <w:p w14:paraId="37A449E4" w14:textId="55912BDE" w:rsidR="0094575C" w:rsidRDefault="0094575C">
          <w:pPr>
            <w:pStyle w:val="11"/>
            <w:rPr>
              <w:rFonts w:asciiTheme="minorHAnsi" w:eastAsiaTheme="minorEastAsia" w:hAnsiTheme="minorHAnsi" w:cstheme="minorBidi"/>
              <w:b w:val="0"/>
              <w:bCs w:val="0"/>
              <w:sz w:val="22"/>
            </w:rPr>
          </w:pPr>
          <w:hyperlink w:anchor="_Toc89766494" w:history="1">
            <w:r w:rsidRPr="00EA5B70">
              <w:rPr>
                <w:rStyle w:val="ac"/>
                <w:lang w:val="en-GB"/>
              </w:rPr>
              <w:t>20.</w:t>
            </w:r>
            <w:r>
              <w:rPr>
                <w:rFonts w:asciiTheme="minorHAnsi" w:eastAsiaTheme="minorEastAsia" w:hAnsiTheme="minorHAnsi" w:cstheme="minorBidi"/>
                <w:b w:val="0"/>
                <w:bCs w:val="0"/>
                <w:sz w:val="22"/>
              </w:rPr>
              <w:tab/>
            </w:r>
            <w:r w:rsidRPr="00EA5B70">
              <w:rPr>
                <w:rStyle w:val="ac"/>
                <w:lang w:val="ru-RU"/>
              </w:rPr>
              <w:t xml:space="preserve">Ежегодный аудит </w:t>
            </w:r>
            <w:r w:rsidRPr="00EA5B70">
              <w:rPr>
                <w:rStyle w:val="ac"/>
                <w:lang w:val="en-GB"/>
              </w:rPr>
              <w:t>FSC</w:t>
            </w:r>
            <w:r>
              <w:rPr>
                <w:webHidden/>
              </w:rPr>
              <w:tab/>
            </w:r>
            <w:r>
              <w:rPr>
                <w:webHidden/>
              </w:rPr>
              <w:fldChar w:fldCharType="begin"/>
            </w:r>
            <w:r>
              <w:rPr>
                <w:webHidden/>
              </w:rPr>
              <w:instrText xml:space="preserve"> PAGEREF _Toc89766494 \h </w:instrText>
            </w:r>
            <w:r>
              <w:rPr>
                <w:webHidden/>
              </w:rPr>
            </w:r>
            <w:r>
              <w:rPr>
                <w:webHidden/>
              </w:rPr>
              <w:fldChar w:fldCharType="separate"/>
            </w:r>
            <w:r>
              <w:rPr>
                <w:webHidden/>
              </w:rPr>
              <w:t>21</w:t>
            </w:r>
            <w:r>
              <w:rPr>
                <w:webHidden/>
              </w:rPr>
              <w:fldChar w:fldCharType="end"/>
            </w:r>
          </w:hyperlink>
        </w:p>
        <w:p w14:paraId="34B38A1E" w14:textId="7FD2612F" w:rsidR="0094575C" w:rsidRDefault="0094575C">
          <w:pPr>
            <w:pStyle w:val="11"/>
            <w:rPr>
              <w:rFonts w:asciiTheme="minorHAnsi" w:eastAsiaTheme="minorEastAsia" w:hAnsiTheme="minorHAnsi" w:cstheme="minorBidi"/>
              <w:b w:val="0"/>
              <w:bCs w:val="0"/>
              <w:sz w:val="22"/>
            </w:rPr>
          </w:pPr>
          <w:hyperlink w:anchor="_Toc89766495" w:history="1">
            <w:r w:rsidRPr="00EA5B70">
              <w:rPr>
                <w:rStyle w:val="ac"/>
                <w:lang w:val="ru-RU"/>
              </w:rPr>
              <w:t>21.</w:t>
            </w:r>
            <w:r>
              <w:rPr>
                <w:rFonts w:asciiTheme="minorHAnsi" w:eastAsiaTheme="minorEastAsia" w:hAnsiTheme="minorHAnsi" w:cstheme="minorBidi"/>
                <w:b w:val="0"/>
                <w:bCs w:val="0"/>
                <w:sz w:val="22"/>
              </w:rPr>
              <w:tab/>
            </w:r>
            <w:r w:rsidRPr="00EA5B70">
              <w:rPr>
                <w:rStyle w:val="ac"/>
                <w:lang w:val="ru-RU"/>
              </w:rPr>
              <w:t xml:space="preserve">Приложение 1: Политика Компании в отношении ассоциирования с </w:t>
            </w:r>
            <w:r w:rsidRPr="00EA5B70">
              <w:rPr>
                <w:rStyle w:val="ac"/>
              </w:rPr>
              <w:t>FSC</w:t>
            </w:r>
            <w:r>
              <w:rPr>
                <w:webHidden/>
              </w:rPr>
              <w:tab/>
            </w:r>
            <w:r>
              <w:rPr>
                <w:webHidden/>
              </w:rPr>
              <w:fldChar w:fldCharType="begin"/>
            </w:r>
            <w:r>
              <w:rPr>
                <w:webHidden/>
              </w:rPr>
              <w:instrText xml:space="preserve"> PAGEREF _Toc89766495 \h </w:instrText>
            </w:r>
            <w:r>
              <w:rPr>
                <w:webHidden/>
              </w:rPr>
            </w:r>
            <w:r>
              <w:rPr>
                <w:webHidden/>
              </w:rPr>
              <w:fldChar w:fldCharType="separate"/>
            </w:r>
            <w:r>
              <w:rPr>
                <w:webHidden/>
              </w:rPr>
              <w:t>22</w:t>
            </w:r>
            <w:r>
              <w:rPr>
                <w:webHidden/>
              </w:rPr>
              <w:fldChar w:fldCharType="end"/>
            </w:r>
          </w:hyperlink>
        </w:p>
        <w:p w14:paraId="66C67604" w14:textId="2C699422" w:rsidR="0094575C" w:rsidRDefault="0094575C">
          <w:pPr>
            <w:pStyle w:val="11"/>
            <w:rPr>
              <w:rFonts w:asciiTheme="minorHAnsi" w:eastAsiaTheme="minorEastAsia" w:hAnsiTheme="minorHAnsi" w:cstheme="minorBidi"/>
              <w:b w:val="0"/>
              <w:bCs w:val="0"/>
              <w:sz w:val="22"/>
            </w:rPr>
          </w:pPr>
          <w:hyperlink w:anchor="_Toc89766496" w:history="1">
            <w:r w:rsidRPr="00EA5B70">
              <w:rPr>
                <w:rStyle w:val="ac"/>
                <w:lang w:val="ru-RU"/>
              </w:rPr>
              <w:t>22.</w:t>
            </w:r>
            <w:r>
              <w:rPr>
                <w:rFonts w:asciiTheme="minorHAnsi" w:eastAsiaTheme="minorEastAsia" w:hAnsiTheme="minorHAnsi" w:cstheme="minorBidi"/>
                <w:b w:val="0"/>
                <w:bCs w:val="0"/>
                <w:sz w:val="22"/>
              </w:rPr>
              <w:tab/>
            </w:r>
            <w:r w:rsidRPr="00EA5B70">
              <w:rPr>
                <w:rStyle w:val="ac"/>
                <w:lang w:val="ru-RU"/>
              </w:rPr>
              <w:t>Приложение 2: Документация по обучению сотрудников</w:t>
            </w:r>
            <w:r>
              <w:rPr>
                <w:webHidden/>
              </w:rPr>
              <w:tab/>
            </w:r>
            <w:r>
              <w:rPr>
                <w:webHidden/>
              </w:rPr>
              <w:fldChar w:fldCharType="begin"/>
            </w:r>
            <w:r>
              <w:rPr>
                <w:webHidden/>
              </w:rPr>
              <w:instrText xml:space="preserve"> PAGEREF _Toc89766496 \h </w:instrText>
            </w:r>
            <w:r>
              <w:rPr>
                <w:webHidden/>
              </w:rPr>
            </w:r>
            <w:r>
              <w:rPr>
                <w:webHidden/>
              </w:rPr>
              <w:fldChar w:fldCharType="separate"/>
            </w:r>
            <w:r>
              <w:rPr>
                <w:webHidden/>
              </w:rPr>
              <w:t>23</w:t>
            </w:r>
            <w:r>
              <w:rPr>
                <w:webHidden/>
              </w:rPr>
              <w:fldChar w:fldCharType="end"/>
            </w:r>
          </w:hyperlink>
        </w:p>
        <w:p w14:paraId="66AA5E7A" w14:textId="445AFB8D" w:rsidR="0094575C" w:rsidRDefault="0094575C">
          <w:pPr>
            <w:pStyle w:val="11"/>
            <w:rPr>
              <w:rFonts w:asciiTheme="minorHAnsi" w:eastAsiaTheme="minorEastAsia" w:hAnsiTheme="minorHAnsi" w:cstheme="minorBidi"/>
              <w:b w:val="0"/>
              <w:bCs w:val="0"/>
              <w:sz w:val="22"/>
            </w:rPr>
          </w:pPr>
          <w:hyperlink w:anchor="_Toc89766497" w:history="1">
            <w:r w:rsidRPr="00EA5B70">
              <w:rPr>
                <w:rStyle w:val="ac"/>
              </w:rPr>
              <w:t>23.</w:t>
            </w:r>
            <w:r>
              <w:rPr>
                <w:rFonts w:asciiTheme="minorHAnsi" w:eastAsiaTheme="minorEastAsia" w:hAnsiTheme="minorHAnsi" w:cstheme="minorBidi"/>
                <w:b w:val="0"/>
                <w:bCs w:val="0"/>
                <w:sz w:val="22"/>
              </w:rPr>
              <w:tab/>
            </w:r>
            <w:r w:rsidRPr="00EA5B70">
              <w:rPr>
                <w:rStyle w:val="ac"/>
                <w:lang w:val="ru-RU"/>
              </w:rPr>
              <w:t>Приложение</w:t>
            </w:r>
            <w:r w:rsidRPr="00EA5B70">
              <w:rPr>
                <w:rStyle w:val="ac"/>
              </w:rPr>
              <w:t xml:space="preserve"> 3: </w:t>
            </w:r>
            <w:r w:rsidRPr="00EA5B70">
              <w:rPr>
                <w:rStyle w:val="ac"/>
                <w:lang w:val="ru-RU"/>
              </w:rPr>
              <w:t xml:space="preserve">Перечень поставщиков </w:t>
            </w:r>
            <w:r w:rsidRPr="00EA5B70">
              <w:rPr>
                <w:rStyle w:val="ac"/>
              </w:rPr>
              <w:t>FSC (2.1)</w:t>
            </w:r>
            <w:r>
              <w:rPr>
                <w:webHidden/>
              </w:rPr>
              <w:tab/>
            </w:r>
            <w:r>
              <w:rPr>
                <w:webHidden/>
              </w:rPr>
              <w:fldChar w:fldCharType="begin"/>
            </w:r>
            <w:r>
              <w:rPr>
                <w:webHidden/>
              </w:rPr>
              <w:instrText xml:space="preserve"> PAGEREF _Toc89766497 \h </w:instrText>
            </w:r>
            <w:r>
              <w:rPr>
                <w:webHidden/>
              </w:rPr>
            </w:r>
            <w:r>
              <w:rPr>
                <w:webHidden/>
              </w:rPr>
              <w:fldChar w:fldCharType="separate"/>
            </w:r>
            <w:r>
              <w:rPr>
                <w:webHidden/>
              </w:rPr>
              <w:t>24</w:t>
            </w:r>
            <w:r>
              <w:rPr>
                <w:webHidden/>
              </w:rPr>
              <w:fldChar w:fldCharType="end"/>
            </w:r>
          </w:hyperlink>
        </w:p>
        <w:p w14:paraId="30F76528" w14:textId="7E375608" w:rsidR="0094575C" w:rsidRDefault="0094575C">
          <w:pPr>
            <w:pStyle w:val="11"/>
            <w:rPr>
              <w:rFonts w:asciiTheme="minorHAnsi" w:eastAsiaTheme="minorEastAsia" w:hAnsiTheme="minorHAnsi" w:cstheme="minorBidi"/>
              <w:b w:val="0"/>
              <w:bCs w:val="0"/>
              <w:sz w:val="22"/>
            </w:rPr>
          </w:pPr>
          <w:hyperlink w:anchor="_Toc89766498" w:history="1">
            <w:r w:rsidRPr="00EA5B70">
              <w:rPr>
                <w:rStyle w:val="ac"/>
                <w:lang w:val="ru-RU"/>
              </w:rPr>
              <w:t>24.</w:t>
            </w:r>
            <w:r>
              <w:rPr>
                <w:rFonts w:asciiTheme="minorHAnsi" w:eastAsiaTheme="minorEastAsia" w:hAnsiTheme="minorHAnsi" w:cstheme="minorBidi"/>
                <w:b w:val="0"/>
                <w:bCs w:val="0"/>
                <w:sz w:val="22"/>
              </w:rPr>
              <w:tab/>
            </w:r>
            <w:r w:rsidRPr="00EA5B70">
              <w:rPr>
                <w:rStyle w:val="ac"/>
                <w:lang w:val="ru-RU"/>
              </w:rPr>
              <w:t xml:space="preserve">Приложение 4: Перечень групп продукции </w:t>
            </w:r>
            <w:r w:rsidRPr="00EA5B70">
              <w:rPr>
                <w:rStyle w:val="ac"/>
              </w:rPr>
              <w:t>FSC</w:t>
            </w:r>
            <w:r w:rsidRPr="00EA5B70">
              <w:rPr>
                <w:rStyle w:val="ac"/>
                <w:lang w:val="ru-RU"/>
              </w:rPr>
              <w:t xml:space="preserve"> (7.3)</w:t>
            </w:r>
            <w:r>
              <w:rPr>
                <w:webHidden/>
              </w:rPr>
              <w:tab/>
            </w:r>
            <w:r>
              <w:rPr>
                <w:webHidden/>
              </w:rPr>
              <w:fldChar w:fldCharType="begin"/>
            </w:r>
            <w:r>
              <w:rPr>
                <w:webHidden/>
              </w:rPr>
              <w:instrText xml:space="preserve"> PAGEREF _Toc89766498 \h </w:instrText>
            </w:r>
            <w:r>
              <w:rPr>
                <w:webHidden/>
              </w:rPr>
            </w:r>
            <w:r>
              <w:rPr>
                <w:webHidden/>
              </w:rPr>
              <w:fldChar w:fldCharType="separate"/>
            </w:r>
            <w:r>
              <w:rPr>
                <w:webHidden/>
              </w:rPr>
              <w:t>25</w:t>
            </w:r>
            <w:r>
              <w:rPr>
                <w:webHidden/>
              </w:rPr>
              <w:fldChar w:fldCharType="end"/>
            </w:r>
          </w:hyperlink>
        </w:p>
        <w:p w14:paraId="1DF08C85" w14:textId="50979015" w:rsidR="0094575C" w:rsidRDefault="0094575C">
          <w:pPr>
            <w:pStyle w:val="11"/>
            <w:rPr>
              <w:rFonts w:asciiTheme="minorHAnsi" w:eastAsiaTheme="minorEastAsia" w:hAnsiTheme="minorHAnsi" w:cstheme="minorBidi"/>
              <w:b w:val="0"/>
              <w:bCs w:val="0"/>
              <w:sz w:val="22"/>
            </w:rPr>
          </w:pPr>
          <w:hyperlink w:anchor="_Toc89766499" w:history="1">
            <w:r w:rsidRPr="00EA5B70">
              <w:rPr>
                <w:rStyle w:val="ac"/>
                <w:lang w:val="ru-RU"/>
              </w:rPr>
              <w:t>25.</w:t>
            </w:r>
            <w:r>
              <w:rPr>
                <w:rFonts w:asciiTheme="minorHAnsi" w:eastAsiaTheme="minorEastAsia" w:hAnsiTheme="minorHAnsi" w:cstheme="minorBidi"/>
                <w:b w:val="0"/>
                <w:bCs w:val="0"/>
                <w:sz w:val="22"/>
              </w:rPr>
              <w:tab/>
            </w:r>
            <w:r w:rsidRPr="00EA5B70">
              <w:rPr>
                <w:rStyle w:val="ac"/>
                <w:lang w:val="ru-RU"/>
              </w:rPr>
              <w:t xml:space="preserve">Приложение 5: Самостоятельная оценка по ключевым трудовым требованиям </w:t>
            </w:r>
            <w:r w:rsidRPr="00EA5B70">
              <w:rPr>
                <w:rStyle w:val="ac"/>
              </w:rPr>
              <w:t>FSC</w:t>
            </w:r>
            <w:r w:rsidRPr="00EA5B70">
              <w:rPr>
                <w:rStyle w:val="ac"/>
                <w:lang w:val="ru-RU"/>
              </w:rPr>
              <w:t xml:space="preserve"> (1.6, раздел 7 стандарта)</w:t>
            </w:r>
            <w:r>
              <w:rPr>
                <w:webHidden/>
              </w:rPr>
              <w:tab/>
            </w:r>
            <w:r>
              <w:rPr>
                <w:webHidden/>
              </w:rPr>
              <w:fldChar w:fldCharType="begin"/>
            </w:r>
            <w:r>
              <w:rPr>
                <w:webHidden/>
              </w:rPr>
              <w:instrText xml:space="preserve"> PAGEREF _Toc89766499 \h </w:instrText>
            </w:r>
            <w:r>
              <w:rPr>
                <w:webHidden/>
              </w:rPr>
            </w:r>
            <w:r>
              <w:rPr>
                <w:webHidden/>
              </w:rPr>
              <w:fldChar w:fldCharType="separate"/>
            </w:r>
            <w:r>
              <w:rPr>
                <w:webHidden/>
              </w:rPr>
              <w:t>26</w:t>
            </w:r>
            <w:r>
              <w:rPr>
                <w:webHidden/>
              </w:rPr>
              <w:fldChar w:fldCharType="end"/>
            </w:r>
          </w:hyperlink>
        </w:p>
        <w:p w14:paraId="304B8DC1" w14:textId="6BD4687A" w:rsidR="0094575C" w:rsidRDefault="0094575C">
          <w:pPr>
            <w:pStyle w:val="31"/>
            <w:tabs>
              <w:tab w:val="right" w:leader="dot" w:pos="8296"/>
            </w:tabs>
            <w:rPr>
              <w:rFonts w:asciiTheme="minorHAnsi" w:eastAsiaTheme="minorEastAsia" w:hAnsiTheme="minorHAnsi"/>
              <w:noProof/>
              <w:sz w:val="22"/>
              <w:lang w:val="en-US"/>
            </w:rPr>
          </w:pPr>
          <w:hyperlink w:anchor="_Toc89766500" w:history="1">
            <w:r w:rsidRPr="00EA5B70">
              <w:rPr>
                <w:rStyle w:val="ac"/>
                <w:noProof/>
                <w:lang w:val="ru-RU"/>
              </w:rPr>
              <w:t>Вопросы, используемые для проведения самостоятельной оценки:</w:t>
            </w:r>
            <w:r>
              <w:rPr>
                <w:noProof/>
                <w:webHidden/>
              </w:rPr>
              <w:tab/>
            </w:r>
            <w:r>
              <w:rPr>
                <w:noProof/>
                <w:webHidden/>
              </w:rPr>
              <w:fldChar w:fldCharType="begin"/>
            </w:r>
            <w:r>
              <w:rPr>
                <w:noProof/>
                <w:webHidden/>
              </w:rPr>
              <w:instrText xml:space="preserve"> PAGEREF _Toc89766500 \h </w:instrText>
            </w:r>
            <w:r>
              <w:rPr>
                <w:noProof/>
                <w:webHidden/>
              </w:rPr>
            </w:r>
            <w:r>
              <w:rPr>
                <w:noProof/>
                <w:webHidden/>
              </w:rPr>
              <w:fldChar w:fldCharType="separate"/>
            </w:r>
            <w:r>
              <w:rPr>
                <w:noProof/>
                <w:webHidden/>
              </w:rPr>
              <w:t>26</w:t>
            </w:r>
            <w:r>
              <w:rPr>
                <w:noProof/>
                <w:webHidden/>
              </w:rPr>
              <w:fldChar w:fldCharType="end"/>
            </w:r>
          </w:hyperlink>
        </w:p>
        <w:p w14:paraId="5D89EADF" w14:textId="421D064D" w:rsidR="0094575C" w:rsidRDefault="0094575C">
          <w:pPr>
            <w:pStyle w:val="31"/>
            <w:tabs>
              <w:tab w:val="right" w:leader="dot" w:pos="8296"/>
            </w:tabs>
            <w:rPr>
              <w:rFonts w:asciiTheme="minorHAnsi" w:eastAsiaTheme="minorEastAsia" w:hAnsiTheme="minorHAnsi"/>
              <w:noProof/>
              <w:sz w:val="22"/>
              <w:lang w:val="en-US"/>
            </w:rPr>
          </w:pPr>
          <w:hyperlink w:anchor="_Toc89766501" w:history="1">
            <w:r w:rsidRPr="00EA5B70">
              <w:rPr>
                <w:rStyle w:val="ac"/>
                <w:noProof/>
                <w:lang w:val="ru-RU"/>
              </w:rPr>
              <w:t xml:space="preserve">Ключевые трудовые требования </w:t>
            </w:r>
            <w:r w:rsidRPr="00EA5B70">
              <w:rPr>
                <w:rStyle w:val="ac"/>
                <w:noProof/>
              </w:rPr>
              <w:t>FSC</w:t>
            </w:r>
            <w:r w:rsidRPr="00EA5B70">
              <w:rPr>
                <w:rStyle w:val="ac"/>
                <w:noProof/>
                <w:lang w:val="ru-RU"/>
              </w:rPr>
              <w:t xml:space="preserve"> для самостоятельной оценки</w:t>
            </w:r>
            <w:r>
              <w:rPr>
                <w:noProof/>
                <w:webHidden/>
              </w:rPr>
              <w:tab/>
            </w:r>
            <w:r>
              <w:rPr>
                <w:noProof/>
                <w:webHidden/>
              </w:rPr>
              <w:fldChar w:fldCharType="begin"/>
            </w:r>
            <w:r>
              <w:rPr>
                <w:noProof/>
                <w:webHidden/>
              </w:rPr>
              <w:instrText xml:space="preserve"> PAGEREF _Toc89766501 \h </w:instrText>
            </w:r>
            <w:r>
              <w:rPr>
                <w:noProof/>
                <w:webHidden/>
              </w:rPr>
            </w:r>
            <w:r>
              <w:rPr>
                <w:noProof/>
                <w:webHidden/>
              </w:rPr>
              <w:fldChar w:fldCharType="separate"/>
            </w:r>
            <w:r>
              <w:rPr>
                <w:noProof/>
                <w:webHidden/>
              </w:rPr>
              <w:t>28</w:t>
            </w:r>
            <w:r>
              <w:rPr>
                <w:noProof/>
                <w:webHidden/>
              </w:rPr>
              <w:fldChar w:fldCharType="end"/>
            </w:r>
          </w:hyperlink>
        </w:p>
        <w:p w14:paraId="4F1EC924" w14:textId="0F044AFA"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6275E376" w14:textId="77777777" w:rsidR="00335087" w:rsidRPr="00335087" w:rsidRDefault="00335087" w:rsidP="004C08DF">
      <w:pPr>
        <w:jc w:val="center"/>
        <w:rPr>
          <w:b/>
          <w:color w:val="00907C"/>
          <w:sz w:val="32"/>
          <w:lang w:val="ru-RU"/>
        </w:rPr>
      </w:pPr>
      <w:bookmarkStart w:id="3" w:name="_Toc311727654"/>
      <w:r w:rsidRPr="00335087">
        <w:rPr>
          <w:b/>
          <w:color w:val="00907C"/>
          <w:sz w:val="32"/>
          <w:lang w:val="ru-RU"/>
        </w:rPr>
        <w:lastRenderedPageBreak/>
        <w:t xml:space="preserve">Процедуры по цепи поставок FSC™ (1.1 b) </w:t>
      </w:r>
    </w:p>
    <w:p w14:paraId="546CAC89" w14:textId="634596AE" w:rsidR="004C08DF" w:rsidRPr="00335087" w:rsidRDefault="00335087" w:rsidP="004C08DF">
      <w:pPr>
        <w:jc w:val="center"/>
        <w:rPr>
          <w:b/>
          <w:color w:val="00907C"/>
          <w:sz w:val="32"/>
          <w:lang w:val="ru-RU"/>
        </w:rPr>
      </w:pPr>
      <w:r w:rsidRPr="00335087">
        <w:rPr>
          <w:b/>
          <w:color w:val="00907C"/>
          <w:sz w:val="32"/>
          <w:lang w:val="ru-RU"/>
        </w:rPr>
        <w:t>Для ООО «Компания»</w:t>
      </w:r>
    </w:p>
    <w:p w14:paraId="6823E0E7" w14:textId="684F49C7" w:rsidR="004C08DF" w:rsidRPr="002F1425" w:rsidRDefault="004C08DF" w:rsidP="004C08DF">
      <w:pPr>
        <w:rPr>
          <w:rFonts w:ascii="Microsoft Sans Serif" w:hAnsi="Microsoft Sans Serif" w:cs="Microsoft Sans Serif"/>
          <w:b/>
          <w:sz w:val="20"/>
          <w:szCs w:val="20"/>
        </w:rPr>
      </w:pPr>
    </w:p>
    <w:p w14:paraId="44CE36E7" w14:textId="77777777" w:rsidR="00CB20FE" w:rsidRPr="002F1425" w:rsidRDefault="00CB20FE" w:rsidP="004C08DF">
      <w:pPr>
        <w:rPr>
          <w:rFonts w:ascii="Microsoft Sans Serif" w:hAnsi="Microsoft Sans Serif" w:cs="Microsoft Sans Serif"/>
          <w:b/>
          <w:sz w:val="20"/>
          <w:szCs w:val="20"/>
        </w:rPr>
      </w:pPr>
    </w:p>
    <w:p w14:paraId="6C17EB8C" w14:textId="5DDC9089" w:rsidR="004C08DF" w:rsidRPr="00335087" w:rsidRDefault="00335087" w:rsidP="006A181B">
      <w:pPr>
        <w:pStyle w:val="1"/>
        <w:numPr>
          <w:ilvl w:val="0"/>
          <w:numId w:val="24"/>
        </w:numPr>
        <w:rPr>
          <w:lang w:val="ru-RU"/>
        </w:rPr>
      </w:pPr>
      <w:bookmarkStart w:id="4" w:name="_Toc89766475"/>
      <w:r w:rsidRPr="00335087">
        <w:rPr>
          <w:lang w:val="ru-RU"/>
        </w:rPr>
        <w:t>Введение в руководство по процедурам</w:t>
      </w:r>
      <w:bookmarkEnd w:id="4"/>
    </w:p>
    <w:p w14:paraId="58EB034B" w14:textId="3129DA39" w:rsidR="004C08DF" w:rsidRPr="00335087" w:rsidRDefault="00335087" w:rsidP="003E4172">
      <w:pPr>
        <w:pStyle w:val="ad"/>
        <w:numPr>
          <w:ilvl w:val="1"/>
          <w:numId w:val="5"/>
        </w:numPr>
        <w:spacing w:after="240" w:line="276" w:lineRule="auto"/>
        <w:ind w:left="680" w:hanging="567"/>
        <w:jc w:val="left"/>
        <w:rPr>
          <w:lang w:val="ru-RU"/>
        </w:rPr>
      </w:pPr>
      <w:r>
        <w:rPr>
          <w:lang w:val="ru-RU"/>
        </w:rPr>
        <w:t>С</w:t>
      </w:r>
      <w:r w:rsidRPr="00335087">
        <w:rPr>
          <w:lang w:val="ru-RU"/>
        </w:rPr>
        <w:t xml:space="preserve"> </w:t>
      </w:r>
      <w:r>
        <w:rPr>
          <w:lang w:val="ru-RU"/>
        </w:rPr>
        <w:t>целью</w:t>
      </w:r>
      <w:r w:rsidRPr="00335087">
        <w:rPr>
          <w:lang w:val="ru-RU"/>
        </w:rPr>
        <w:t xml:space="preserve"> </w:t>
      </w:r>
      <w:r>
        <w:rPr>
          <w:lang w:val="ru-RU"/>
        </w:rPr>
        <w:t>обеспечения</w:t>
      </w:r>
      <w:r w:rsidRPr="00335087">
        <w:rPr>
          <w:lang w:val="ru-RU"/>
        </w:rPr>
        <w:t xml:space="preserve"> </w:t>
      </w:r>
      <w:r>
        <w:rPr>
          <w:lang w:val="ru-RU"/>
        </w:rPr>
        <w:t>соблюдения</w:t>
      </w:r>
      <w:r w:rsidRPr="00335087">
        <w:rPr>
          <w:lang w:val="ru-RU"/>
        </w:rPr>
        <w:t xml:space="preserve"> </w:t>
      </w:r>
      <w:r>
        <w:rPr>
          <w:lang w:val="ru-RU"/>
        </w:rPr>
        <w:t>всех</w:t>
      </w:r>
      <w:r w:rsidRPr="00335087">
        <w:rPr>
          <w:lang w:val="ru-RU"/>
        </w:rPr>
        <w:t xml:space="preserve"> </w:t>
      </w:r>
      <w:r>
        <w:rPr>
          <w:lang w:val="ru-RU"/>
        </w:rPr>
        <w:t>применимых</w:t>
      </w:r>
      <w:r w:rsidRPr="00335087">
        <w:rPr>
          <w:lang w:val="ru-RU"/>
        </w:rPr>
        <w:t xml:space="preserve"> </w:t>
      </w:r>
      <w:r>
        <w:rPr>
          <w:lang w:val="ru-RU"/>
        </w:rPr>
        <w:t>требований</w:t>
      </w:r>
      <w:r w:rsidRPr="00335087">
        <w:rPr>
          <w:lang w:val="ru-RU"/>
        </w:rPr>
        <w:t xml:space="preserve"> </w:t>
      </w:r>
      <w:r>
        <w:t>FSC</w:t>
      </w:r>
      <w:r w:rsidRPr="00335087">
        <w:rPr>
          <w:lang w:val="ru-RU"/>
        </w:rPr>
        <w:t xml:space="preserve"> </w:t>
      </w:r>
      <w:r>
        <w:rPr>
          <w:lang w:val="ru-RU"/>
        </w:rPr>
        <w:t>ООО</w:t>
      </w:r>
      <w:r w:rsidRPr="00335087">
        <w:rPr>
          <w:lang w:val="ru-RU"/>
        </w:rPr>
        <w:t xml:space="preserve"> «</w:t>
      </w:r>
      <w:r>
        <w:rPr>
          <w:lang w:val="ru-RU"/>
        </w:rPr>
        <w:t>Компания</w:t>
      </w:r>
      <w:r w:rsidRPr="00335087">
        <w:rPr>
          <w:lang w:val="ru-RU"/>
        </w:rPr>
        <w:t xml:space="preserve">» </w:t>
      </w:r>
      <w:r>
        <w:rPr>
          <w:lang w:val="ru-RU"/>
        </w:rPr>
        <w:t>разработала</w:t>
      </w:r>
      <w:r w:rsidRPr="00335087">
        <w:rPr>
          <w:lang w:val="ru-RU"/>
        </w:rPr>
        <w:t xml:space="preserve"> </w:t>
      </w:r>
      <w:r>
        <w:rPr>
          <w:lang w:val="ru-RU"/>
        </w:rPr>
        <w:t>данное</w:t>
      </w:r>
      <w:r w:rsidRPr="00335087">
        <w:rPr>
          <w:lang w:val="ru-RU"/>
        </w:rPr>
        <w:t xml:space="preserve"> </w:t>
      </w:r>
      <w:r>
        <w:rPr>
          <w:lang w:val="ru-RU"/>
        </w:rPr>
        <w:t>руководство</w:t>
      </w:r>
      <w:r w:rsidRPr="00335087">
        <w:rPr>
          <w:lang w:val="ru-RU"/>
        </w:rPr>
        <w:t xml:space="preserve"> </w:t>
      </w:r>
      <w:r>
        <w:rPr>
          <w:lang w:val="ru-RU"/>
        </w:rPr>
        <w:t>по</w:t>
      </w:r>
      <w:r w:rsidRPr="00335087">
        <w:rPr>
          <w:lang w:val="ru-RU"/>
        </w:rPr>
        <w:t xml:space="preserve"> </w:t>
      </w:r>
      <w:r>
        <w:rPr>
          <w:lang w:val="ru-RU"/>
        </w:rPr>
        <w:t>цепочке</w:t>
      </w:r>
      <w:r w:rsidRPr="00335087">
        <w:rPr>
          <w:lang w:val="ru-RU"/>
        </w:rPr>
        <w:t xml:space="preserve"> </w:t>
      </w:r>
      <w:r>
        <w:rPr>
          <w:lang w:val="ru-RU"/>
        </w:rPr>
        <w:t>поставок</w:t>
      </w:r>
      <w:r w:rsidRPr="00335087">
        <w:rPr>
          <w:lang w:val="ru-RU"/>
        </w:rPr>
        <w:t xml:space="preserve"> (</w:t>
      </w:r>
      <w:r>
        <w:t>CoC</w:t>
      </w:r>
      <w:r w:rsidRPr="00335087">
        <w:rPr>
          <w:lang w:val="ru-RU"/>
        </w:rPr>
        <w:t xml:space="preserve">). </w:t>
      </w:r>
      <w:r>
        <w:rPr>
          <w:lang w:val="ru-RU"/>
        </w:rPr>
        <w:t>Данное</w:t>
      </w:r>
      <w:r w:rsidRPr="00966636">
        <w:rPr>
          <w:lang w:val="ru-RU"/>
        </w:rPr>
        <w:t xml:space="preserve"> </w:t>
      </w:r>
      <w:r>
        <w:rPr>
          <w:lang w:val="ru-RU"/>
        </w:rPr>
        <w:t>руководство</w:t>
      </w:r>
      <w:r w:rsidRPr="00966636">
        <w:rPr>
          <w:lang w:val="ru-RU"/>
        </w:rPr>
        <w:t xml:space="preserve"> </w:t>
      </w:r>
      <w:r>
        <w:rPr>
          <w:lang w:val="ru-RU"/>
        </w:rPr>
        <w:t>основано</w:t>
      </w:r>
      <w:r w:rsidRPr="00966636">
        <w:rPr>
          <w:lang w:val="ru-RU"/>
        </w:rPr>
        <w:t xml:space="preserve"> </w:t>
      </w:r>
      <w:r>
        <w:rPr>
          <w:lang w:val="ru-RU"/>
        </w:rPr>
        <w:t>на</w:t>
      </w:r>
      <w:r w:rsidRPr="00966636">
        <w:rPr>
          <w:lang w:val="ru-RU"/>
        </w:rPr>
        <w:t xml:space="preserve"> </w:t>
      </w:r>
      <w:r>
        <w:rPr>
          <w:lang w:val="ru-RU"/>
        </w:rPr>
        <w:t>стандарте</w:t>
      </w:r>
      <w:r w:rsidRPr="00966636">
        <w:rPr>
          <w:lang w:val="ru-RU"/>
        </w:rPr>
        <w:t xml:space="preserve"> </w:t>
      </w:r>
      <w:r>
        <w:t>FSC</w:t>
      </w:r>
      <w:r w:rsidRPr="00966636">
        <w:rPr>
          <w:lang w:val="ru-RU"/>
        </w:rPr>
        <w:t xml:space="preserve"> </w:t>
      </w:r>
      <w:r>
        <w:rPr>
          <w:lang w:val="ru-RU"/>
        </w:rPr>
        <w:t>по</w:t>
      </w:r>
      <w:r w:rsidRPr="00966636">
        <w:rPr>
          <w:lang w:val="ru-RU"/>
        </w:rPr>
        <w:t xml:space="preserve"> </w:t>
      </w:r>
      <w:r>
        <w:rPr>
          <w:lang w:val="ru-RU"/>
        </w:rPr>
        <w:t>цепочке</w:t>
      </w:r>
      <w:r w:rsidRPr="00966636">
        <w:rPr>
          <w:lang w:val="ru-RU"/>
        </w:rPr>
        <w:t xml:space="preserve"> </w:t>
      </w:r>
      <w:r>
        <w:rPr>
          <w:lang w:val="ru-RU"/>
        </w:rPr>
        <w:t>поставок</w:t>
      </w:r>
      <w:r w:rsidRPr="00966636">
        <w:rPr>
          <w:lang w:val="ru-RU"/>
        </w:rPr>
        <w:t xml:space="preserve"> </w:t>
      </w:r>
      <w:r w:rsidRPr="002F1425">
        <w:rPr>
          <w:lang w:val="en-GB"/>
        </w:rPr>
        <w:t>FSC</w:t>
      </w:r>
      <w:r w:rsidRPr="00966636">
        <w:rPr>
          <w:lang w:val="ru-RU"/>
        </w:rPr>
        <w:t>-</w:t>
      </w:r>
      <w:r w:rsidRPr="002F1425">
        <w:rPr>
          <w:lang w:val="en-GB"/>
        </w:rPr>
        <w:t>STD</w:t>
      </w:r>
      <w:r w:rsidRPr="00966636">
        <w:rPr>
          <w:lang w:val="ru-RU"/>
        </w:rPr>
        <w:t xml:space="preserve">-40-004, </w:t>
      </w:r>
      <w:r>
        <w:rPr>
          <w:lang w:val="ru-RU"/>
        </w:rPr>
        <w:t>версия</w:t>
      </w:r>
      <w:r w:rsidRPr="00966636">
        <w:rPr>
          <w:lang w:val="ru-RU"/>
        </w:rPr>
        <w:t xml:space="preserve"> 3-</w:t>
      </w:r>
      <w:r>
        <w:rPr>
          <w:lang w:val="ru-RU"/>
        </w:rPr>
        <w:t>1</w:t>
      </w:r>
      <w:r w:rsidRPr="00966636">
        <w:rPr>
          <w:lang w:val="ru-RU"/>
        </w:rPr>
        <w:t xml:space="preserve">, </w:t>
      </w:r>
      <w:r>
        <w:rPr>
          <w:lang w:val="ru-RU"/>
        </w:rPr>
        <w:t>и</w:t>
      </w:r>
      <w:r w:rsidRPr="00966636">
        <w:rPr>
          <w:lang w:val="ru-RU"/>
        </w:rPr>
        <w:t xml:space="preserve"> </w:t>
      </w:r>
      <w:r>
        <w:rPr>
          <w:lang w:val="ru-RU"/>
        </w:rPr>
        <w:t>включает все применимые требования данного стандарта. Заведующий производством является ответственным</w:t>
      </w:r>
      <w:r w:rsidRPr="00C33BEF">
        <w:rPr>
          <w:lang w:val="ru-RU"/>
        </w:rPr>
        <w:t xml:space="preserve"> </w:t>
      </w:r>
      <w:r>
        <w:rPr>
          <w:lang w:val="ru-RU"/>
        </w:rPr>
        <w:t>за</w:t>
      </w:r>
      <w:r w:rsidRPr="00C33BEF">
        <w:rPr>
          <w:lang w:val="ru-RU"/>
        </w:rPr>
        <w:t xml:space="preserve"> </w:t>
      </w:r>
      <w:r>
        <w:rPr>
          <w:lang w:val="ru-RU"/>
        </w:rPr>
        <w:t>ведение</w:t>
      </w:r>
      <w:r w:rsidRPr="00C33BEF">
        <w:rPr>
          <w:lang w:val="ru-RU"/>
        </w:rPr>
        <w:t xml:space="preserve"> </w:t>
      </w:r>
      <w:r>
        <w:rPr>
          <w:lang w:val="ru-RU"/>
        </w:rPr>
        <w:t>и</w:t>
      </w:r>
      <w:r w:rsidRPr="00C33BEF">
        <w:rPr>
          <w:lang w:val="ru-RU"/>
        </w:rPr>
        <w:t xml:space="preserve"> </w:t>
      </w:r>
      <w:r>
        <w:rPr>
          <w:lang w:val="ru-RU"/>
        </w:rPr>
        <w:t>надлежащее</w:t>
      </w:r>
      <w:r w:rsidRPr="00C33BEF">
        <w:rPr>
          <w:lang w:val="ru-RU"/>
        </w:rPr>
        <w:t xml:space="preserve"> </w:t>
      </w:r>
      <w:r>
        <w:rPr>
          <w:lang w:val="ru-RU"/>
        </w:rPr>
        <w:t>применение</w:t>
      </w:r>
      <w:r w:rsidRPr="00C33BEF">
        <w:rPr>
          <w:lang w:val="ru-RU"/>
        </w:rPr>
        <w:t xml:space="preserve"> </w:t>
      </w:r>
      <w:r>
        <w:rPr>
          <w:lang w:val="ru-RU"/>
        </w:rPr>
        <w:t>данного</w:t>
      </w:r>
      <w:r w:rsidRPr="00C33BEF">
        <w:rPr>
          <w:lang w:val="ru-RU"/>
        </w:rPr>
        <w:t xml:space="preserve"> </w:t>
      </w:r>
      <w:r>
        <w:rPr>
          <w:lang w:val="ru-RU"/>
        </w:rPr>
        <w:t>руководства</w:t>
      </w:r>
      <w:r w:rsidR="004C08DF" w:rsidRPr="00335087">
        <w:rPr>
          <w:lang w:val="ru-RU"/>
        </w:rPr>
        <w:t xml:space="preserve"> (1.1 </w:t>
      </w:r>
      <w:r w:rsidR="004C08DF" w:rsidRPr="002F1425">
        <w:rPr>
          <w:lang w:val="en-GB"/>
        </w:rPr>
        <w:t>a</w:t>
      </w:r>
      <w:r w:rsidR="004C08DF" w:rsidRPr="00335087">
        <w:rPr>
          <w:lang w:val="ru-RU"/>
        </w:rPr>
        <w:t>)</w:t>
      </w:r>
      <w:r w:rsidR="004C08DF" w:rsidRPr="00A03554">
        <w:rPr>
          <w:vertAlign w:val="superscript"/>
          <w:lang w:val="en-GB"/>
        </w:rPr>
        <w:footnoteReference w:id="2"/>
      </w:r>
      <w:r w:rsidR="004C08DF" w:rsidRPr="00335087">
        <w:rPr>
          <w:lang w:val="ru-RU"/>
        </w:rPr>
        <w:t>.</w:t>
      </w:r>
    </w:p>
    <w:p w14:paraId="4AEA2E62" w14:textId="04B900FC" w:rsidR="004C08DF" w:rsidRPr="00335087" w:rsidRDefault="00335087" w:rsidP="003E4172">
      <w:pPr>
        <w:pStyle w:val="ad"/>
        <w:numPr>
          <w:ilvl w:val="1"/>
          <w:numId w:val="5"/>
        </w:numPr>
        <w:spacing w:after="240" w:line="276" w:lineRule="auto"/>
        <w:ind w:left="680" w:hanging="567"/>
        <w:jc w:val="left"/>
        <w:rPr>
          <w:lang w:val="ru-RU"/>
        </w:rPr>
      </w:pPr>
      <w:r>
        <w:rPr>
          <w:lang w:val="ru-RU"/>
        </w:rPr>
        <w:t>Данное руководство подготовлено для того, чтобы помочь нашим сотрудникам</w:t>
      </w:r>
      <w:r w:rsidR="004C08DF" w:rsidRPr="00335087">
        <w:rPr>
          <w:lang w:val="ru-RU"/>
        </w:rPr>
        <w:t>:</w:t>
      </w:r>
    </w:p>
    <w:p w14:paraId="508E4DCB" w14:textId="77777777" w:rsidR="00335087" w:rsidRPr="00E127E7" w:rsidRDefault="00335087" w:rsidP="00335087">
      <w:pPr>
        <w:pStyle w:val="ad"/>
        <w:numPr>
          <w:ilvl w:val="0"/>
          <w:numId w:val="6"/>
        </w:numPr>
        <w:spacing w:after="240" w:line="276" w:lineRule="auto"/>
        <w:ind w:left="851" w:hanging="284"/>
        <w:jc w:val="left"/>
        <w:rPr>
          <w:lang w:val="ru-RU"/>
        </w:rPr>
      </w:pPr>
      <w:r>
        <w:rPr>
          <w:lang w:val="ru-RU"/>
        </w:rPr>
        <w:t>контролировать</w:t>
      </w:r>
      <w:r w:rsidRPr="00E127E7">
        <w:rPr>
          <w:lang w:val="ru-RU"/>
        </w:rPr>
        <w:t xml:space="preserve"> </w:t>
      </w:r>
      <w:r>
        <w:rPr>
          <w:lang w:val="ru-RU"/>
        </w:rPr>
        <w:t>поток</w:t>
      </w:r>
      <w:r w:rsidRPr="00E127E7">
        <w:rPr>
          <w:lang w:val="ru-RU"/>
        </w:rPr>
        <w:t xml:space="preserve"> </w:t>
      </w:r>
      <w:r>
        <w:rPr>
          <w:lang w:val="ru-RU"/>
        </w:rPr>
        <w:t>материалов</w:t>
      </w:r>
      <w:r w:rsidRPr="00E127E7">
        <w:rPr>
          <w:lang w:val="ru-RU"/>
        </w:rPr>
        <w:t xml:space="preserve"> </w:t>
      </w:r>
      <w:r>
        <w:rPr>
          <w:lang w:val="ru-RU"/>
        </w:rPr>
        <w:t>в</w:t>
      </w:r>
      <w:r w:rsidRPr="00E127E7">
        <w:rPr>
          <w:lang w:val="ru-RU"/>
        </w:rPr>
        <w:t xml:space="preserve"> </w:t>
      </w:r>
      <w:r>
        <w:rPr>
          <w:lang w:val="ru-RU"/>
        </w:rPr>
        <w:t>процессе</w:t>
      </w:r>
      <w:r w:rsidRPr="00E127E7">
        <w:rPr>
          <w:lang w:val="ru-RU"/>
        </w:rPr>
        <w:t xml:space="preserve"> </w:t>
      </w:r>
      <w:r>
        <w:rPr>
          <w:lang w:val="ru-RU"/>
        </w:rPr>
        <w:t>приемки</w:t>
      </w:r>
      <w:r w:rsidRPr="00E127E7">
        <w:rPr>
          <w:lang w:val="ru-RU"/>
        </w:rPr>
        <w:t xml:space="preserve">, </w:t>
      </w:r>
      <w:r>
        <w:rPr>
          <w:lang w:val="ru-RU"/>
        </w:rPr>
        <w:t xml:space="preserve">переработки, упаковки и отгрузки с целью соблюдения всех применимых требований </w:t>
      </w:r>
      <w:r>
        <w:t>FSC</w:t>
      </w:r>
      <w:r>
        <w:rPr>
          <w:lang w:val="ru-RU"/>
        </w:rPr>
        <w:t>; и</w:t>
      </w:r>
    </w:p>
    <w:p w14:paraId="64DD3B6D" w14:textId="43C2BC9F" w:rsidR="004C08DF" w:rsidRPr="000A5517" w:rsidRDefault="007920BA" w:rsidP="007920BA">
      <w:pPr>
        <w:pStyle w:val="ad"/>
        <w:numPr>
          <w:ilvl w:val="0"/>
          <w:numId w:val="6"/>
        </w:numPr>
        <w:spacing w:after="240" w:line="276" w:lineRule="auto"/>
        <w:ind w:left="851" w:hanging="284"/>
        <w:jc w:val="left"/>
        <w:rPr>
          <w:lang w:val="ru-RU"/>
        </w:rPr>
      </w:pPr>
      <w:r>
        <w:rPr>
          <w:lang w:val="ru-RU"/>
        </w:rPr>
        <w:t>обеспечить</w:t>
      </w:r>
      <w:r w:rsidRPr="000A5517">
        <w:rPr>
          <w:lang w:val="ru-RU"/>
        </w:rPr>
        <w:t xml:space="preserve"> </w:t>
      </w:r>
      <w:r>
        <w:rPr>
          <w:lang w:val="ru-RU"/>
        </w:rPr>
        <w:t>соблюдение</w:t>
      </w:r>
      <w:r w:rsidRPr="000A5517">
        <w:rPr>
          <w:lang w:val="ru-RU"/>
        </w:rPr>
        <w:t xml:space="preserve"> </w:t>
      </w:r>
      <w:r>
        <w:rPr>
          <w:lang w:val="ru-RU"/>
        </w:rPr>
        <w:t>требований</w:t>
      </w:r>
      <w:r w:rsidRPr="000A5517">
        <w:rPr>
          <w:lang w:val="ru-RU"/>
        </w:rPr>
        <w:t xml:space="preserve"> </w:t>
      </w:r>
      <w:r>
        <w:rPr>
          <w:lang w:val="ru-RU"/>
        </w:rPr>
        <w:t>стандарта</w:t>
      </w:r>
      <w:r w:rsidRPr="000A5517">
        <w:rPr>
          <w:lang w:val="ru-RU"/>
        </w:rPr>
        <w:t xml:space="preserve"> </w:t>
      </w:r>
      <w:r>
        <w:t>FSC</w:t>
      </w:r>
      <w:r w:rsidRPr="000A5517">
        <w:rPr>
          <w:lang w:val="ru-RU"/>
        </w:rPr>
        <w:t xml:space="preserve"> </w:t>
      </w:r>
      <w:r>
        <w:rPr>
          <w:lang w:val="ru-RU"/>
        </w:rPr>
        <w:t>по</w:t>
      </w:r>
      <w:r w:rsidRPr="000A5517">
        <w:rPr>
          <w:lang w:val="ru-RU"/>
        </w:rPr>
        <w:t xml:space="preserve"> </w:t>
      </w:r>
      <w:r>
        <w:rPr>
          <w:lang w:val="ru-RU"/>
        </w:rPr>
        <w:t>цепочке</w:t>
      </w:r>
      <w:r w:rsidRPr="000A5517">
        <w:rPr>
          <w:lang w:val="ru-RU"/>
        </w:rPr>
        <w:t xml:space="preserve"> </w:t>
      </w:r>
      <w:r>
        <w:rPr>
          <w:lang w:val="ru-RU"/>
        </w:rPr>
        <w:t>поставок</w:t>
      </w:r>
      <w:r w:rsidRPr="000A5517">
        <w:rPr>
          <w:lang w:val="ru-RU"/>
        </w:rPr>
        <w:t xml:space="preserve"> </w:t>
      </w:r>
      <w:r w:rsidRPr="002F1425">
        <w:rPr>
          <w:lang w:val="en-GB"/>
        </w:rPr>
        <w:t>FSC</w:t>
      </w:r>
      <w:r w:rsidRPr="000A5517">
        <w:rPr>
          <w:lang w:val="ru-RU"/>
        </w:rPr>
        <w:t>-</w:t>
      </w:r>
      <w:r w:rsidRPr="002F1425">
        <w:rPr>
          <w:lang w:val="en-GB"/>
        </w:rPr>
        <w:t>STD</w:t>
      </w:r>
      <w:r w:rsidRPr="000A5517">
        <w:rPr>
          <w:lang w:val="ru-RU"/>
        </w:rPr>
        <w:t>-40-004 (</w:t>
      </w:r>
      <w:r>
        <w:rPr>
          <w:lang w:val="ru-RU"/>
        </w:rPr>
        <w:t>Версия</w:t>
      </w:r>
      <w:r w:rsidRPr="000A5517">
        <w:rPr>
          <w:lang w:val="ru-RU"/>
        </w:rPr>
        <w:t xml:space="preserve"> 3-1).  </w:t>
      </w:r>
    </w:p>
    <w:p w14:paraId="5294DFFE" w14:textId="2C87D19E" w:rsidR="00CB20FE" w:rsidRPr="000A5517" w:rsidRDefault="00CB20FE" w:rsidP="004C08DF">
      <w:pPr>
        <w:spacing w:after="240" w:line="276" w:lineRule="auto"/>
        <w:jc w:val="left"/>
        <w:rPr>
          <w:lang w:val="ru-RU"/>
        </w:rPr>
      </w:pPr>
    </w:p>
    <w:p w14:paraId="6B26AECC" w14:textId="74CA0305" w:rsidR="004C08DF" w:rsidRPr="00117760" w:rsidRDefault="00117760" w:rsidP="003E4172">
      <w:pPr>
        <w:pStyle w:val="ad"/>
        <w:numPr>
          <w:ilvl w:val="0"/>
          <w:numId w:val="5"/>
        </w:numPr>
        <w:spacing w:after="240" w:line="276" w:lineRule="auto"/>
        <w:ind w:left="680" w:hanging="680"/>
        <w:outlineLvl w:val="0"/>
        <w:rPr>
          <w:b/>
          <w:color w:val="00907C"/>
          <w:sz w:val="24"/>
          <w:lang w:val="ru-RU"/>
        </w:rPr>
      </w:pPr>
      <w:bookmarkStart w:id="5" w:name="_Toc89766476"/>
      <w:r w:rsidRPr="00117760">
        <w:rPr>
          <w:b/>
          <w:color w:val="00907C"/>
          <w:sz w:val="24"/>
          <w:lang w:val="ru-RU"/>
        </w:rPr>
        <w:t>Основные сведения о компании</w:t>
      </w:r>
      <w:bookmarkEnd w:id="5"/>
    </w:p>
    <w:p w14:paraId="148BB1A3" w14:textId="74BE4D99" w:rsidR="004C08DF" w:rsidRPr="0084488F" w:rsidRDefault="0084488F" w:rsidP="003E4172">
      <w:pPr>
        <w:pStyle w:val="ad"/>
        <w:numPr>
          <w:ilvl w:val="1"/>
          <w:numId w:val="5"/>
        </w:numPr>
        <w:spacing w:after="240" w:line="276" w:lineRule="auto"/>
        <w:ind w:left="680" w:hanging="567"/>
        <w:jc w:val="left"/>
        <w:rPr>
          <w:lang w:val="ru-RU"/>
        </w:rPr>
      </w:pPr>
      <w:r>
        <w:rPr>
          <w:lang w:val="ru-RU"/>
        </w:rPr>
        <w:t>ООО «Компания»</w:t>
      </w:r>
      <w:r w:rsidRPr="00E353E0">
        <w:rPr>
          <w:lang w:val="ru-RU"/>
        </w:rPr>
        <w:t xml:space="preserve"> была основана в 2001 году и является компанией</w:t>
      </w:r>
      <w:r>
        <w:rPr>
          <w:lang w:val="ru-RU"/>
        </w:rPr>
        <w:t xml:space="preserve"> среднего размера</w:t>
      </w:r>
      <w:r w:rsidRPr="00E353E0">
        <w:rPr>
          <w:lang w:val="ru-RU"/>
        </w:rPr>
        <w:t xml:space="preserve"> по производству мебели. Общий оборот компании в 20</w:t>
      </w:r>
      <w:r>
        <w:rPr>
          <w:lang w:val="ru-RU"/>
        </w:rPr>
        <w:t>20</w:t>
      </w:r>
      <w:r w:rsidRPr="00E353E0">
        <w:rPr>
          <w:lang w:val="ru-RU"/>
        </w:rPr>
        <w:t xml:space="preserve"> году составил 2,4 млн евро. У</w:t>
      </w:r>
      <w:r w:rsidRPr="00CF1720">
        <w:rPr>
          <w:lang w:val="ru-RU"/>
        </w:rPr>
        <w:t xml:space="preserve"> </w:t>
      </w:r>
      <w:r w:rsidRPr="00E353E0">
        <w:rPr>
          <w:lang w:val="ru-RU"/>
        </w:rPr>
        <w:t>нас</w:t>
      </w:r>
      <w:r w:rsidRPr="00CF1720">
        <w:rPr>
          <w:lang w:val="ru-RU"/>
        </w:rPr>
        <w:t xml:space="preserve"> </w:t>
      </w:r>
      <w:r w:rsidRPr="00E353E0">
        <w:rPr>
          <w:lang w:val="ru-RU"/>
        </w:rPr>
        <w:t>работает</w:t>
      </w:r>
      <w:r w:rsidRPr="00CF1720">
        <w:rPr>
          <w:lang w:val="ru-RU"/>
        </w:rPr>
        <w:t xml:space="preserve"> </w:t>
      </w:r>
      <w:r w:rsidRPr="00E353E0">
        <w:rPr>
          <w:lang w:val="ru-RU"/>
        </w:rPr>
        <w:t>около</w:t>
      </w:r>
      <w:r w:rsidRPr="00CF1720">
        <w:rPr>
          <w:lang w:val="ru-RU"/>
        </w:rPr>
        <w:t xml:space="preserve"> 50 </w:t>
      </w:r>
      <w:r w:rsidRPr="00E353E0">
        <w:rPr>
          <w:lang w:val="ru-RU"/>
        </w:rPr>
        <w:t>штатных</w:t>
      </w:r>
      <w:r w:rsidRPr="00CF1720">
        <w:rPr>
          <w:lang w:val="ru-RU"/>
        </w:rPr>
        <w:t xml:space="preserve"> </w:t>
      </w:r>
      <w:r w:rsidRPr="00E353E0">
        <w:rPr>
          <w:lang w:val="ru-RU"/>
        </w:rPr>
        <w:t>сотрудников</w:t>
      </w:r>
      <w:r>
        <w:rPr>
          <w:lang w:val="ru-RU"/>
        </w:rPr>
        <w:t>.</w:t>
      </w:r>
      <w:r w:rsidR="004C08DF" w:rsidRPr="0084488F">
        <w:rPr>
          <w:lang w:val="ru-RU"/>
        </w:rPr>
        <w:t xml:space="preserve"> </w:t>
      </w:r>
    </w:p>
    <w:p w14:paraId="5D329864" w14:textId="7BE2C293" w:rsidR="004C08DF" w:rsidRPr="00441392" w:rsidRDefault="00441392" w:rsidP="003E4172">
      <w:pPr>
        <w:pStyle w:val="ad"/>
        <w:numPr>
          <w:ilvl w:val="1"/>
          <w:numId w:val="5"/>
        </w:numPr>
        <w:spacing w:after="240" w:line="276" w:lineRule="auto"/>
        <w:ind w:left="680" w:hanging="567"/>
        <w:jc w:val="left"/>
        <w:rPr>
          <w:lang w:val="ru-RU"/>
        </w:rPr>
      </w:pPr>
      <w:r w:rsidRPr="00170258">
        <w:rPr>
          <w:lang w:val="ru-RU"/>
        </w:rPr>
        <w:t xml:space="preserve">Наши производственные </w:t>
      </w:r>
      <w:r>
        <w:rPr>
          <w:lang w:val="ru-RU"/>
        </w:rPr>
        <w:t>объекты</w:t>
      </w:r>
      <w:r w:rsidRPr="00170258">
        <w:rPr>
          <w:lang w:val="ru-RU"/>
        </w:rPr>
        <w:t xml:space="preserve"> включают в себя склад сырья, </w:t>
      </w:r>
      <w:r>
        <w:rPr>
          <w:lang w:val="ru-RU"/>
        </w:rPr>
        <w:t>сушильные камеры</w:t>
      </w:r>
      <w:r w:rsidRPr="00170258">
        <w:rPr>
          <w:lang w:val="ru-RU"/>
        </w:rPr>
        <w:t xml:space="preserve">, </w:t>
      </w:r>
      <w:r>
        <w:rPr>
          <w:lang w:val="ru-RU"/>
        </w:rPr>
        <w:t>пилораму</w:t>
      </w:r>
      <w:r w:rsidRPr="00170258">
        <w:rPr>
          <w:lang w:val="ru-RU"/>
        </w:rPr>
        <w:t>, строгальный цех и склад готовой продукции. Более</w:t>
      </w:r>
      <w:r w:rsidRPr="00441392">
        <w:rPr>
          <w:lang w:val="ru-RU"/>
        </w:rPr>
        <w:t xml:space="preserve"> </w:t>
      </w:r>
      <w:r w:rsidRPr="00170258">
        <w:rPr>
          <w:lang w:val="ru-RU"/>
        </w:rPr>
        <w:t>подробная</w:t>
      </w:r>
      <w:r w:rsidRPr="00441392">
        <w:rPr>
          <w:lang w:val="ru-RU"/>
        </w:rPr>
        <w:t xml:space="preserve"> </w:t>
      </w:r>
      <w:r w:rsidRPr="00170258">
        <w:rPr>
          <w:lang w:val="ru-RU"/>
        </w:rPr>
        <w:t>информация</w:t>
      </w:r>
      <w:r w:rsidRPr="00441392">
        <w:rPr>
          <w:lang w:val="ru-RU"/>
        </w:rPr>
        <w:t xml:space="preserve"> </w:t>
      </w:r>
      <w:r w:rsidRPr="00170258">
        <w:rPr>
          <w:lang w:val="ru-RU"/>
        </w:rPr>
        <w:t>о</w:t>
      </w:r>
      <w:r w:rsidRPr="00441392">
        <w:rPr>
          <w:lang w:val="ru-RU"/>
        </w:rPr>
        <w:t xml:space="preserve"> </w:t>
      </w:r>
      <w:r w:rsidRPr="00170258">
        <w:rPr>
          <w:lang w:val="ru-RU"/>
        </w:rPr>
        <w:t>компании</w:t>
      </w:r>
      <w:r w:rsidRPr="00441392">
        <w:rPr>
          <w:lang w:val="ru-RU"/>
        </w:rPr>
        <w:t xml:space="preserve"> </w:t>
      </w:r>
      <w:r w:rsidRPr="00170258">
        <w:rPr>
          <w:lang w:val="ru-RU"/>
        </w:rPr>
        <w:t>доступна</w:t>
      </w:r>
      <w:r w:rsidRPr="00441392">
        <w:rPr>
          <w:lang w:val="ru-RU"/>
        </w:rPr>
        <w:t xml:space="preserve"> </w:t>
      </w:r>
      <w:r w:rsidRPr="00170258">
        <w:rPr>
          <w:lang w:val="ru-RU"/>
        </w:rPr>
        <w:t>в</w:t>
      </w:r>
      <w:r w:rsidRPr="00441392">
        <w:rPr>
          <w:lang w:val="ru-RU"/>
        </w:rPr>
        <w:t xml:space="preserve"> </w:t>
      </w:r>
      <w:r w:rsidRPr="00170258">
        <w:rPr>
          <w:lang w:val="ru-RU"/>
        </w:rPr>
        <w:t>нашем</w:t>
      </w:r>
      <w:r w:rsidRPr="00441392">
        <w:rPr>
          <w:lang w:val="ru-RU"/>
        </w:rPr>
        <w:t xml:space="preserve"> </w:t>
      </w:r>
      <w:r w:rsidRPr="00170258">
        <w:rPr>
          <w:lang w:val="ru-RU"/>
        </w:rPr>
        <w:t>последнем</w:t>
      </w:r>
      <w:r w:rsidRPr="00441392">
        <w:rPr>
          <w:lang w:val="ru-RU"/>
        </w:rPr>
        <w:t xml:space="preserve"> </w:t>
      </w:r>
      <w:r w:rsidRPr="00170258">
        <w:rPr>
          <w:lang w:val="ru-RU"/>
        </w:rPr>
        <w:t>годовом</w:t>
      </w:r>
      <w:r w:rsidRPr="00441392">
        <w:rPr>
          <w:lang w:val="ru-RU"/>
        </w:rPr>
        <w:t xml:space="preserve"> </w:t>
      </w:r>
      <w:r w:rsidRPr="00170258">
        <w:rPr>
          <w:lang w:val="ru-RU"/>
        </w:rPr>
        <w:t>отчете</w:t>
      </w:r>
      <w:r>
        <w:rPr>
          <w:lang w:val="ru-RU"/>
        </w:rPr>
        <w:t>.</w:t>
      </w:r>
    </w:p>
    <w:p w14:paraId="4C23B789" w14:textId="77777777" w:rsidR="00CB20FE" w:rsidRPr="00441392" w:rsidRDefault="00CB20FE" w:rsidP="004C08DF">
      <w:pPr>
        <w:spacing w:after="240" w:line="276" w:lineRule="auto"/>
        <w:jc w:val="left"/>
        <w:rPr>
          <w:lang w:val="ru-RU"/>
        </w:rPr>
      </w:pPr>
    </w:p>
    <w:p w14:paraId="59D67EC6" w14:textId="3A80B4C2" w:rsidR="004C08DF" w:rsidRPr="00A22A37" w:rsidRDefault="00BD70A4" w:rsidP="003E4172">
      <w:pPr>
        <w:pStyle w:val="ad"/>
        <w:numPr>
          <w:ilvl w:val="0"/>
          <w:numId w:val="5"/>
        </w:numPr>
        <w:spacing w:after="240" w:line="276" w:lineRule="auto"/>
        <w:ind w:left="680" w:hanging="680"/>
        <w:outlineLvl w:val="0"/>
        <w:rPr>
          <w:b/>
          <w:color w:val="00907C"/>
          <w:sz w:val="24"/>
          <w:lang w:val="en-GB"/>
        </w:rPr>
      </w:pPr>
      <w:bookmarkStart w:id="6" w:name="_Toc89766477"/>
      <w:r>
        <w:rPr>
          <w:b/>
          <w:color w:val="00907C"/>
          <w:sz w:val="24"/>
          <w:lang w:val="ru-RU"/>
        </w:rPr>
        <w:t>Обязанности</w:t>
      </w:r>
      <w:r w:rsidR="004C08DF" w:rsidRPr="00A22A37">
        <w:rPr>
          <w:b/>
          <w:color w:val="00907C"/>
          <w:sz w:val="24"/>
          <w:lang w:val="en-GB"/>
        </w:rPr>
        <w:t xml:space="preserve"> (1.1)</w:t>
      </w:r>
      <w:bookmarkEnd w:id="6"/>
    </w:p>
    <w:p w14:paraId="42170ED1" w14:textId="06E001B7" w:rsidR="004C08DF" w:rsidRPr="00156A1D" w:rsidRDefault="00A92AD2" w:rsidP="003E4172">
      <w:pPr>
        <w:pStyle w:val="ad"/>
        <w:numPr>
          <w:ilvl w:val="1"/>
          <w:numId w:val="5"/>
        </w:numPr>
        <w:spacing w:after="240" w:line="276" w:lineRule="auto"/>
        <w:ind w:left="680" w:hanging="567"/>
        <w:jc w:val="left"/>
        <w:rPr>
          <w:lang w:val="ru-RU"/>
        </w:rPr>
      </w:pPr>
      <w:r w:rsidRPr="00897566">
        <w:rPr>
          <w:lang w:val="ru-RU"/>
        </w:rPr>
        <w:t>Лицо</w:t>
      </w:r>
      <w:r>
        <w:rPr>
          <w:lang w:val="ru-RU"/>
        </w:rPr>
        <w:t>м</w:t>
      </w:r>
      <w:r w:rsidRPr="00897566">
        <w:rPr>
          <w:lang w:val="ru-RU"/>
        </w:rPr>
        <w:t>, несущ</w:t>
      </w:r>
      <w:r>
        <w:rPr>
          <w:lang w:val="ru-RU"/>
        </w:rPr>
        <w:t>им</w:t>
      </w:r>
      <w:r w:rsidRPr="00897566">
        <w:rPr>
          <w:lang w:val="ru-RU"/>
        </w:rPr>
        <w:t xml:space="preserve"> общую ответственность и </w:t>
      </w:r>
      <w:r>
        <w:rPr>
          <w:lang w:val="ru-RU"/>
        </w:rPr>
        <w:t xml:space="preserve">обладающим </w:t>
      </w:r>
      <w:r w:rsidRPr="00897566">
        <w:rPr>
          <w:lang w:val="ru-RU"/>
        </w:rPr>
        <w:t>полномочия</w:t>
      </w:r>
      <w:r>
        <w:rPr>
          <w:lang w:val="ru-RU"/>
        </w:rPr>
        <w:t>ми</w:t>
      </w:r>
      <w:r w:rsidRPr="00897566">
        <w:rPr>
          <w:lang w:val="ru-RU"/>
        </w:rPr>
        <w:t xml:space="preserve"> </w:t>
      </w:r>
      <w:r>
        <w:rPr>
          <w:lang w:val="ru-RU"/>
        </w:rPr>
        <w:t>по соблюдению</w:t>
      </w:r>
      <w:r w:rsidRPr="00897566">
        <w:rPr>
          <w:lang w:val="ru-RU"/>
        </w:rPr>
        <w:t xml:space="preserve"> всех применимых требований </w:t>
      </w:r>
      <w:r w:rsidRPr="00897566">
        <w:rPr>
          <w:lang w:val="en-GB"/>
        </w:rPr>
        <w:t>FSC</w:t>
      </w:r>
      <w:r w:rsidRPr="00897566">
        <w:rPr>
          <w:lang w:val="ru-RU"/>
        </w:rPr>
        <w:t xml:space="preserve">, является </w:t>
      </w:r>
      <w:r>
        <w:rPr>
          <w:lang w:val="ru-RU"/>
        </w:rPr>
        <w:t>заведующий производством</w:t>
      </w:r>
      <w:r w:rsidRPr="00897566">
        <w:rPr>
          <w:lang w:val="ru-RU"/>
        </w:rPr>
        <w:t xml:space="preserve"> (1.1 </w:t>
      </w:r>
      <w:r w:rsidRPr="00897566">
        <w:rPr>
          <w:lang w:val="en-GB"/>
        </w:rPr>
        <w:t>a</w:t>
      </w:r>
      <w:r w:rsidRPr="00897566">
        <w:rPr>
          <w:lang w:val="ru-RU"/>
        </w:rPr>
        <w:t xml:space="preserve">). </w:t>
      </w:r>
      <w:r>
        <w:rPr>
          <w:lang w:val="ru-RU"/>
        </w:rPr>
        <w:t>Заведующий производством</w:t>
      </w:r>
      <w:r w:rsidRPr="00897566">
        <w:rPr>
          <w:lang w:val="ru-RU"/>
        </w:rPr>
        <w:t xml:space="preserve"> также несет ответственность за внедрение и поддержание в актуальном состоянии документированных процедур, охватывающих сертификационные требования, применимые к </w:t>
      </w:r>
      <w:r>
        <w:rPr>
          <w:lang w:val="ru-RU"/>
        </w:rPr>
        <w:t>области</w:t>
      </w:r>
      <w:r w:rsidRPr="00897566">
        <w:rPr>
          <w:lang w:val="ru-RU"/>
        </w:rPr>
        <w:t xml:space="preserve"> действия сертификата </w:t>
      </w:r>
      <w:r>
        <w:rPr>
          <w:lang w:val="ru-RU"/>
        </w:rPr>
        <w:t>ООО «Компания»</w:t>
      </w:r>
      <w:r w:rsidRPr="00897566">
        <w:rPr>
          <w:lang w:val="ru-RU"/>
        </w:rPr>
        <w:t xml:space="preserve"> (1.1 </w:t>
      </w:r>
      <w:r w:rsidRPr="00897566">
        <w:rPr>
          <w:lang w:val="en-GB"/>
        </w:rPr>
        <w:t>b</w:t>
      </w:r>
      <w:r w:rsidRPr="00897566">
        <w:rPr>
          <w:lang w:val="ru-RU"/>
        </w:rPr>
        <w:t xml:space="preserve">); а также </w:t>
      </w:r>
      <w:r w:rsidRPr="00897566">
        <w:rPr>
          <w:lang w:val="ru-RU"/>
        </w:rPr>
        <w:lastRenderedPageBreak/>
        <w:t xml:space="preserve">за обеспечение приверженности организации ценностям </w:t>
      </w:r>
      <w:r w:rsidRPr="00897566">
        <w:rPr>
          <w:lang w:val="en-GB"/>
        </w:rPr>
        <w:t>FSC</w:t>
      </w:r>
      <w:r w:rsidRPr="00897566">
        <w:rPr>
          <w:lang w:val="ru-RU"/>
        </w:rPr>
        <w:t xml:space="preserve"> путем подписания </w:t>
      </w:r>
      <w:proofErr w:type="spellStart"/>
      <w:r w:rsidRPr="00897566">
        <w:rPr>
          <w:lang w:val="ru-RU"/>
        </w:rPr>
        <w:t>само</w:t>
      </w:r>
      <w:r>
        <w:rPr>
          <w:lang w:val="ru-RU"/>
        </w:rPr>
        <w:t>декларации</w:t>
      </w:r>
      <w:proofErr w:type="spellEnd"/>
      <w:r>
        <w:rPr>
          <w:lang w:val="ru-RU"/>
        </w:rPr>
        <w:t xml:space="preserve"> (Приложение 1) </w:t>
      </w:r>
      <w:r w:rsidR="004C08DF" w:rsidRPr="00156A1D">
        <w:rPr>
          <w:lang w:val="ru-RU"/>
        </w:rPr>
        <w:t xml:space="preserve">(1.3).  </w:t>
      </w:r>
    </w:p>
    <w:p w14:paraId="3F50A822" w14:textId="35264813" w:rsidR="004C08DF" w:rsidRPr="002F1425" w:rsidRDefault="00156A1D" w:rsidP="003E4172">
      <w:pPr>
        <w:pStyle w:val="ad"/>
        <w:numPr>
          <w:ilvl w:val="1"/>
          <w:numId w:val="5"/>
        </w:numPr>
        <w:spacing w:after="240" w:line="276" w:lineRule="auto"/>
        <w:ind w:left="680" w:hanging="567"/>
        <w:jc w:val="left"/>
        <w:rPr>
          <w:lang w:val="en-GB"/>
        </w:rPr>
      </w:pPr>
      <w:r>
        <w:rPr>
          <w:lang w:val="ru-RU"/>
        </w:rPr>
        <w:t xml:space="preserve">Обязанности для каждой отдельной области указаны в каждой части процедур </w:t>
      </w:r>
      <w:r w:rsidRPr="00A21769">
        <w:rPr>
          <w:lang w:val="ru-RU"/>
        </w:rPr>
        <w:t xml:space="preserve">(1.1 </w:t>
      </w:r>
      <w:r w:rsidRPr="002F1425">
        <w:rPr>
          <w:lang w:val="en-GB"/>
        </w:rPr>
        <w:t>c</w:t>
      </w:r>
      <w:r w:rsidRPr="00A21769">
        <w:rPr>
          <w:lang w:val="ru-RU"/>
        </w:rPr>
        <w:t xml:space="preserve">). </w:t>
      </w:r>
      <w:r>
        <w:rPr>
          <w:lang w:val="ru-RU"/>
        </w:rPr>
        <w:t>Обязанности</w:t>
      </w:r>
      <w:r w:rsidRPr="00156A1D">
        <w:t xml:space="preserve"> </w:t>
      </w:r>
      <w:r>
        <w:rPr>
          <w:lang w:val="ru-RU"/>
        </w:rPr>
        <w:t>также</w:t>
      </w:r>
      <w:r w:rsidRPr="00156A1D">
        <w:t xml:space="preserve"> </w:t>
      </w:r>
      <w:r>
        <w:rPr>
          <w:lang w:val="ru-RU"/>
        </w:rPr>
        <w:t>кратко</w:t>
      </w:r>
      <w:r w:rsidRPr="00156A1D">
        <w:t xml:space="preserve"> </w:t>
      </w:r>
      <w:r>
        <w:rPr>
          <w:lang w:val="ru-RU"/>
        </w:rPr>
        <w:t>изложены</w:t>
      </w:r>
      <w:r w:rsidRPr="00156A1D">
        <w:t xml:space="preserve"> </w:t>
      </w:r>
      <w:r>
        <w:rPr>
          <w:lang w:val="ru-RU"/>
        </w:rPr>
        <w:t>в</w:t>
      </w:r>
      <w:r w:rsidRPr="00156A1D">
        <w:t xml:space="preserve"> </w:t>
      </w:r>
      <w:r>
        <w:rPr>
          <w:lang w:val="ru-RU"/>
        </w:rPr>
        <w:t>таблице</w:t>
      </w:r>
      <w:r w:rsidRPr="00156A1D">
        <w:t xml:space="preserve"> </w:t>
      </w:r>
      <w:r>
        <w:rPr>
          <w:lang w:val="ru-RU"/>
        </w:rPr>
        <w:t>ниже</w:t>
      </w:r>
      <w:r w:rsidR="004C08DF" w:rsidRPr="002F1425">
        <w:rPr>
          <w:lang w:val="en-GB"/>
        </w:rPr>
        <w:t>:</w:t>
      </w:r>
    </w:p>
    <w:p w14:paraId="2F0FC150" w14:textId="77777777" w:rsidR="00B40DAC" w:rsidRPr="002F1425" w:rsidRDefault="00B40DAC" w:rsidP="00B40DAC">
      <w:pPr>
        <w:spacing w:after="240" w:line="276" w:lineRule="auto"/>
        <w:jc w:val="center"/>
        <w:rPr>
          <w:b/>
        </w:rPr>
      </w:pPr>
    </w:p>
    <w:p w14:paraId="2CD285AB" w14:textId="77777777" w:rsidR="007F5D34" w:rsidRPr="002F1425" w:rsidRDefault="007F5D34" w:rsidP="007F5D34">
      <w:pPr>
        <w:spacing w:after="240" w:line="276" w:lineRule="auto"/>
        <w:jc w:val="left"/>
        <w:rPr>
          <w:b/>
        </w:rPr>
      </w:pPr>
      <w:r>
        <w:rPr>
          <w:b/>
          <w:lang w:val="ru-RU"/>
        </w:rPr>
        <w:t>Таблица</w:t>
      </w:r>
      <w:r w:rsidRPr="002F1425">
        <w:rPr>
          <w:b/>
        </w:rPr>
        <w:t xml:space="preserve"> 1. </w:t>
      </w:r>
      <w:r>
        <w:rPr>
          <w:b/>
          <w:lang w:val="ru-RU"/>
        </w:rPr>
        <w:t>Обязанности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1640"/>
        <w:gridCol w:w="2497"/>
        <w:gridCol w:w="1640"/>
      </w:tblGrid>
      <w:tr w:rsidR="007F5D34" w:rsidRPr="002F1425" w14:paraId="793900AE" w14:textId="77777777" w:rsidTr="00665A07">
        <w:tc>
          <w:tcPr>
            <w:tcW w:w="2790" w:type="dxa"/>
          </w:tcPr>
          <w:p w14:paraId="235EAAE5" w14:textId="77777777" w:rsidR="007F5D34" w:rsidRPr="006160B2" w:rsidRDefault="007F5D34" w:rsidP="00665A07">
            <w:pPr>
              <w:spacing w:after="80"/>
              <w:jc w:val="left"/>
              <w:rPr>
                <w:rFonts w:cs="Microsoft Sans Serif"/>
                <w:b/>
                <w:szCs w:val="18"/>
                <w:lang w:val="ru-RU"/>
              </w:rPr>
            </w:pPr>
            <w:r>
              <w:rPr>
                <w:rFonts w:cs="Microsoft Sans Serif"/>
                <w:b/>
                <w:szCs w:val="18"/>
                <w:lang w:val="ru-RU"/>
              </w:rPr>
              <w:t>Область</w:t>
            </w:r>
          </w:p>
        </w:tc>
        <w:tc>
          <w:tcPr>
            <w:tcW w:w="1640" w:type="dxa"/>
            <w:tcBorders>
              <w:right w:val="double" w:sz="4" w:space="0" w:color="auto"/>
            </w:tcBorders>
          </w:tcPr>
          <w:p w14:paraId="01CEC865" w14:textId="77777777" w:rsidR="007F5D34" w:rsidRPr="006160B2" w:rsidRDefault="007F5D34" w:rsidP="00665A07">
            <w:pPr>
              <w:spacing w:after="80"/>
              <w:jc w:val="left"/>
              <w:rPr>
                <w:rFonts w:cs="Microsoft Sans Serif"/>
                <w:b/>
                <w:szCs w:val="18"/>
                <w:lang w:val="ru-RU"/>
              </w:rPr>
            </w:pPr>
            <w:r>
              <w:rPr>
                <w:rFonts w:cs="Microsoft Sans Serif"/>
                <w:b/>
                <w:szCs w:val="18"/>
                <w:lang w:val="ru-RU"/>
              </w:rPr>
              <w:t>Ответственный</w:t>
            </w:r>
          </w:p>
        </w:tc>
        <w:tc>
          <w:tcPr>
            <w:tcW w:w="2759" w:type="dxa"/>
            <w:tcBorders>
              <w:left w:val="double" w:sz="4" w:space="0" w:color="auto"/>
            </w:tcBorders>
          </w:tcPr>
          <w:p w14:paraId="74EA7CD1" w14:textId="77777777" w:rsidR="007F5D34" w:rsidRPr="006160B2" w:rsidRDefault="007F5D34" w:rsidP="00665A07">
            <w:pPr>
              <w:spacing w:after="80"/>
              <w:jc w:val="left"/>
              <w:rPr>
                <w:rFonts w:cs="Microsoft Sans Serif"/>
                <w:b/>
                <w:szCs w:val="18"/>
                <w:lang w:val="ru-RU"/>
              </w:rPr>
            </w:pPr>
            <w:r>
              <w:rPr>
                <w:rFonts w:cs="Microsoft Sans Serif"/>
                <w:b/>
                <w:szCs w:val="18"/>
                <w:lang w:val="ru-RU"/>
              </w:rPr>
              <w:t>Область</w:t>
            </w:r>
          </w:p>
        </w:tc>
        <w:tc>
          <w:tcPr>
            <w:tcW w:w="1640" w:type="dxa"/>
          </w:tcPr>
          <w:p w14:paraId="62C34B9F" w14:textId="77777777" w:rsidR="007F5D34" w:rsidRPr="006160B2" w:rsidRDefault="007F5D34" w:rsidP="00665A07">
            <w:pPr>
              <w:spacing w:after="80"/>
              <w:jc w:val="left"/>
              <w:rPr>
                <w:rFonts w:cs="Microsoft Sans Serif"/>
                <w:b/>
                <w:szCs w:val="18"/>
                <w:lang w:val="ru-RU"/>
              </w:rPr>
            </w:pPr>
            <w:r>
              <w:rPr>
                <w:rFonts w:cs="Microsoft Sans Serif"/>
                <w:b/>
                <w:szCs w:val="18"/>
                <w:lang w:val="ru-RU"/>
              </w:rPr>
              <w:t>Ответственный</w:t>
            </w:r>
          </w:p>
        </w:tc>
      </w:tr>
      <w:tr w:rsidR="007F5D34" w:rsidRPr="002F1425" w14:paraId="4D9C1B6B" w14:textId="77777777" w:rsidTr="00665A07">
        <w:tc>
          <w:tcPr>
            <w:tcW w:w="2790" w:type="dxa"/>
          </w:tcPr>
          <w:p w14:paraId="1ADBFEF6" w14:textId="77777777" w:rsidR="007F5D34" w:rsidRPr="002F1425" w:rsidRDefault="007F5D34" w:rsidP="00665A07">
            <w:pPr>
              <w:spacing w:after="80"/>
              <w:jc w:val="left"/>
              <w:rPr>
                <w:rFonts w:cs="Microsoft Sans Serif"/>
                <w:szCs w:val="20"/>
              </w:rPr>
            </w:pPr>
            <w:r>
              <w:rPr>
                <w:rFonts w:cs="Microsoft Sans Serif"/>
                <w:szCs w:val="20"/>
                <w:lang w:val="ru-RU"/>
              </w:rPr>
              <w:t>Обучение и осведомленность сотрудников</w:t>
            </w:r>
          </w:p>
        </w:tc>
        <w:tc>
          <w:tcPr>
            <w:tcW w:w="1640" w:type="dxa"/>
            <w:tcBorders>
              <w:right w:val="double" w:sz="4" w:space="0" w:color="auto"/>
            </w:tcBorders>
          </w:tcPr>
          <w:p w14:paraId="04D0DEA4" w14:textId="77777777" w:rsidR="007F5D34" w:rsidRPr="006160B2" w:rsidRDefault="007F5D34" w:rsidP="00665A07">
            <w:pPr>
              <w:spacing w:after="80"/>
              <w:jc w:val="left"/>
              <w:rPr>
                <w:rFonts w:cs="Microsoft Sans Serif"/>
                <w:szCs w:val="20"/>
                <w:lang w:val="ru-RU"/>
              </w:rPr>
            </w:pPr>
            <w:r>
              <w:rPr>
                <w:rFonts w:cs="Microsoft Sans Serif"/>
                <w:szCs w:val="20"/>
                <w:lang w:val="ru-RU"/>
              </w:rPr>
              <w:t>Заведующий производством</w:t>
            </w:r>
          </w:p>
        </w:tc>
        <w:tc>
          <w:tcPr>
            <w:tcW w:w="2759" w:type="dxa"/>
            <w:tcBorders>
              <w:left w:val="double" w:sz="4" w:space="0" w:color="auto"/>
            </w:tcBorders>
          </w:tcPr>
          <w:p w14:paraId="5BF9E0B0" w14:textId="77777777" w:rsidR="007F5D34" w:rsidRDefault="007F5D34" w:rsidP="00665A07">
            <w:pPr>
              <w:spacing w:after="80"/>
              <w:jc w:val="left"/>
              <w:rPr>
                <w:rFonts w:cs="Microsoft Sans Serif"/>
                <w:szCs w:val="20"/>
                <w:lang w:val="ru-RU"/>
              </w:rPr>
            </w:pPr>
            <w:r>
              <w:rPr>
                <w:rFonts w:cs="Microsoft Sans Serif"/>
                <w:szCs w:val="20"/>
                <w:lang w:val="ru-RU"/>
              </w:rPr>
              <w:t>Маркировка продукции</w:t>
            </w:r>
          </w:p>
          <w:p w14:paraId="1C2DB919" w14:textId="77777777" w:rsidR="007F5D34" w:rsidRPr="001944ED" w:rsidRDefault="007F5D34" w:rsidP="00665A07">
            <w:pPr>
              <w:spacing w:after="80"/>
              <w:jc w:val="left"/>
              <w:rPr>
                <w:rFonts w:cs="Microsoft Sans Serif"/>
                <w:szCs w:val="20"/>
                <w:lang w:val="ru-RU"/>
              </w:rPr>
            </w:pPr>
            <w:r>
              <w:rPr>
                <w:rFonts w:cs="Microsoft Sans Serif"/>
                <w:szCs w:val="20"/>
                <w:lang w:val="ru-RU"/>
              </w:rPr>
              <w:t xml:space="preserve">Оформление товарных накладных </w:t>
            </w:r>
          </w:p>
        </w:tc>
        <w:tc>
          <w:tcPr>
            <w:tcW w:w="1640" w:type="dxa"/>
          </w:tcPr>
          <w:p w14:paraId="2122C2E9" w14:textId="77777777" w:rsidR="007F5D34" w:rsidRPr="006160B2" w:rsidRDefault="007F5D34" w:rsidP="00665A07">
            <w:pPr>
              <w:spacing w:after="80"/>
              <w:jc w:val="left"/>
              <w:rPr>
                <w:rFonts w:cs="Microsoft Sans Serif"/>
                <w:szCs w:val="20"/>
                <w:lang w:val="ru-RU"/>
              </w:rPr>
            </w:pPr>
            <w:r>
              <w:rPr>
                <w:rFonts w:cs="Microsoft Sans Serif"/>
                <w:szCs w:val="20"/>
                <w:lang w:val="ru-RU"/>
              </w:rPr>
              <w:t>Мастер</w:t>
            </w:r>
          </w:p>
        </w:tc>
      </w:tr>
      <w:tr w:rsidR="007F5D34" w:rsidRPr="002F1425" w14:paraId="0DBA99C0" w14:textId="77777777" w:rsidTr="00665A07">
        <w:tc>
          <w:tcPr>
            <w:tcW w:w="2790" w:type="dxa"/>
          </w:tcPr>
          <w:p w14:paraId="78D4A93D" w14:textId="77777777" w:rsidR="007F5D34" w:rsidRPr="006160B2" w:rsidRDefault="007F5D34" w:rsidP="00665A07">
            <w:pPr>
              <w:spacing w:after="80"/>
              <w:jc w:val="left"/>
              <w:rPr>
                <w:rFonts w:cs="Microsoft Sans Serif"/>
                <w:szCs w:val="20"/>
                <w:lang w:val="ru-RU"/>
              </w:rPr>
            </w:pPr>
            <w:r>
              <w:rPr>
                <w:rFonts w:cs="Microsoft Sans Serif"/>
                <w:szCs w:val="20"/>
                <w:lang w:val="ru-RU"/>
              </w:rPr>
              <w:t>Проверка</w:t>
            </w:r>
            <w:r w:rsidRPr="006160B2">
              <w:rPr>
                <w:rFonts w:cs="Microsoft Sans Serif"/>
                <w:szCs w:val="20"/>
                <w:lang w:val="ru-RU"/>
              </w:rPr>
              <w:t xml:space="preserve"> поставщиков и </w:t>
            </w:r>
            <w:r>
              <w:rPr>
                <w:rFonts w:cs="Microsoft Sans Serif"/>
                <w:szCs w:val="20"/>
                <w:lang w:val="ru-RU"/>
              </w:rPr>
              <w:t>закупка материалов</w:t>
            </w:r>
          </w:p>
          <w:p w14:paraId="116D9368" w14:textId="77777777" w:rsidR="007F5D34" w:rsidRPr="006160B2" w:rsidRDefault="007F5D34" w:rsidP="00665A07">
            <w:pPr>
              <w:spacing w:after="80"/>
              <w:jc w:val="left"/>
              <w:rPr>
                <w:rFonts w:cs="Microsoft Sans Serif"/>
                <w:szCs w:val="20"/>
                <w:lang w:val="ru-RU"/>
              </w:rPr>
            </w:pPr>
            <w:r w:rsidRPr="006160B2">
              <w:rPr>
                <w:rFonts w:cs="Microsoft Sans Serif"/>
                <w:szCs w:val="20"/>
                <w:lang w:val="ru-RU"/>
              </w:rPr>
              <w:t>Закупка сырья</w:t>
            </w:r>
          </w:p>
          <w:p w14:paraId="33BCB534" w14:textId="77777777" w:rsidR="007F5D34" w:rsidRPr="001944ED" w:rsidRDefault="007F5D34" w:rsidP="00665A07">
            <w:pPr>
              <w:spacing w:after="80"/>
              <w:jc w:val="left"/>
              <w:rPr>
                <w:rFonts w:cs="Microsoft Sans Serif"/>
                <w:szCs w:val="20"/>
                <w:lang w:val="ru-RU"/>
              </w:rPr>
            </w:pPr>
            <w:r w:rsidRPr="006160B2">
              <w:rPr>
                <w:rFonts w:cs="Microsoft Sans Serif"/>
                <w:szCs w:val="20"/>
                <w:lang w:val="ru-RU"/>
              </w:rPr>
              <w:t xml:space="preserve">Проверка </w:t>
            </w:r>
            <w:r>
              <w:rPr>
                <w:rFonts w:cs="Microsoft Sans Serif"/>
                <w:szCs w:val="20"/>
                <w:lang w:val="ru-RU"/>
              </w:rPr>
              <w:t>закупочной документации</w:t>
            </w:r>
          </w:p>
        </w:tc>
        <w:tc>
          <w:tcPr>
            <w:tcW w:w="1640" w:type="dxa"/>
            <w:tcBorders>
              <w:right w:val="double" w:sz="4" w:space="0" w:color="auto"/>
            </w:tcBorders>
          </w:tcPr>
          <w:p w14:paraId="69805D1C" w14:textId="77777777" w:rsidR="007F5D34" w:rsidRPr="006160B2" w:rsidRDefault="007F5D34" w:rsidP="00665A07">
            <w:pPr>
              <w:spacing w:after="80"/>
              <w:jc w:val="left"/>
              <w:rPr>
                <w:rFonts w:cs="Microsoft Sans Serif"/>
                <w:szCs w:val="20"/>
                <w:lang w:val="ru-RU"/>
              </w:rPr>
            </w:pPr>
            <w:r>
              <w:rPr>
                <w:rFonts w:cs="Microsoft Sans Serif"/>
                <w:szCs w:val="20"/>
                <w:lang w:val="ru-RU"/>
              </w:rPr>
              <w:t>Менеджер по закупкам</w:t>
            </w:r>
          </w:p>
        </w:tc>
        <w:tc>
          <w:tcPr>
            <w:tcW w:w="2759" w:type="dxa"/>
            <w:tcBorders>
              <w:left w:val="double" w:sz="4" w:space="0" w:color="auto"/>
            </w:tcBorders>
          </w:tcPr>
          <w:p w14:paraId="7C80F779" w14:textId="77777777" w:rsidR="007F5D34" w:rsidRDefault="007F5D34" w:rsidP="00665A07">
            <w:pPr>
              <w:spacing w:after="80"/>
              <w:jc w:val="left"/>
              <w:rPr>
                <w:rFonts w:cs="Microsoft Sans Serif"/>
                <w:szCs w:val="20"/>
                <w:lang w:val="ru-RU"/>
              </w:rPr>
            </w:pPr>
            <w:r>
              <w:rPr>
                <w:rFonts w:cs="Microsoft Sans Serif"/>
                <w:szCs w:val="20"/>
                <w:lang w:val="ru-RU"/>
              </w:rPr>
              <w:t>Использование товарных знаков для продвижения и вне продукции</w:t>
            </w:r>
          </w:p>
          <w:p w14:paraId="7AA2EA45" w14:textId="77777777" w:rsidR="007F5D34" w:rsidRPr="00C97B59" w:rsidRDefault="007F5D34" w:rsidP="00665A07">
            <w:pPr>
              <w:spacing w:after="80"/>
              <w:jc w:val="left"/>
              <w:rPr>
                <w:rFonts w:cs="Microsoft Sans Serif"/>
                <w:szCs w:val="20"/>
                <w:lang w:val="ru-RU"/>
              </w:rPr>
            </w:pPr>
            <w:r>
              <w:rPr>
                <w:rFonts w:cs="Microsoft Sans Serif"/>
                <w:szCs w:val="20"/>
                <w:lang w:val="ru-RU"/>
              </w:rPr>
              <w:t xml:space="preserve">Подготовка договоров на продажу </w:t>
            </w:r>
          </w:p>
        </w:tc>
        <w:tc>
          <w:tcPr>
            <w:tcW w:w="1640" w:type="dxa"/>
          </w:tcPr>
          <w:p w14:paraId="57024915" w14:textId="77777777" w:rsidR="007F5D34" w:rsidRPr="002F1425" w:rsidRDefault="007F5D34" w:rsidP="00665A07">
            <w:pPr>
              <w:spacing w:after="80"/>
              <w:jc w:val="left"/>
              <w:rPr>
                <w:rFonts w:cs="Microsoft Sans Serif"/>
                <w:szCs w:val="20"/>
              </w:rPr>
            </w:pPr>
            <w:r>
              <w:rPr>
                <w:rFonts w:cs="Microsoft Sans Serif"/>
                <w:szCs w:val="20"/>
                <w:lang w:val="ru-RU"/>
              </w:rPr>
              <w:t>Менеджер по продажам</w:t>
            </w:r>
          </w:p>
        </w:tc>
      </w:tr>
      <w:tr w:rsidR="007F5D34" w:rsidRPr="002F1425" w14:paraId="5F52F187" w14:textId="77777777" w:rsidTr="00665A07">
        <w:tc>
          <w:tcPr>
            <w:tcW w:w="2790" w:type="dxa"/>
          </w:tcPr>
          <w:p w14:paraId="4AA91C89" w14:textId="77777777" w:rsidR="007F5D34" w:rsidRPr="002F1425" w:rsidRDefault="007F5D34" w:rsidP="00665A07">
            <w:pPr>
              <w:spacing w:after="80"/>
              <w:jc w:val="left"/>
              <w:rPr>
                <w:rFonts w:cs="Microsoft Sans Serif"/>
                <w:szCs w:val="20"/>
              </w:rPr>
            </w:pPr>
            <w:r>
              <w:rPr>
                <w:rFonts w:cs="Microsoft Sans Serif"/>
                <w:szCs w:val="20"/>
                <w:lang w:val="ru-RU"/>
              </w:rPr>
              <w:t>Приемка и хранение материалов</w:t>
            </w:r>
          </w:p>
        </w:tc>
        <w:tc>
          <w:tcPr>
            <w:tcW w:w="1640" w:type="dxa"/>
            <w:tcBorders>
              <w:right w:val="double" w:sz="4" w:space="0" w:color="auto"/>
            </w:tcBorders>
          </w:tcPr>
          <w:p w14:paraId="54B8A00A" w14:textId="77777777" w:rsidR="007F5D34" w:rsidRPr="006160B2" w:rsidRDefault="007F5D34" w:rsidP="00665A07">
            <w:pPr>
              <w:spacing w:after="80"/>
              <w:jc w:val="left"/>
              <w:rPr>
                <w:rFonts w:cs="Microsoft Sans Serif"/>
                <w:szCs w:val="20"/>
                <w:lang w:val="ru-RU"/>
              </w:rPr>
            </w:pPr>
            <w:r>
              <w:rPr>
                <w:rFonts w:cs="Microsoft Sans Serif"/>
                <w:szCs w:val="20"/>
                <w:lang w:val="ru-RU"/>
              </w:rPr>
              <w:t>Мастер</w:t>
            </w:r>
          </w:p>
        </w:tc>
        <w:tc>
          <w:tcPr>
            <w:tcW w:w="2759" w:type="dxa"/>
            <w:tcBorders>
              <w:left w:val="double" w:sz="4" w:space="0" w:color="auto"/>
            </w:tcBorders>
          </w:tcPr>
          <w:p w14:paraId="49E08B87" w14:textId="77777777" w:rsidR="007F5D34" w:rsidRPr="00C304AF" w:rsidRDefault="007F5D34" w:rsidP="00665A07">
            <w:pPr>
              <w:spacing w:after="80"/>
              <w:jc w:val="left"/>
              <w:rPr>
                <w:rFonts w:cs="Microsoft Sans Serif"/>
                <w:szCs w:val="20"/>
                <w:lang w:val="ru-RU"/>
              </w:rPr>
            </w:pPr>
            <w:r>
              <w:rPr>
                <w:rFonts w:cs="Microsoft Sans Serif"/>
                <w:szCs w:val="20"/>
                <w:lang w:val="ru-RU"/>
              </w:rPr>
              <w:t>Ежегодный сводный отчет по объемам продукции</w:t>
            </w:r>
          </w:p>
        </w:tc>
        <w:tc>
          <w:tcPr>
            <w:tcW w:w="1640" w:type="dxa"/>
          </w:tcPr>
          <w:p w14:paraId="4655A976" w14:textId="77777777" w:rsidR="007F5D34" w:rsidRPr="002F1425" w:rsidRDefault="007F5D34" w:rsidP="00665A07">
            <w:pPr>
              <w:spacing w:after="80"/>
              <w:jc w:val="left"/>
              <w:rPr>
                <w:rFonts w:cs="Microsoft Sans Serif"/>
                <w:szCs w:val="20"/>
              </w:rPr>
            </w:pPr>
            <w:r>
              <w:rPr>
                <w:rFonts w:cs="Microsoft Sans Serif"/>
                <w:szCs w:val="20"/>
                <w:lang w:val="ru-RU"/>
              </w:rPr>
              <w:t>Бухгалтер</w:t>
            </w:r>
          </w:p>
        </w:tc>
      </w:tr>
      <w:tr w:rsidR="007F5D34" w:rsidRPr="002F1425" w14:paraId="0EB7FB56" w14:textId="77777777" w:rsidTr="00665A07">
        <w:tc>
          <w:tcPr>
            <w:tcW w:w="2790" w:type="dxa"/>
          </w:tcPr>
          <w:p w14:paraId="0C08A3D5" w14:textId="77777777" w:rsidR="007F5D34" w:rsidRPr="001944ED" w:rsidRDefault="007F5D34" w:rsidP="00665A07">
            <w:pPr>
              <w:spacing w:after="80"/>
              <w:jc w:val="left"/>
              <w:rPr>
                <w:rFonts w:cs="Microsoft Sans Serif"/>
                <w:szCs w:val="20"/>
                <w:lang w:val="ru-RU"/>
              </w:rPr>
            </w:pPr>
            <w:r>
              <w:rPr>
                <w:rFonts w:cs="Microsoft Sans Serif"/>
                <w:szCs w:val="20"/>
                <w:lang w:val="ru-RU"/>
              </w:rPr>
              <w:t>Производство и разделение при переработке</w:t>
            </w:r>
          </w:p>
          <w:p w14:paraId="4281E969" w14:textId="77777777" w:rsidR="007F5D34" w:rsidRPr="001944ED" w:rsidRDefault="007F5D34" w:rsidP="00665A07">
            <w:pPr>
              <w:spacing w:after="80"/>
              <w:jc w:val="left"/>
              <w:rPr>
                <w:rFonts w:cs="Microsoft Sans Serif"/>
                <w:szCs w:val="20"/>
                <w:lang w:val="ru-RU"/>
              </w:rPr>
            </w:pPr>
            <w:r>
              <w:rPr>
                <w:rFonts w:cs="Microsoft Sans Serif"/>
                <w:szCs w:val="20"/>
                <w:lang w:val="ru-RU"/>
              </w:rPr>
              <w:t>Перечень групп продукции</w:t>
            </w:r>
          </w:p>
        </w:tc>
        <w:tc>
          <w:tcPr>
            <w:tcW w:w="1640" w:type="dxa"/>
            <w:tcBorders>
              <w:right w:val="double" w:sz="4" w:space="0" w:color="auto"/>
            </w:tcBorders>
          </w:tcPr>
          <w:p w14:paraId="0CE4427B" w14:textId="77777777" w:rsidR="007F5D34" w:rsidRPr="002F1425" w:rsidRDefault="007F5D34" w:rsidP="00665A07">
            <w:pPr>
              <w:spacing w:after="80"/>
              <w:jc w:val="left"/>
              <w:rPr>
                <w:rFonts w:cs="Microsoft Sans Serif"/>
                <w:szCs w:val="20"/>
              </w:rPr>
            </w:pPr>
            <w:r>
              <w:rPr>
                <w:rFonts w:cs="Microsoft Sans Serif"/>
                <w:szCs w:val="20"/>
                <w:lang w:val="ru-RU"/>
              </w:rPr>
              <w:t>Заведующий производством</w:t>
            </w:r>
          </w:p>
        </w:tc>
        <w:tc>
          <w:tcPr>
            <w:tcW w:w="2759" w:type="dxa"/>
            <w:tcBorders>
              <w:left w:val="double" w:sz="4" w:space="0" w:color="auto"/>
            </w:tcBorders>
          </w:tcPr>
          <w:p w14:paraId="2BD71A4A" w14:textId="77777777" w:rsidR="007F5D34" w:rsidRPr="002F1425" w:rsidRDefault="007F5D34" w:rsidP="00665A07">
            <w:pPr>
              <w:spacing w:after="80"/>
              <w:jc w:val="left"/>
              <w:rPr>
                <w:rFonts w:cs="Microsoft Sans Serif"/>
                <w:szCs w:val="20"/>
              </w:rPr>
            </w:pPr>
            <w:r>
              <w:rPr>
                <w:rFonts w:cs="Microsoft Sans Serif"/>
                <w:szCs w:val="20"/>
                <w:lang w:val="ru-RU"/>
              </w:rPr>
              <w:t>Оформление счетов-фактур</w:t>
            </w:r>
          </w:p>
          <w:p w14:paraId="761845CC" w14:textId="77777777" w:rsidR="007F5D34" w:rsidRPr="002F1425" w:rsidRDefault="007F5D34" w:rsidP="00665A07">
            <w:pPr>
              <w:spacing w:after="80"/>
              <w:jc w:val="left"/>
              <w:rPr>
                <w:rFonts w:cs="Microsoft Sans Serif"/>
                <w:szCs w:val="20"/>
              </w:rPr>
            </w:pPr>
          </w:p>
        </w:tc>
        <w:tc>
          <w:tcPr>
            <w:tcW w:w="1640" w:type="dxa"/>
          </w:tcPr>
          <w:p w14:paraId="1C3A96CD" w14:textId="77777777" w:rsidR="007F5D34" w:rsidRPr="002F1425" w:rsidRDefault="007F5D34" w:rsidP="00665A07">
            <w:pPr>
              <w:spacing w:after="80"/>
              <w:jc w:val="left"/>
              <w:rPr>
                <w:rFonts w:cs="Microsoft Sans Serif"/>
                <w:szCs w:val="20"/>
              </w:rPr>
            </w:pPr>
            <w:r>
              <w:rPr>
                <w:rFonts w:cs="Microsoft Sans Serif"/>
                <w:szCs w:val="20"/>
                <w:lang w:val="ru-RU"/>
              </w:rPr>
              <w:t>Бухгалтер</w:t>
            </w:r>
          </w:p>
        </w:tc>
      </w:tr>
      <w:tr w:rsidR="007F5D34" w:rsidRPr="002F1425" w14:paraId="6044A144" w14:textId="77777777" w:rsidTr="00665A07">
        <w:tc>
          <w:tcPr>
            <w:tcW w:w="2790" w:type="dxa"/>
          </w:tcPr>
          <w:p w14:paraId="4331C2F2" w14:textId="77777777" w:rsidR="007F5D34" w:rsidRPr="001944ED" w:rsidRDefault="007F5D34" w:rsidP="00665A07">
            <w:pPr>
              <w:spacing w:after="80"/>
              <w:jc w:val="left"/>
              <w:rPr>
                <w:rFonts w:cs="Microsoft Sans Serif"/>
                <w:szCs w:val="20"/>
                <w:lang w:val="ru-RU"/>
              </w:rPr>
            </w:pPr>
            <w:r>
              <w:rPr>
                <w:rFonts w:cs="Microsoft Sans Serif"/>
                <w:szCs w:val="20"/>
                <w:lang w:val="ru-RU"/>
              </w:rPr>
              <w:t xml:space="preserve">Контроль объемов и переводные коэффициенты </w:t>
            </w:r>
          </w:p>
        </w:tc>
        <w:tc>
          <w:tcPr>
            <w:tcW w:w="1640" w:type="dxa"/>
            <w:tcBorders>
              <w:right w:val="double" w:sz="4" w:space="0" w:color="auto"/>
            </w:tcBorders>
          </w:tcPr>
          <w:p w14:paraId="67109A4C" w14:textId="77777777" w:rsidR="007F5D34" w:rsidRPr="002F1425" w:rsidRDefault="007F5D34" w:rsidP="00665A07">
            <w:pPr>
              <w:spacing w:after="80"/>
              <w:jc w:val="left"/>
              <w:rPr>
                <w:rFonts w:cs="Microsoft Sans Serif"/>
                <w:szCs w:val="20"/>
              </w:rPr>
            </w:pPr>
            <w:r>
              <w:rPr>
                <w:rFonts w:cs="Microsoft Sans Serif"/>
                <w:szCs w:val="20"/>
                <w:lang w:val="ru-RU"/>
              </w:rPr>
              <w:t>Заведующий производством (и бухгалтер)</w:t>
            </w:r>
          </w:p>
        </w:tc>
        <w:tc>
          <w:tcPr>
            <w:tcW w:w="2759" w:type="dxa"/>
            <w:tcBorders>
              <w:left w:val="double" w:sz="4" w:space="0" w:color="auto"/>
            </w:tcBorders>
          </w:tcPr>
          <w:p w14:paraId="02FC5464" w14:textId="77777777" w:rsidR="007F5D34" w:rsidRPr="002F1425" w:rsidRDefault="007F5D34" w:rsidP="00665A07">
            <w:pPr>
              <w:spacing w:after="80"/>
              <w:jc w:val="left"/>
              <w:rPr>
                <w:rFonts w:cs="Microsoft Sans Serif"/>
                <w:szCs w:val="20"/>
              </w:rPr>
            </w:pPr>
            <w:r>
              <w:rPr>
                <w:rFonts w:cs="Microsoft Sans Serif"/>
                <w:szCs w:val="20"/>
                <w:lang w:val="ru-RU"/>
              </w:rPr>
              <w:t>Аутсорсинг</w:t>
            </w:r>
          </w:p>
        </w:tc>
        <w:tc>
          <w:tcPr>
            <w:tcW w:w="1640" w:type="dxa"/>
          </w:tcPr>
          <w:p w14:paraId="253E40B2" w14:textId="77777777" w:rsidR="007F5D34" w:rsidRPr="002F1425" w:rsidRDefault="007F5D34" w:rsidP="00665A07">
            <w:pPr>
              <w:spacing w:after="80"/>
              <w:jc w:val="left"/>
              <w:rPr>
                <w:rFonts w:cs="Microsoft Sans Serif"/>
                <w:szCs w:val="20"/>
              </w:rPr>
            </w:pPr>
            <w:r>
              <w:rPr>
                <w:rFonts w:cs="Microsoft Sans Serif"/>
                <w:szCs w:val="20"/>
                <w:lang w:val="ru-RU"/>
              </w:rPr>
              <w:t>Заведующий производством</w:t>
            </w:r>
          </w:p>
        </w:tc>
      </w:tr>
      <w:tr w:rsidR="007F5D34" w:rsidRPr="002F1425" w14:paraId="5D6001A0" w14:textId="77777777" w:rsidTr="00665A07">
        <w:tc>
          <w:tcPr>
            <w:tcW w:w="2790" w:type="dxa"/>
          </w:tcPr>
          <w:p w14:paraId="43EB8BD0" w14:textId="77777777" w:rsidR="007F5D34" w:rsidRPr="001944ED" w:rsidRDefault="007F5D34" w:rsidP="00665A07">
            <w:pPr>
              <w:spacing w:after="80"/>
              <w:jc w:val="left"/>
              <w:rPr>
                <w:rFonts w:cs="Microsoft Sans Serif"/>
                <w:szCs w:val="20"/>
                <w:lang w:val="ru-RU"/>
              </w:rPr>
            </w:pPr>
            <w:r>
              <w:rPr>
                <w:rFonts w:cs="Microsoft Sans Serif"/>
                <w:szCs w:val="20"/>
                <w:lang w:val="ru-RU"/>
              </w:rPr>
              <w:t>Техника безопасности и охрана труда</w:t>
            </w:r>
          </w:p>
        </w:tc>
        <w:tc>
          <w:tcPr>
            <w:tcW w:w="1640" w:type="dxa"/>
            <w:tcBorders>
              <w:right w:val="double" w:sz="4" w:space="0" w:color="auto"/>
            </w:tcBorders>
          </w:tcPr>
          <w:p w14:paraId="3E5F89CC" w14:textId="77777777" w:rsidR="007F5D34" w:rsidRPr="002F1425" w:rsidRDefault="007F5D34" w:rsidP="00665A07">
            <w:pPr>
              <w:spacing w:after="80"/>
              <w:jc w:val="left"/>
              <w:rPr>
                <w:rFonts w:cs="Microsoft Sans Serif"/>
                <w:szCs w:val="20"/>
              </w:rPr>
            </w:pPr>
            <w:r>
              <w:rPr>
                <w:rFonts w:cs="Microsoft Sans Serif"/>
                <w:szCs w:val="20"/>
                <w:lang w:val="ru-RU"/>
              </w:rPr>
              <w:t>Заведующий производством</w:t>
            </w:r>
          </w:p>
        </w:tc>
        <w:tc>
          <w:tcPr>
            <w:tcW w:w="2759" w:type="dxa"/>
            <w:tcBorders>
              <w:left w:val="double" w:sz="4" w:space="0" w:color="auto"/>
            </w:tcBorders>
          </w:tcPr>
          <w:p w14:paraId="72362BC7" w14:textId="77777777" w:rsidR="007F5D34" w:rsidRPr="00600516" w:rsidRDefault="007F5D34" w:rsidP="00665A07">
            <w:pPr>
              <w:spacing w:after="80"/>
              <w:jc w:val="left"/>
              <w:rPr>
                <w:rFonts w:cs="Microsoft Sans Serif"/>
                <w:szCs w:val="20"/>
                <w:lang w:val="ru-RU"/>
              </w:rPr>
            </w:pPr>
            <w:r>
              <w:rPr>
                <w:rFonts w:cs="Microsoft Sans Serif"/>
                <w:szCs w:val="20"/>
                <w:lang w:val="ru-RU"/>
              </w:rPr>
              <w:t>Процедура рассмотрения жалоб</w:t>
            </w:r>
            <w:r w:rsidRPr="00600516">
              <w:rPr>
                <w:rFonts w:cs="Microsoft Sans Serif"/>
                <w:szCs w:val="20"/>
                <w:lang w:val="ru-RU"/>
              </w:rPr>
              <w:t xml:space="preserve">  </w:t>
            </w:r>
          </w:p>
          <w:p w14:paraId="233A54E0" w14:textId="77777777" w:rsidR="007F5D34" w:rsidRPr="00600516" w:rsidRDefault="007F5D34" w:rsidP="00665A07">
            <w:pPr>
              <w:spacing w:after="80"/>
              <w:jc w:val="left"/>
              <w:rPr>
                <w:rFonts w:cs="Microsoft Sans Serif"/>
                <w:szCs w:val="20"/>
                <w:lang w:val="ru-RU"/>
              </w:rPr>
            </w:pPr>
            <w:r w:rsidRPr="000C2651">
              <w:rPr>
                <w:rFonts w:cs="Microsoft Sans Serif"/>
                <w:szCs w:val="20"/>
                <w:lang w:val="ru-RU"/>
              </w:rPr>
              <w:t>Несоответствующая</w:t>
            </w:r>
            <w:r>
              <w:rPr>
                <w:rFonts w:cs="Microsoft Sans Serif"/>
                <w:szCs w:val="20"/>
                <w:lang w:val="ru-RU"/>
              </w:rPr>
              <w:t xml:space="preserve"> продукция</w:t>
            </w:r>
            <w:r w:rsidRPr="00600516">
              <w:rPr>
                <w:rFonts w:cs="Microsoft Sans Serif"/>
                <w:szCs w:val="20"/>
                <w:lang w:val="ru-RU"/>
              </w:rPr>
              <w:t xml:space="preserve"> </w:t>
            </w:r>
          </w:p>
          <w:p w14:paraId="0FD6D84A" w14:textId="77777777" w:rsidR="007F5D34" w:rsidRPr="00600516" w:rsidRDefault="007F5D34" w:rsidP="00665A07">
            <w:pPr>
              <w:spacing w:after="80"/>
              <w:jc w:val="left"/>
              <w:rPr>
                <w:rFonts w:cs="Microsoft Sans Serif"/>
                <w:szCs w:val="20"/>
                <w:lang w:val="ru-RU"/>
              </w:rPr>
            </w:pPr>
            <w:r>
              <w:rPr>
                <w:rFonts w:cs="Microsoft Sans Serif"/>
                <w:szCs w:val="20"/>
                <w:lang w:val="ru-RU"/>
              </w:rPr>
              <w:t xml:space="preserve">Проверка сделок </w:t>
            </w:r>
          </w:p>
          <w:p w14:paraId="40344A3A" w14:textId="77777777" w:rsidR="007F5D34" w:rsidRPr="00C304AF" w:rsidRDefault="007F5D34" w:rsidP="00665A07">
            <w:pPr>
              <w:spacing w:after="80"/>
              <w:jc w:val="left"/>
              <w:rPr>
                <w:rFonts w:cs="Microsoft Sans Serif"/>
                <w:szCs w:val="20"/>
                <w:lang w:val="ru-RU"/>
              </w:rPr>
            </w:pPr>
            <w:r>
              <w:rPr>
                <w:rFonts w:cs="Microsoft Sans Serif"/>
                <w:szCs w:val="20"/>
                <w:lang w:val="ru-RU"/>
              </w:rPr>
              <w:t xml:space="preserve">Информация по легальности древесины </w:t>
            </w:r>
          </w:p>
        </w:tc>
        <w:tc>
          <w:tcPr>
            <w:tcW w:w="1640" w:type="dxa"/>
          </w:tcPr>
          <w:p w14:paraId="31106784" w14:textId="77777777" w:rsidR="007F5D34" w:rsidRPr="002F1425" w:rsidRDefault="007F5D34" w:rsidP="00665A07">
            <w:pPr>
              <w:spacing w:after="80"/>
              <w:jc w:val="left"/>
              <w:rPr>
                <w:rFonts w:cs="Microsoft Sans Serif"/>
                <w:szCs w:val="20"/>
              </w:rPr>
            </w:pPr>
            <w:r>
              <w:rPr>
                <w:rFonts w:cs="Microsoft Sans Serif"/>
                <w:szCs w:val="20"/>
                <w:lang w:val="ru-RU"/>
              </w:rPr>
              <w:t>Заведующий производством</w:t>
            </w:r>
          </w:p>
        </w:tc>
      </w:tr>
    </w:tbl>
    <w:p w14:paraId="472B4CB0" w14:textId="77777777" w:rsidR="007F5D34" w:rsidRPr="00FE4AA0" w:rsidRDefault="007F5D34" w:rsidP="007F5D34">
      <w:pPr>
        <w:jc w:val="left"/>
        <w:rPr>
          <w:rFonts w:cs="Microsoft Sans Serif"/>
          <w:i/>
          <w:sz w:val="20"/>
          <w:szCs w:val="20"/>
          <w:lang w:val="ru-RU"/>
        </w:rPr>
      </w:pPr>
      <w:r w:rsidRPr="00FE4AA0">
        <w:rPr>
          <w:rFonts w:cs="Microsoft Sans Serif"/>
          <w:i/>
          <w:szCs w:val="20"/>
          <w:lang w:val="ru-RU"/>
        </w:rPr>
        <w:t xml:space="preserve">  </w:t>
      </w:r>
      <w:r>
        <w:rPr>
          <w:rFonts w:cs="Microsoft Sans Serif"/>
          <w:i/>
          <w:szCs w:val="20"/>
          <w:lang w:val="ru-RU"/>
        </w:rPr>
        <w:t>Примечание</w:t>
      </w:r>
      <w:r w:rsidRPr="00FE4AA0">
        <w:rPr>
          <w:rFonts w:cs="Microsoft Sans Serif"/>
          <w:i/>
          <w:szCs w:val="20"/>
          <w:lang w:val="ru-RU"/>
        </w:rPr>
        <w:t xml:space="preserve">: </w:t>
      </w:r>
      <w:r>
        <w:rPr>
          <w:rFonts w:cs="Microsoft Sans Serif"/>
          <w:i/>
          <w:szCs w:val="20"/>
          <w:lang w:val="ru-RU"/>
        </w:rPr>
        <w:t>Лицо</w:t>
      </w:r>
      <w:r w:rsidRPr="00FE4AA0">
        <w:rPr>
          <w:rFonts w:cs="Microsoft Sans Serif"/>
          <w:i/>
          <w:szCs w:val="20"/>
          <w:lang w:val="ru-RU"/>
        </w:rPr>
        <w:t xml:space="preserve">, </w:t>
      </w:r>
      <w:r>
        <w:rPr>
          <w:rFonts w:cs="Microsoft Sans Serif"/>
          <w:i/>
          <w:szCs w:val="20"/>
          <w:lang w:val="ru-RU"/>
        </w:rPr>
        <w:t>несущее</w:t>
      </w:r>
      <w:r w:rsidRPr="00FE4AA0">
        <w:rPr>
          <w:rFonts w:cs="Microsoft Sans Serif"/>
          <w:i/>
          <w:szCs w:val="20"/>
          <w:lang w:val="ru-RU"/>
        </w:rPr>
        <w:t xml:space="preserve"> </w:t>
      </w:r>
      <w:r>
        <w:rPr>
          <w:rFonts w:cs="Microsoft Sans Serif"/>
          <w:i/>
          <w:szCs w:val="20"/>
          <w:lang w:val="ru-RU"/>
        </w:rPr>
        <w:t>общую</w:t>
      </w:r>
      <w:r w:rsidRPr="00FE4AA0">
        <w:rPr>
          <w:rFonts w:cs="Microsoft Sans Serif"/>
          <w:i/>
          <w:szCs w:val="20"/>
          <w:lang w:val="ru-RU"/>
        </w:rPr>
        <w:t xml:space="preserve"> </w:t>
      </w:r>
      <w:r>
        <w:rPr>
          <w:rFonts w:cs="Microsoft Sans Serif"/>
          <w:i/>
          <w:szCs w:val="20"/>
          <w:lang w:val="ru-RU"/>
        </w:rPr>
        <w:t>ответственность</w:t>
      </w:r>
      <w:r w:rsidRPr="00FE4AA0">
        <w:rPr>
          <w:rFonts w:cs="Microsoft Sans Serif"/>
          <w:i/>
          <w:szCs w:val="20"/>
          <w:lang w:val="ru-RU"/>
        </w:rPr>
        <w:t xml:space="preserve">, </w:t>
      </w:r>
      <w:r>
        <w:rPr>
          <w:rFonts w:cs="Microsoft Sans Serif"/>
          <w:i/>
          <w:szCs w:val="20"/>
          <w:lang w:val="ru-RU"/>
        </w:rPr>
        <w:t>также</w:t>
      </w:r>
      <w:r w:rsidRPr="00FE4AA0">
        <w:rPr>
          <w:rFonts w:cs="Microsoft Sans Serif"/>
          <w:i/>
          <w:szCs w:val="20"/>
          <w:lang w:val="ru-RU"/>
        </w:rPr>
        <w:t xml:space="preserve"> </w:t>
      </w:r>
      <w:r>
        <w:rPr>
          <w:rFonts w:cs="Microsoft Sans Serif"/>
          <w:i/>
          <w:szCs w:val="20"/>
          <w:lang w:val="ru-RU"/>
        </w:rPr>
        <w:t>несет</w:t>
      </w:r>
      <w:r w:rsidRPr="00FE4AA0">
        <w:rPr>
          <w:rFonts w:cs="Microsoft Sans Serif"/>
          <w:i/>
          <w:szCs w:val="20"/>
          <w:lang w:val="ru-RU"/>
        </w:rPr>
        <w:t xml:space="preserve"> </w:t>
      </w:r>
      <w:r>
        <w:rPr>
          <w:rFonts w:cs="Microsoft Sans Serif"/>
          <w:i/>
          <w:szCs w:val="20"/>
          <w:lang w:val="ru-RU"/>
        </w:rPr>
        <w:t>ответственность</w:t>
      </w:r>
      <w:r w:rsidRPr="00FE4AA0">
        <w:rPr>
          <w:rFonts w:cs="Microsoft Sans Serif"/>
          <w:i/>
          <w:szCs w:val="20"/>
          <w:lang w:val="ru-RU"/>
        </w:rPr>
        <w:t xml:space="preserve"> </w:t>
      </w:r>
      <w:r>
        <w:rPr>
          <w:rFonts w:cs="Microsoft Sans Serif"/>
          <w:i/>
          <w:szCs w:val="20"/>
          <w:lang w:val="ru-RU"/>
        </w:rPr>
        <w:t>за</w:t>
      </w:r>
      <w:r w:rsidRPr="00FE4AA0">
        <w:rPr>
          <w:rFonts w:cs="Microsoft Sans Serif"/>
          <w:i/>
          <w:szCs w:val="20"/>
          <w:lang w:val="ru-RU"/>
        </w:rPr>
        <w:t xml:space="preserve"> </w:t>
      </w:r>
      <w:r>
        <w:rPr>
          <w:rFonts w:cs="Microsoft Sans Serif"/>
          <w:i/>
          <w:szCs w:val="20"/>
          <w:lang w:val="ru-RU"/>
        </w:rPr>
        <w:t>любые</w:t>
      </w:r>
      <w:r w:rsidRPr="00FE4AA0">
        <w:rPr>
          <w:rFonts w:cs="Microsoft Sans Serif"/>
          <w:i/>
          <w:szCs w:val="20"/>
          <w:lang w:val="ru-RU"/>
        </w:rPr>
        <w:t xml:space="preserve"> </w:t>
      </w:r>
      <w:r>
        <w:rPr>
          <w:rFonts w:cs="Microsoft Sans Serif"/>
          <w:i/>
          <w:szCs w:val="20"/>
          <w:lang w:val="ru-RU"/>
        </w:rPr>
        <w:t>другие</w:t>
      </w:r>
      <w:r w:rsidRPr="00FE4AA0">
        <w:rPr>
          <w:rFonts w:cs="Microsoft Sans Serif"/>
          <w:i/>
          <w:szCs w:val="20"/>
          <w:lang w:val="ru-RU"/>
        </w:rPr>
        <w:t xml:space="preserve"> </w:t>
      </w:r>
      <w:r>
        <w:rPr>
          <w:rFonts w:cs="Microsoft Sans Serif"/>
          <w:i/>
          <w:szCs w:val="20"/>
          <w:lang w:val="ru-RU"/>
        </w:rPr>
        <w:t>области</w:t>
      </w:r>
      <w:r w:rsidRPr="00FE4AA0">
        <w:rPr>
          <w:rFonts w:cs="Microsoft Sans Serif"/>
          <w:i/>
          <w:szCs w:val="20"/>
          <w:lang w:val="ru-RU"/>
        </w:rPr>
        <w:t xml:space="preserve">, </w:t>
      </w:r>
      <w:r>
        <w:rPr>
          <w:rFonts w:cs="Microsoft Sans Serif"/>
          <w:i/>
          <w:szCs w:val="20"/>
          <w:lang w:val="ru-RU"/>
        </w:rPr>
        <w:t>не</w:t>
      </w:r>
      <w:r w:rsidRPr="00FE4AA0">
        <w:rPr>
          <w:rFonts w:cs="Microsoft Sans Serif"/>
          <w:i/>
          <w:szCs w:val="20"/>
          <w:lang w:val="ru-RU"/>
        </w:rPr>
        <w:t xml:space="preserve"> </w:t>
      </w:r>
      <w:r>
        <w:rPr>
          <w:rFonts w:cs="Microsoft Sans Serif"/>
          <w:i/>
          <w:szCs w:val="20"/>
          <w:lang w:val="ru-RU"/>
        </w:rPr>
        <w:t>указанные</w:t>
      </w:r>
      <w:r w:rsidRPr="00FE4AA0">
        <w:rPr>
          <w:rFonts w:cs="Microsoft Sans Serif"/>
          <w:i/>
          <w:szCs w:val="20"/>
          <w:lang w:val="ru-RU"/>
        </w:rPr>
        <w:t xml:space="preserve"> </w:t>
      </w:r>
      <w:r>
        <w:rPr>
          <w:rFonts w:cs="Microsoft Sans Serif"/>
          <w:i/>
          <w:szCs w:val="20"/>
          <w:lang w:val="ru-RU"/>
        </w:rPr>
        <w:t>в</w:t>
      </w:r>
      <w:r w:rsidRPr="00FE4AA0">
        <w:rPr>
          <w:rFonts w:cs="Microsoft Sans Serif"/>
          <w:i/>
          <w:szCs w:val="20"/>
          <w:lang w:val="ru-RU"/>
        </w:rPr>
        <w:t xml:space="preserve"> </w:t>
      </w:r>
      <w:r>
        <w:rPr>
          <w:rFonts w:cs="Microsoft Sans Serif"/>
          <w:i/>
          <w:szCs w:val="20"/>
          <w:lang w:val="ru-RU"/>
        </w:rPr>
        <w:t>данной</w:t>
      </w:r>
      <w:r w:rsidRPr="00FE4AA0">
        <w:rPr>
          <w:rFonts w:cs="Microsoft Sans Serif"/>
          <w:i/>
          <w:szCs w:val="20"/>
          <w:lang w:val="ru-RU"/>
        </w:rPr>
        <w:t xml:space="preserve"> </w:t>
      </w:r>
      <w:r>
        <w:rPr>
          <w:rFonts w:cs="Microsoft Sans Serif"/>
          <w:i/>
          <w:szCs w:val="20"/>
          <w:lang w:val="ru-RU"/>
        </w:rPr>
        <w:t>таблице</w:t>
      </w:r>
      <w:r w:rsidRPr="00FE4AA0">
        <w:rPr>
          <w:rFonts w:cs="Microsoft Sans Serif"/>
          <w:i/>
          <w:szCs w:val="20"/>
          <w:lang w:val="ru-RU"/>
        </w:rPr>
        <w:t>.</w:t>
      </w:r>
    </w:p>
    <w:p w14:paraId="2D1B4625" w14:textId="438D434F" w:rsidR="00CB20FE" w:rsidRPr="00AE2A26" w:rsidRDefault="00CB20FE" w:rsidP="004C08DF">
      <w:pPr>
        <w:spacing w:after="240" w:line="276" w:lineRule="auto"/>
        <w:jc w:val="left"/>
        <w:rPr>
          <w:lang w:val="ru-RU"/>
        </w:rPr>
      </w:pPr>
    </w:p>
    <w:p w14:paraId="72587C21" w14:textId="671BC2BC" w:rsidR="004C08DF" w:rsidRPr="00A22A37" w:rsidRDefault="004661C7" w:rsidP="003E4172">
      <w:pPr>
        <w:pStyle w:val="ad"/>
        <w:numPr>
          <w:ilvl w:val="0"/>
          <w:numId w:val="5"/>
        </w:numPr>
        <w:spacing w:after="240" w:line="276" w:lineRule="auto"/>
        <w:ind w:left="680" w:hanging="680"/>
        <w:outlineLvl w:val="0"/>
        <w:rPr>
          <w:b/>
          <w:color w:val="00907C"/>
          <w:sz w:val="24"/>
          <w:lang w:val="en-GB"/>
        </w:rPr>
      </w:pPr>
      <w:bookmarkStart w:id="7" w:name="_Toc89766478"/>
      <w:r>
        <w:rPr>
          <w:b/>
          <w:color w:val="00907C"/>
          <w:sz w:val="24"/>
          <w:lang w:val="ru-RU"/>
        </w:rPr>
        <w:t>Обучение</w:t>
      </w:r>
      <w:r w:rsidR="004C08DF" w:rsidRPr="00A22A37">
        <w:rPr>
          <w:b/>
          <w:color w:val="00907C"/>
          <w:sz w:val="24"/>
          <w:lang w:val="en-GB"/>
        </w:rPr>
        <w:t xml:space="preserve"> (1.1)</w:t>
      </w:r>
      <w:bookmarkEnd w:id="7"/>
    </w:p>
    <w:p w14:paraId="213F2EFB" w14:textId="7AD03371" w:rsidR="004C08DF" w:rsidRPr="00196DE4" w:rsidRDefault="00196DE4" w:rsidP="003E4172">
      <w:pPr>
        <w:pStyle w:val="ad"/>
        <w:numPr>
          <w:ilvl w:val="1"/>
          <w:numId w:val="5"/>
        </w:numPr>
        <w:spacing w:after="240" w:line="276" w:lineRule="auto"/>
        <w:ind w:left="680" w:hanging="567"/>
        <w:jc w:val="left"/>
        <w:rPr>
          <w:lang w:val="ru-RU"/>
        </w:rPr>
      </w:pPr>
      <w:r w:rsidRPr="00FA13E0">
        <w:rPr>
          <w:lang w:val="ru-RU"/>
        </w:rPr>
        <w:t xml:space="preserve">В нашей компании обучение, связанное с </w:t>
      </w:r>
      <w:r w:rsidRPr="00FA13E0">
        <w:rPr>
          <w:lang w:val="en-GB"/>
        </w:rPr>
        <w:t>FSC</w:t>
      </w:r>
      <w:r w:rsidRPr="00FA13E0">
        <w:rPr>
          <w:lang w:val="ru-RU"/>
        </w:rPr>
        <w:t xml:space="preserve">, актуально для всех штатных сотрудников. Обучение, охватывающее всю систему </w:t>
      </w:r>
      <w:r>
        <w:rPr>
          <w:lang w:val="ru-RU"/>
        </w:rPr>
        <w:t>цепочки поставок</w:t>
      </w:r>
      <w:r w:rsidRPr="00FA13E0">
        <w:rPr>
          <w:lang w:val="ru-RU"/>
        </w:rPr>
        <w:t xml:space="preserve"> и основанное на </w:t>
      </w:r>
      <w:r>
        <w:rPr>
          <w:lang w:val="ru-RU"/>
        </w:rPr>
        <w:t>данном</w:t>
      </w:r>
      <w:r w:rsidRPr="00FA13E0">
        <w:rPr>
          <w:lang w:val="ru-RU"/>
        </w:rPr>
        <w:t xml:space="preserve"> руководстве, проводится для всех сотрудников. Первоначальное обучение проводится до проведения первоначальной оценки, а дополнительное краткое обучение проводится один раз в год, после </w:t>
      </w:r>
      <w:r w:rsidRPr="00FA13E0">
        <w:rPr>
          <w:lang w:val="ru-RU"/>
        </w:rPr>
        <w:lastRenderedPageBreak/>
        <w:t xml:space="preserve">получения результатов внешнего аудита </w:t>
      </w:r>
      <w:r w:rsidRPr="00FA13E0">
        <w:rPr>
          <w:lang w:val="en-GB"/>
        </w:rPr>
        <w:t>FSC</w:t>
      </w:r>
      <w:r w:rsidRPr="00FA13E0">
        <w:rPr>
          <w:lang w:val="ru-RU"/>
        </w:rPr>
        <w:t xml:space="preserve"> (Приложение 2). Новые сотрудники должны быть лично ознакомлены с этим руководством, прежде чем они начнут работать с ООО</w:t>
      </w:r>
      <w:r>
        <w:rPr>
          <w:lang w:val="ru-RU"/>
        </w:rPr>
        <w:t xml:space="preserve"> «Компания»</w:t>
      </w:r>
      <w:r w:rsidRPr="00FA13E0">
        <w:rPr>
          <w:lang w:val="ru-RU"/>
        </w:rPr>
        <w:t xml:space="preserve">. </w:t>
      </w:r>
      <w:r>
        <w:rPr>
          <w:lang w:val="ru-RU"/>
        </w:rPr>
        <w:t>Заведующий производством</w:t>
      </w:r>
      <w:r w:rsidRPr="00FA13E0">
        <w:rPr>
          <w:lang w:val="ru-RU"/>
        </w:rPr>
        <w:t xml:space="preserve"> несет ответственность за </w:t>
      </w:r>
      <w:r>
        <w:rPr>
          <w:lang w:val="ru-RU"/>
        </w:rPr>
        <w:t>применение</w:t>
      </w:r>
      <w:r w:rsidRPr="00FA13E0">
        <w:rPr>
          <w:lang w:val="ru-RU"/>
        </w:rPr>
        <w:t xml:space="preserve"> </w:t>
      </w:r>
      <w:r>
        <w:rPr>
          <w:lang w:val="ru-RU"/>
        </w:rPr>
        <w:t>процедуры</w:t>
      </w:r>
      <w:r w:rsidRPr="00FA13E0">
        <w:rPr>
          <w:lang w:val="ru-RU"/>
        </w:rPr>
        <w:t xml:space="preserve"> </w:t>
      </w:r>
      <w:r>
        <w:rPr>
          <w:lang w:val="ru-RU"/>
        </w:rPr>
        <w:t xml:space="preserve">по </w:t>
      </w:r>
      <w:r w:rsidRPr="00FA13E0">
        <w:rPr>
          <w:lang w:val="ru-RU"/>
        </w:rPr>
        <w:t>обучени</w:t>
      </w:r>
      <w:r>
        <w:rPr>
          <w:lang w:val="ru-RU"/>
        </w:rPr>
        <w:t xml:space="preserve">ю </w:t>
      </w:r>
      <w:r w:rsidR="004C08DF" w:rsidRPr="00196DE4">
        <w:rPr>
          <w:lang w:val="ru-RU"/>
        </w:rPr>
        <w:t xml:space="preserve">(1.1 </w:t>
      </w:r>
      <w:r w:rsidR="004C08DF" w:rsidRPr="002F1425">
        <w:rPr>
          <w:lang w:val="en-GB"/>
        </w:rPr>
        <w:t>d</w:t>
      </w:r>
      <w:r w:rsidR="004C08DF" w:rsidRPr="00196DE4">
        <w:rPr>
          <w:lang w:val="ru-RU"/>
        </w:rPr>
        <w:t>).</w:t>
      </w:r>
    </w:p>
    <w:p w14:paraId="78C6FDE6" w14:textId="6609E3CF" w:rsidR="004C08DF" w:rsidRPr="00C03612" w:rsidRDefault="00C03612" w:rsidP="003E4172">
      <w:pPr>
        <w:pStyle w:val="ad"/>
        <w:numPr>
          <w:ilvl w:val="1"/>
          <w:numId w:val="5"/>
        </w:numPr>
        <w:spacing w:after="240" w:line="276" w:lineRule="auto"/>
        <w:ind w:left="680" w:hanging="567"/>
        <w:jc w:val="left"/>
        <w:rPr>
          <w:lang w:val="ru-RU"/>
        </w:rPr>
      </w:pPr>
      <w:r w:rsidRPr="00B67ECB">
        <w:rPr>
          <w:lang w:val="ru-RU"/>
        </w:rPr>
        <w:t xml:space="preserve">Дата проведения </w:t>
      </w:r>
      <w:r>
        <w:rPr>
          <w:lang w:val="ru-RU"/>
        </w:rPr>
        <w:t>обучения</w:t>
      </w:r>
      <w:r w:rsidRPr="00B67ECB">
        <w:rPr>
          <w:lang w:val="ru-RU"/>
        </w:rPr>
        <w:t xml:space="preserve">, список участников и краткий обзор </w:t>
      </w:r>
      <w:r>
        <w:rPr>
          <w:lang w:val="ru-RU"/>
        </w:rPr>
        <w:t>рассматриваемых</w:t>
      </w:r>
      <w:r w:rsidRPr="00B67ECB">
        <w:rPr>
          <w:lang w:val="ru-RU"/>
        </w:rPr>
        <w:t xml:space="preserve"> тем будут документироваться для каждого </w:t>
      </w:r>
      <w:r>
        <w:rPr>
          <w:lang w:val="ru-RU"/>
        </w:rPr>
        <w:t>курса обучения</w:t>
      </w:r>
      <w:r w:rsidRPr="00B67ECB">
        <w:rPr>
          <w:lang w:val="ru-RU"/>
        </w:rPr>
        <w:t xml:space="preserve">. </w:t>
      </w:r>
      <w:r>
        <w:rPr>
          <w:lang w:val="ru-RU"/>
        </w:rPr>
        <w:t>Факт о</w:t>
      </w:r>
      <w:r w:rsidRPr="00B67ECB">
        <w:rPr>
          <w:lang w:val="ru-RU"/>
        </w:rPr>
        <w:t>бучени</w:t>
      </w:r>
      <w:r>
        <w:rPr>
          <w:lang w:val="ru-RU"/>
        </w:rPr>
        <w:t>я</w:t>
      </w:r>
      <w:r w:rsidRPr="00B67ECB">
        <w:rPr>
          <w:lang w:val="ru-RU"/>
        </w:rPr>
        <w:t xml:space="preserve"> новых сотрудников документируется подписью сотрудника и датой обучения на отдельном листе инструктажа персонала</w:t>
      </w:r>
      <w:r>
        <w:rPr>
          <w:lang w:val="ru-RU"/>
        </w:rPr>
        <w:t xml:space="preserve"> </w:t>
      </w:r>
      <w:r w:rsidR="004C08DF" w:rsidRPr="00C03612">
        <w:rPr>
          <w:lang w:val="ru-RU"/>
        </w:rPr>
        <w:t xml:space="preserve">(1.1 </w:t>
      </w:r>
      <w:r w:rsidR="004C08DF" w:rsidRPr="002F1425">
        <w:rPr>
          <w:lang w:val="en-GB"/>
        </w:rPr>
        <w:t>e</w:t>
      </w:r>
      <w:r w:rsidR="004C08DF" w:rsidRPr="00C03612">
        <w:rPr>
          <w:lang w:val="ru-RU"/>
        </w:rPr>
        <w:t>).</w:t>
      </w:r>
    </w:p>
    <w:p w14:paraId="2CD70B34" w14:textId="0BF55397" w:rsidR="004C08DF" w:rsidRPr="00C03612" w:rsidRDefault="004C08DF" w:rsidP="004C08DF">
      <w:pPr>
        <w:spacing w:after="240" w:line="276" w:lineRule="auto"/>
        <w:jc w:val="left"/>
        <w:rPr>
          <w:lang w:val="ru-RU"/>
        </w:rPr>
      </w:pPr>
    </w:p>
    <w:p w14:paraId="5D775F4B" w14:textId="00E3F482" w:rsidR="004C08DF" w:rsidRPr="00A22A37" w:rsidRDefault="00C708EB" w:rsidP="003E4172">
      <w:pPr>
        <w:pStyle w:val="ad"/>
        <w:numPr>
          <w:ilvl w:val="0"/>
          <w:numId w:val="5"/>
        </w:numPr>
        <w:spacing w:after="240" w:line="276" w:lineRule="auto"/>
        <w:ind w:left="680" w:hanging="680"/>
        <w:outlineLvl w:val="0"/>
        <w:rPr>
          <w:b/>
          <w:color w:val="00907C"/>
          <w:sz w:val="24"/>
          <w:lang w:val="en-GB"/>
        </w:rPr>
      </w:pPr>
      <w:bookmarkStart w:id="8" w:name="_Toc89766479"/>
      <w:r>
        <w:rPr>
          <w:b/>
          <w:color w:val="00907C"/>
          <w:sz w:val="24"/>
          <w:lang w:val="ru-RU"/>
        </w:rPr>
        <w:t>Записи</w:t>
      </w:r>
      <w:r w:rsidR="004C08DF" w:rsidRPr="00A22A37">
        <w:rPr>
          <w:b/>
          <w:color w:val="00907C"/>
          <w:sz w:val="24"/>
          <w:lang w:val="en-GB"/>
        </w:rPr>
        <w:t xml:space="preserve"> (1.1)</w:t>
      </w:r>
      <w:bookmarkEnd w:id="8"/>
    </w:p>
    <w:p w14:paraId="12FAD97A" w14:textId="2ACF1998" w:rsidR="00CB20FE" w:rsidRPr="00584522" w:rsidRDefault="00584522" w:rsidP="003E4172">
      <w:pPr>
        <w:pStyle w:val="ad"/>
        <w:numPr>
          <w:ilvl w:val="1"/>
          <w:numId w:val="5"/>
        </w:numPr>
        <w:spacing w:after="240" w:line="276" w:lineRule="auto"/>
        <w:ind w:left="680" w:hanging="567"/>
        <w:jc w:val="left"/>
        <w:rPr>
          <w:lang w:val="ru-RU"/>
        </w:rPr>
      </w:pPr>
      <w:r w:rsidRPr="000D0E5F">
        <w:rPr>
          <w:lang w:val="ru-RU"/>
        </w:rPr>
        <w:t xml:space="preserve">Чтобы мы могли эффективно контролировать систему </w:t>
      </w:r>
      <w:r>
        <w:rPr>
          <w:lang w:val="ru-RU"/>
        </w:rPr>
        <w:t>цепочки поставок</w:t>
      </w:r>
      <w:r w:rsidRPr="000D0E5F">
        <w:rPr>
          <w:lang w:val="ru-RU"/>
        </w:rPr>
        <w:t xml:space="preserve">, мы ведем записи, </w:t>
      </w:r>
      <w:r>
        <w:rPr>
          <w:lang w:val="ru-RU"/>
        </w:rPr>
        <w:t>которые включают</w:t>
      </w:r>
      <w:r w:rsidRPr="000D0E5F">
        <w:rPr>
          <w:lang w:val="ru-RU"/>
        </w:rPr>
        <w:t xml:space="preserve"> все этапы и элементы нашей системы </w:t>
      </w:r>
      <w:r>
        <w:rPr>
          <w:lang w:val="ru-RU"/>
        </w:rPr>
        <w:t>цепочки поставок</w:t>
      </w:r>
      <w:r w:rsidRPr="000D0E5F">
        <w:rPr>
          <w:lang w:val="ru-RU"/>
        </w:rPr>
        <w:t xml:space="preserve">. Записи могут быть доступны в цифровом виде или </w:t>
      </w:r>
      <w:r>
        <w:rPr>
          <w:lang w:val="ru-RU"/>
        </w:rPr>
        <w:t>в бумажном виде в ООО «Компания»</w:t>
      </w:r>
      <w:r w:rsidRPr="000D0E5F">
        <w:rPr>
          <w:lang w:val="ru-RU"/>
        </w:rPr>
        <w:t>. Минимальное</w:t>
      </w:r>
      <w:r w:rsidRPr="00584522">
        <w:rPr>
          <w:lang w:val="ru-RU"/>
        </w:rPr>
        <w:t xml:space="preserve"> </w:t>
      </w:r>
      <w:r w:rsidRPr="000D0E5F">
        <w:rPr>
          <w:lang w:val="ru-RU"/>
        </w:rPr>
        <w:t>время</w:t>
      </w:r>
      <w:r w:rsidRPr="00584522">
        <w:rPr>
          <w:lang w:val="ru-RU"/>
        </w:rPr>
        <w:t xml:space="preserve"> </w:t>
      </w:r>
      <w:r>
        <w:rPr>
          <w:lang w:val="ru-RU"/>
        </w:rPr>
        <w:t>хранения</w:t>
      </w:r>
      <w:r w:rsidRPr="00584522">
        <w:rPr>
          <w:lang w:val="ru-RU"/>
        </w:rPr>
        <w:t xml:space="preserve"> </w:t>
      </w:r>
      <w:r w:rsidRPr="000D0E5F">
        <w:rPr>
          <w:lang w:val="ru-RU"/>
        </w:rPr>
        <w:t>для</w:t>
      </w:r>
      <w:r w:rsidRPr="00584522">
        <w:rPr>
          <w:lang w:val="ru-RU"/>
        </w:rPr>
        <w:t xml:space="preserve"> </w:t>
      </w:r>
      <w:r w:rsidRPr="000D0E5F">
        <w:rPr>
          <w:lang w:val="ru-RU"/>
        </w:rPr>
        <w:t>всех</w:t>
      </w:r>
      <w:r w:rsidRPr="00584522">
        <w:rPr>
          <w:lang w:val="ru-RU"/>
        </w:rPr>
        <w:t xml:space="preserve"> </w:t>
      </w:r>
      <w:r w:rsidRPr="000D0E5F">
        <w:rPr>
          <w:lang w:val="ru-RU"/>
        </w:rPr>
        <w:t>записей</w:t>
      </w:r>
      <w:r w:rsidRPr="00584522">
        <w:rPr>
          <w:lang w:val="ru-RU"/>
        </w:rPr>
        <w:t xml:space="preserve"> </w:t>
      </w:r>
      <w:r w:rsidRPr="000D0E5F">
        <w:rPr>
          <w:lang w:val="ru-RU"/>
        </w:rPr>
        <w:t>составляет</w:t>
      </w:r>
      <w:r w:rsidRPr="00584522">
        <w:rPr>
          <w:lang w:val="ru-RU"/>
        </w:rPr>
        <w:t xml:space="preserve"> </w:t>
      </w:r>
      <w:r w:rsidRPr="000D0E5F">
        <w:rPr>
          <w:lang w:val="ru-RU"/>
        </w:rPr>
        <w:t>пять</w:t>
      </w:r>
      <w:r w:rsidRPr="00584522">
        <w:rPr>
          <w:lang w:val="ru-RU"/>
        </w:rPr>
        <w:t xml:space="preserve"> (5) </w:t>
      </w:r>
      <w:r w:rsidRPr="000D0E5F">
        <w:rPr>
          <w:lang w:val="ru-RU"/>
        </w:rPr>
        <w:t>лет</w:t>
      </w:r>
      <w:r>
        <w:rPr>
          <w:lang w:val="ru-RU"/>
        </w:rPr>
        <w:t xml:space="preserve"> </w:t>
      </w:r>
      <w:r w:rsidR="00BC14DF" w:rsidRPr="00584522">
        <w:rPr>
          <w:lang w:val="ru-RU"/>
        </w:rPr>
        <w:t xml:space="preserve">(1.1 </w:t>
      </w:r>
      <w:r w:rsidR="00BC14DF" w:rsidRPr="002F1425">
        <w:rPr>
          <w:lang w:val="en-GB"/>
        </w:rPr>
        <w:t>e</w:t>
      </w:r>
      <w:r w:rsidR="00BC14DF" w:rsidRPr="00584522">
        <w:rPr>
          <w:lang w:val="ru-RU"/>
        </w:rPr>
        <w:t>).</w:t>
      </w:r>
    </w:p>
    <w:p w14:paraId="2FF34BA4" w14:textId="0A5E3B81" w:rsidR="00F02C56" w:rsidRPr="008D1C5C" w:rsidRDefault="00F02C56" w:rsidP="008D1C5C">
      <w:pPr>
        <w:keepNext/>
        <w:spacing w:after="240" w:line="276" w:lineRule="auto"/>
        <w:jc w:val="center"/>
        <w:rPr>
          <w:b/>
          <w:lang w:val="ru-RU"/>
        </w:rPr>
      </w:pPr>
      <w:r>
        <w:rPr>
          <w:b/>
          <w:lang w:val="ru-RU"/>
        </w:rPr>
        <w:t>Таблица</w:t>
      </w:r>
      <w:r w:rsidRPr="00632EE1">
        <w:rPr>
          <w:b/>
          <w:lang w:val="ru-RU"/>
        </w:rPr>
        <w:t xml:space="preserve"> 2.  </w:t>
      </w:r>
      <w:bookmarkStart w:id="9" w:name="_Hlk501111289"/>
      <w:r>
        <w:rPr>
          <w:b/>
          <w:lang w:val="ru-RU"/>
        </w:rPr>
        <w:t xml:space="preserve">Краткие сведения о записях ООО «Компания», относящихся к области действия нашего </w:t>
      </w:r>
      <w:r>
        <w:rPr>
          <w:b/>
        </w:rPr>
        <w:t>FSC</w:t>
      </w:r>
      <w:r w:rsidRPr="00600516">
        <w:rPr>
          <w:b/>
          <w:lang w:val="ru-RU"/>
        </w:rPr>
        <w:t xml:space="preserve"> </w:t>
      </w:r>
      <w:r>
        <w:rPr>
          <w:b/>
          <w:lang w:val="ru-RU"/>
        </w:rPr>
        <w:t>сертификата</w:t>
      </w:r>
      <w:bookmarkEnd w:id="9"/>
      <w:r w:rsidR="00BC14DF" w:rsidRPr="00F02C56">
        <w:rPr>
          <w:b/>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5150"/>
      </w:tblGrid>
      <w:tr w:rsidR="00F02C56" w:rsidRPr="002F1425" w14:paraId="6F5BDDFF" w14:textId="77777777" w:rsidTr="00F02C56">
        <w:tc>
          <w:tcPr>
            <w:tcW w:w="3038" w:type="dxa"/>
          </w:tcPr>
          <w:p w14:paraId="23A9950B" w14:textId="77777777" w:rsidR="00F02C56" w:rsidRPr="002F1425" w:rsidRDefault="00F02C56" w:rsidP="00665A07">
            <w:pPr>
              <w:jc w:val="left"/>
              <w:rPr>
                <w:rFonts w:cs="Microsoft Sans Serif"/>
                <w:b/>
                <w:szCs w:val="18"/>
              </w:rPr>
            </w:pPr>
            <w:r>
              <w:rPr>
                <w:rFonts w:cs="Microsoft Sans Serif"/>
                <w:b/>
                <w:szCs w:val="18"/>
                <w:lang w:val="ru-RU"/>
              </w:rPr>
              <w:t>Название записи</w:t>
            </w:r>
          </w:p>
        </w:tc>
        <w:tc>
          <w:tcPr>
            <w:tcW w:w="5150" w:type="dxa"/>
          </w:tcPr>
          <w:p w14:paraId="3BC77EE5" w14:textId="77777777" w:rsidR="00F02C56" w:rsidRPr="002F1425" w:rsidRDefault="00F02C56" w:rsidP="00665A07">
            <w:pPr>
              <w:jc w:val="left"/>
              <w:rPr>
                <w:rFonts w:cs="Microsoft Sans Serif"/>
                <w:b/>
                <w:szCs w:val="18"/>
              </w:rPr>
            </w:pPr>
            <w:r>
              <w:rPr>
                <w:rFonts w:cs="Microsoft Sans Serif"/>
                <w:b/>
                <w:szCs w:val="18"/>
                <w:lang w:val="ru-RU"/>
              </w:rPr>
              <w:t>Местонахождение</w:t>
            </w:r>
          </w:p>
        </w:tc>
      </w:tr>
      <w:tr w:rsidR="00F02C56" w:rsidRPr="00485313" w14:paraId="1B279D42" w14:textId="77777777" w:rsidTr="00F02C56">
        <w:tc>
          <w:tcPr>
            <w:tcW w:w="3038" w:type="dxa"/>
          </w:tcPr>
          <w:p w14:paraId="3260726E" w14:textId="77777777" w:rsidR="00F02C56" w:rsidRPr="002F1425" w:rsidRDefault="00F02C56" w:rsidP="00665A07">
            <w:pPr>
              <w:spacing w:after="0"/>
              <w:jc w:val="left"/>
              <w:rPr>
                <w:rFonts w:cs="Microsoft Sans Serif"/>
                <w:szCs w:val="18"/>
              </w:rPr>
            </w:pPr>
            <w:r>
              <w:rPr>
                <w:rFonts w:cs="Microsoft Sans Serif"/>
                <w:szCs w:val="18"/>
                <w:lang w:val="ru-RU"/>
              </w:rPr>
              <w:t>Накладная на закупленный материал</w:t>
            </w:r>
            <w:r w:rsidRPr="002F1425">
              <w:rPr>
                <w:rFonts w:cs="Microsoft Sans Serif"/>
                <w:szCs w:val="18"/>
              </w:rPr>
              <w:t xml:space="preserve"> (2.3)</w:t>
            </w:r>
          </w:p>
        </w:tc>
        <w:tc>
          <w:tcPr>
            <w:tcW w:w="5150" w:type="dxa"/>
          </w:tcPr>
          <w:p w14:paraId="3912A3ED" w14:textId="77777777" w:rsidR="00F02C56" w:rsidRPr="00EA24A2" w:rsidRDefault="00F02C56" w:rsidP="00665A07">
            <w:pPr>
              <w:spacing w:after="0"/>
              <w:jc w:val="left"/>
              <w:rPr>
                <w:rFonts w:cs="Microsoft Sans Serif"/>
                <w:szCs w:val="18"/>
                <w:lang w:val="ru-RU"/>
              </w:rPr>
            </w:pPr>
            <w:r>
              <w:rPr>
                <w:rFonts w:cs="Microsoft Sans Serif"/>
                <w:szCs w:val="18"/>
                <w:lang w:val="ru-RU"/>
              </w:rPr>
              <w:t>Хранится</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цифровом</w:t>
            </w:r>
            <w:r w:rsidRPr="00EA24A2">
              <w:rPr>
                <w:rFonts w:cs="Microsoft Sans Serif"/>
                <w:szCs w:val="18"/>
                <w:lang w:val="ru-RU"/>
              </w:rPr>
              <w:t xml:space="preserve"> </w:t>
            </w:r>
            <w:r>
              <w:rPr>
                <w:rFonts w:cs="Microsoft Sans Serif"/>
                <w:szCs w:val="18"/>
                <w:lang w:val="ru-RU"/>
              </w:rPr>
              <w:t>виде</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бухгалтерской программе</w:t>
            </w:r>
          </w:p>
        </w:tc>
      </w:tr>
      <w:tr w:rsidR="00F02C56" w:rsidRPr="00485313" w14:paraId="3A356ACC" w14:textId="77777777" w:rsidTr="00F02C56">
        <w:tc>
          <w:tcPr>
            <w:tcW w:w="3038" w:type="dxa"/>
          </w:tcPr>
          <w:p w14:paraId="59C89E81" w14:textId="77777777" w:rsidR="00F02C56" w:rsidRPr="00D65733" w:rsidRDefault="00F02C56" w:rsidP="00665A07">
            <w:pPr>
              <w:spacing w:after="0"/>
              <w:jc w:val="left"/>
              <w:rPr>
                <w:rFonts w:cs="Microsoft Sans Serif"/>
                <w:szCs w:val="18"/>
                <w:lang w:val="ru-RU"/>
              </w:rPr>
            </w:pPr>
            <w:r>
              <w:rPr>
                <w:rFonts w:cs="Microsoft Sans Serif"/>
                <w:szCs w:val="18"/>
                <w:lang w:val="ru-RU"/>
              </w:rPr>
              <w:t>Счет-фактура на закупленные материалы</w:t>
            </w:r>
            <w:r w:rsidRPr="00D65733">
              <w:rPr>
                <w:rFonts w:cs="Microsoft Sans Serif"/>
                <w:szCs w:val="18"/>
                <w:lang w:val="ru-RU"/>
              </w:rPr>
              <w:t xml:space="preserve"> (2.3)</w:t>
            </w:r>
          </w:p>
        </w:tc>
        <w:tc>
          <w:tcPr>
            <w:tcW w:w="5150" w:type="dxa"/>
          </w:tcPr>
          <w:p w14:paraId="0075972E" w14:textId="77777777" w:rsidR="00F02C56" w:rsidRPr="00EA24A2" w:rsidRDefault="00F02C56" w:rsidP="00665A07">
            <w:pPr>
              <w:spacing w:after="0"/>
              <w:jc w:val="left"/>
              <w:rPr>
                <w:rFonts w:cs="Microsoft Sans Serif"/>
                <w:szCs w:val="18"/>
                <w:lang w:val="ru-RU"/>
              </w:rPr>
            </w:pPr>
            <w:r>
              <w:rPr>
                <w:rFonts w:cs="Microsoft Sans Serif"/>
                <w:szCs w:val="18"/>
                <w:lang w:val="ru-RU"/>
              </w:rPr>
              <w:t>Хранится</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цифровом</w:t>
            </w:r>
            <w:r w:rsidRPr="00EA24A2">
              <w:rPr>
                <w:rFonts w:cs="Microsoft Sans Serif"/>
                <w:szCs w:val="18"/>
                <w:lang w:val="ru-RU"/>
              </w:rPr>
              <w:t xml:space="preserve"> </w:t>
            </w:r>
            <w:r>
              <w:rPr>
                <w:rFonts w:cs="Microsoft Sans Serif"/>
                <w:szCs w:val="18"/>
                <w:lang w:val="ru-RU"/>
              </w:rPr>
              <w:t>виде</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бухгалтерской программе</w:t>
            </w:r>
          </w:p>
        </w:tc>
      </w:tr>
      <w:tr w:rsidR="00F02C56" w:rsidRPr="002F1425" w14:paraId="7C1AB10A" w14:textId="77777777" w:rsidTr="00F02C56">
        <w:tc>
          <w:tcPr>
            <w:tcW w:w="3038" w:type="dxa"/>
          </w:tcPr>
          <w:p w14:paraId="2E4ED899" w14:textId="77777777" w:rsidR="00F02C56" w:rsidRPr="002F1425" w:rsidRDefault="00F02C56" w:rsidP="00665A07">
            <w:pPr>
              <w:spacing w:after="0"/>
              <w:jc w:val="left"/>
              <w:rPr>
                <w:rFonts w:cs="Microsoft Sans Serif"/>
                <w:szCs w:val="18"/>
              </w:rPr>
            </w:pPr>
            <w:r>
              <w:rPr>
                <w:rFonts w:cs="Microsoft Sans Serif"/>
                <w:szCs w:val="18"/>
                <w:lang w:val="ru-RU"/>
              </w:rPr>
              <w:t>Перечень поставщиков</w:t>
            </w:r>
            <w:r w:rsidRPr="002F1425">
              <w:rPr>
                <w:rFonts w:cs="Microsoft Sans Serif"/>
                <w:szCs w:val="18"/>
              </w:rPr>
              <w:t xml:space="preserve"> (2.1)</w:t>
            </w:r>
          </w:p>
        </w:tc>
        <w:tc>
          <w:tcPr>
            <w:tcW w:w="5150" w:type="dxa"/>
          </w:tcPr>
          <w:p w14:paraId="21D82546" w14:textId="77777777" w:rsidR="00F02C56" w:rsidRPr="002F1425" w:rsidRDefault="00F02C56" w:rsidP="00665A07">
            <w:pPr>
              <w:spacing w:after="0"/>
              <w:jc w:val="left"/>
              <w:rPr>
                <w:rFonts w:cs="Microsoft Sans Serif"/>
                <w:szCs w:val="18"/>
              </w:rPr>
            </w:pPr>
            <w:r>
              <w:rPr>
                <w:rFonts w:cs="Microsoft Sans Serif"/>
                <w:szCs w:val="18"/>
                <w:lang w:val="ru-RU"/>
              </w:rPr>
              <w:t>Берётся из бухгалтерской программы</w:t>
            </w:r>
          </w:p>
        </w:tc>
      </w:tr>
      <w:tr w:rsidR="00F02C56" w:rsidRPr="002F1425" w14:paraId="7D9EEE16" w14:textId="77777777" w:rsidTr="00F02C56">
        <w:tc>
          <w:tcPr>
            <w:tcW w:w="3038" w:type="dxa"/>
          </w:tcPr>
          <w:p w14:paraId="2706B8D5" w14:textId="77777777" w:rsidR="00F02C56" w:rsidRPr="000D0901" w:rsidRDefault="00F02C56" w:rsidP="00665A07">
            <w:pPr>
              <w:spacing w:after="0"/>
              <w:jc w:val="left"/>
              <w:rPr>
                <w:rFonts w:cs="Microsoft Sans Serif"/>
                <w:szCs w:val="18"/>
                <w:lang w:val="ru-RU"/>
              </w:rPr>
            </w:pPr>
            <w:r>
              <w:rPr>
                <w:rFonts w:cs="Microsoft Sans Serif"/>
                <w:szCs w:val="18"/>
                <w:lang w:val="ru-RU"/>
              </w:rPr>
              <w:t>Информация об объемах, включая переводной коэффициент</w:t>
            </w:r>
            <w:r w:rsidRPr="000D0901">
              <w:rPr>
                <w:rFonts w:cs="Microsoft Sans Serif"/>
                <w:szCs w:val="18"/>
                <w:lang w:val="ru-RU"/>
              </w:rPr>
              <w:t xml:space="preserve"> (4.1, 4.2)</w:t>
            </w:r>
          </w:p>
        </w:tc>
        <w:tc>
          <w:tcPr>
            <w:tcW w:w="5150" w:type="dxa"/>
          </w:tcPr>
          <w:p w14:paraId="47ED81F2" w14:textId="77777777" w:rsidR="00F02C56" w:rsidRPr="002F1425" w:rsidRDefault="00F02C56" w:rsidP="00665A07">
            <w:pPr>
              <w:spacing w:after="0"/>
              <w:jc w:val="left"/>
              <w:rPr>
                <w:rFonts w:cs="Microsoft Sans Serif"/>
                <w:szCs w:val="18"/>
              </w:rPr>
            </w:pPr>
            <w:r>
              <w:rPr>
                <w:rFonts w:cs="Microsoft Sans Serif"/>
                <w:szCs w:val="18"/>
                <w:lang w:val="ru-RU"/>
              </w:rPr>
              <w:t>Берётся из бухгалтерской программы</w:t>
            </w:r>
          </w:p>
        </w:tc>
      </w:tr>
      <w:tr w:rsidR="00F02C56" w:rsidRPr="00485313" w14:paraId="09E3D6FA" w14:textId="77777777" w:rsidTr="00F02C56">
        <w:tc>
          <w:tcPr>
            <w:tcW w:w="3038" w:type="dxa"/>
          </w:tcPr>
          <w:p w14:paraId="5520C5A4" w14:textId="77777777" w:rsidR="00F02C56" w:rsidRPr="000D0901" w:rsidRDefault="00F02C56" w:rsidP="00665A07">
            <w:pPr>
              <w:spacing w:after="0"/>
              <w:jc w:val="left"/>
              <w:rPr>
                <w:rFonts w:cs="Microsoft Sans Serif"/>
                <w:szCs w:val="18"/>
                <w:lang w:val="ru-RU"/>
              </w:rPr>
            </w:pPr>
            <w:r>
              <w:rPr>
                <w:rFonts w:cs="Microsoft Sans Serif"/>
                <w:szCs w:val="18"/>
                <w:lang w:val="ru-RU"/>
              </w:rPr>
              <w:t>Ежегодный сводный отчет по объемам</w:t>
            </w:r>
            <w:r w:rsidRPr="000D0901">
              <w:rPr>
                <w:rFonts w:cs="Microsoft Sans Serif"/>
                <w:szCs w:val="18"/>
                <w:lang w:val="ru-RU"/>
              </w:rPr>
              <w:t xml:space="preserve"> (4.4)</w:t>
            </w:r>
          </w:p>
        </w:tc>
        <w:tc>
          <w:tcPr>
            <w:tcW w:w="5150" w:type="dxa"/>
          </w:tcPr>
          <w:p w14:paraId="654B03F6" w14:textId="77777777" w:rsidR="00F02C56" w:rsidRPr="00EB1391" w:rsidRDefault="00F02C56" w:rsidP="00665A07">
            <w:pPr>
              <w:spacing w:after="0"/>
              <w:jc w:val="left"/>
              <w:rPr>
                <w:rFonts w:cs="Microsoft Sans Serif"/>
                <w:szCs w:val="18"/>
                <w:lang w:val="ru-RU"/>
              </w:rPr>
            </w:pPr>
            <w:r>
              <w:rPr>
                <w:rFonts w:cs="Microsoft Sans Serif"/>
                <w:szCs w:val="18"/>
                <w:lang w:val="ru-RU"/>
              </w:rPr>
              <w:t xml:space="preserve">Извлекается из бухгалтерской программы в таблицу </w:t>
            </w:r>
            <w:r>
              <w:rPr>
                <w:rFonts w:cs="Microsoft Sans Serif"/>
                <w:szCs w:val="18"/>
                <w:lang w:val="en-US"/>
              </w:rPr>
              <w:t>Excel</w:t>
            </w:r>
            <w:r w:rsidRPr="00EB1391">
              <w:rPr>
                <w:rFonts w:cs="Microsoft Sans Serif"/>
                <w:szCs w:val="18"/>
                <w:lang w:val="ru-RU"/>
              </w:rPr>
              <w:t xml:space="preserve"> </w:t>
            </w:r>
            <w:r>
              <w:rPr>
                <w:rFonts w:cs="Microsoft Sans Serif"/>
                <w:szCs w:val="18"/>
                <w:lang w:val="ru-RU"/>
              </w:rPr>
              <w:t>и сохраняется в папке «</w:t>
            </w:r>
            <w:r>
              <w:rPr>
                <w:rFonts w:cs="Microsoft Sans Serif"/>
                <w:szCs w:val="18"/>
                <w:lang w:val="en-US"/>
              </w:rPr>
              <w:t>FSC</w:t>
            </w:r>
            <w:r>
              <w:rPr>
                <w:rFonts w:cs="Microsoft Sans Serif"/>
                <w:szCs w:val="18"/>
                <w:lang w:val="ru-RU"/>
              </w:rPr>
              <w:t xml:space="preserve">» на сервере раз в год </w:t>
            </w:r>
          </w:p>
        </w:tc>
      </w:tr>
      <w:tr w:rsidR="00F02C56" w:rsidRPr="00485313" w14:paraId="7449525B" w14:textId="77777777" w:rsidTr="00F02C56">
        <w:tc>
          <w:tcPr>
            <w:tcW w:w="3038" w:type="dxa"/>
          </w:tcPr>
          <w:p w14:paraId="04BAE9CC" w14:textId="77777777" w:rsidR="00F02C56" w:rsidRPr="000D0901" w:rsidRDefault="00F02C56" w:rsidP="00665A07">
            <w:pPr>
              <w:spacing w:after="0"/>
              <w:jc w:val="left"/>
              <w:rPr>
                <w:rFonts w:cs="Microsoft Sans Serif"/>
                <w:szCs w:val="18"/>
                <w:lang w:val="ru-RU"/>
              </w:rPr>
            </w:pPr>
            <w:r>
              <w:rPr>
                <w:rFonts w:cs="Microsoft Sans Serif"/>
                <w:szCs w:val="18"/>
                <w:lang w:val="ru-RU"/>
              </w:rPr>
              <w:t>Заказ-наряд на изготовление продукции</w:t>
            </w:r>
          </w:p>
        </w:tc>
        <w:tc>
          <w:tcPr>
            <w:tcW w:w="5150" w:type="dxa"/>
          </w:tcPr>
          <w:p w14:paraId="11A7FAB3" w14:textId="77777777" w:rsidR="00F02C56" w:rsidRPr="00CF1720" w:rsidRDefault="00F02C56" w:rsidP="00665A07">
            <w:pPr>
              <w:spacing w:after="0"/>
              <w:jc w:val="left"/>
              <w:rPr>
                <w:rFonts w:cs="Microsoft Sans Serif"/>
                <w:szCs w:val="18"/>
                <w:lang w:val="ru-RU"/>
              </w:rPr>
            </w:pPr>
            <w:r>
              <w:rPr>
                <w:rFonts w:cs="Microsoft Sans Serif"/>
                <w:szCs w:val="18"/>
                <w:lang w:val="ru-RU"/>
              </w:rPr>
              <w:t>Файлы</w:t>
            </w:r>
            <w:r w:rsidRPr="00CF1720">
              <w:rPr>
                <w:rFonts w:cs="Microsoft Sans Serif"/>
                <w:szCs w:val="18"/>
                <w:lang w:val="ru-RU"/>
              </w:rPr>
              <w:t xml:space="preserve"> </w:t>
            </w:r>
            <w:r w:rsidRPr="002F1425">
              <w:rPr>
                <w:rFonts w:cs="Microsoft Sans Serif"/>
                <w:szCs w:val="18"/>
              </w:rPr>
              <w:t>Excel</w:t>
            </w:r>
            <w:r w:rsidRPr="00CF1720">
              <w:rPr>
                <w:rFonts w:cs="Microsoft Sans Serif"/>
                <w:szCs w:val="18"/>
                <w:lang w:val="ru-RU"/>
              </w:rPr>
              <w:t xml:space="preserve"> </w:t>
            </w:r>
            <w:r>
              <w:rPr>
                <w:rFonts w:cs="Microsoft Sans Serif"/>
                <w:szCs w:val="18"/>
                <w:lang w:val="ru-RU"/>
              </w:rPr>
              <w:t>хранятся</w:t>
            </w:r>
            <w:r w:rsidRPr="00CF1720">
              <w:rPr>
                <w:rFonts w:cs="Microsoft Sans Serif"/>
                <w:szCs w:val="18"/>
                <w:lang w:val="ru-RU"/>
              </w:rPr>
              <w:t xml:space="preserve"> </w:t>
            </w:r>
            <w:r>
              <w:rPr>
                <w:rFonts w:cs="Microsoft Sans Serif"/>
                <w:szCs w:val="18"/>
                <w:lang w:val="ru-RU"/>
              </w:rPr>
              <w:t>на</w:t>
            </w:r>
            <w:r w:rsidRPr="00CF1720">
              <w:rPr>
                <w:rFonts w:cs="Microsoft Sans Serif"/>
                <w:szCs w:val="18"/>
                <w:lang w:val="ru-RU"/>
              </w:rPr>
              <w:t xml:space="preserve"> </w:t>
            </w:r>
            <w:r>
              <w:rPr>
                <w:rFonts w:cs="Microsoft Sans Serif"/>
                <w:szCs w:val="18"/>
                <w:lang w:val="ru-RU"/>
              </w:rPr>
              <w:t>сервере</w:t>
            </w:r>
            <w:r w:rsidRPr="00CF1720">
              <w:rPr>
                <w:rFonts w:cs="Microsoft Sans Serif"/>
                <w:szCs w:val="18"/>
                <w:lang w:val="ru-RU"/>
              </w:rPr>
              <w:t xml:space="preserve"> </w:t>
            </w:r>
            <w:r>
              <w:rPr>
                <w:rFonts w:cs="Microsoft Sans Serif"/>
                <w:szCs w:val="18"/>
                <w:lang w:val="ru-RU"/>
              </w:rPr>
              <w:t>в</w:t>
            </w:r>
            <w:r w:rsidRPr="00CF1720">
              <w:rPr>
                <w:rFonts w:cs="Microsoft Sans Serif"/>
                <w:szCs w:val="18"/>
                <w:lang w:val="ru-RU"/>
              </w:rPr>
              <w:t xml:space="preserve"> </w:t>
            </w:r>
            <w:r>
              <w:rPr>
                <w:rFonts w:cs="Microsoft Sans Serif"/>
                <w:szCs w:val="18"/>
                <w:lang w:val="ru-RU"/>
              </w:rPr>
              <w:t>папке</w:t>
            </w:r>
            <w:r w:rsidRPr="00CF1720">
              <w:rPr>
                <w:rFonts w:cs="Microsoft Sans Serif"/>
                <w:szCs w:val="18"/>
                <w:lang w:val="ru-RU"/>
              </w:rPr>
              <w:t xml:space="preserve"> «</w:t>
            </w:r>
            <w:r>
              <w:rPr>
                <w:rFonts w:cs="Microsoft Sans Serif"/>
                <w:szCs w:val="18"/>
                <w:lang w:val="ru-RU"/>
              </w:rPr>
              <w:t>Производство</w:t>
            </w:r>
            <w:r w:rsidRPr="00CF1720">
              <w:rPr>
                <w:rFonts w:cs="Microsoft Sans Serif"/>
                <w:szCs w:val="18"/>
                <w:lang w:val="ru-RU"/>
              </w:rPr>
              <w:t xml:space="preserve">»  </w:t>
            </w:r>
          </w:p>
        </w:tc>
      </w:tr>
      <w:tr w:rsidR="00F02C56" w:rsidRPr="00485313" w14:paraId="5BEC7AC1" w14:textId="77777777" w:rsidTr="00F02C56">
        <w:tc>
          <w:tcPr>
            <w:tcW w:w="3038" w:type="dxa"/>
          </w:tcPr>
          <w:p w14:paraId="3BE96924" w14:textId="77777777" w:rsidR="00F02C56" w:rsidRPr="002F1425" w:rsidRDefault="00F02C56" w:rsidP="00665A07">
            <w:pPr>
              <w:spacing w:after="0"/>
              <w:jc w:val="left"/>
              <w:rPr>
                <w:rFonts w:cs="Microsoft Sans Serif"/>
                <w:szCs w:val="18"/>
              </w:rPr>
            </w:pPr>
            <w:r>
              <w:rPr>
                <w:rFonts w:cs="Microsoft Sans Serif"/>
                <w:szCs w:val="18"/>
                <w:lang w:val="ru-RU"/>
              </w:rPr>
              <w:t>Производственные ведомости</w:t>
            </w:r>
          </w:p>
        </w:tc>
        <w:tc>
          <w:tcPr>
            <w:tcW w:w="5150" w:type="dxa"/>
          </w:tcPr>
          <w:p w14:paraId="04735C21" w14:textId="77777777" w:rsidR="00F02C56" w:rsidRDefault="00F02C56" w:rsidP="00665A07">
            <w:pPr>
              <w:spacing w:after="0"/>
              <w:jc w:val="left"/>
              <w:rPr>
                <w:rFonts w:cs="Microsoft Sans Serif"/>
                <w:szCs w:val="18"/>
                <w:lang w:val="ru-RU"/>
              </w:rPr>
            </w:pPr>
            <w:r w:rsidRPr="00315E42">
              <w:rPr>
                <w:rFonts w:cs="Microsoft Sans Serif"/>
                <w:szCs w:val="18"/>
                <w:lang w:val="ru-RU"/>
              </w:rPr>
              <w:t xml:space="preserve">Вводится в </w:t>
            </w:r>
            <w:r w:rsidRPr="00315E42">
              <w:rPr>
                <w:rFonts w:cs="Microsoft Sans Serif"/>
                <w:szCs w:val="18"/>
              </w:rPr>
              <w:t>Excel</w:t>
            </w:r>
            <w:r w:rsidRPr="00315E42">
              <w:rPr>
                <w:rFonts w:cs="Microsoft Sans Serif"/>
                <w:szCs w:val="18"/>
                <w:lang w:val="ru-RU"/>
              </w:rPr>
              <w:t xml:space="preserve"> на основе бумажных листов </w:t>
            </w:r>
            <w:r>
              <w:rPr>
                <w:rFonts w:cs="Microsoft Sans Serif"/>
                <w:szCs w:val="18"/>
                <w:lang w:val="ru-RU"/>
              </w:rPr>
              <w:t xml:space="preserve"> </w:t>
            </w:r>
          </w:p>
          <w:p w14:paraId="58A20D7E" w14:textId="77777777" w:rsidR="00F02C56" w:rsidRPr="00315E42" w:rsidRDefault="00F02C56" w:rsidP="00665A07">
            <w:pPr>
              <w:spacing w:after="0"/>
              <w:jc w:val="left"/>
              <w:rPr>
                <w:rFonts w:cs="Microsoft Sans Serif"/>
                <w:szCs w:val="18"/>
                <w:lang w:val="ru-RU"/>
              </w:rPr>
            </w:pPr>
            <w:r>
              <w:rPr>
                <w:rFonts w:cs="Microsoft Sans Serif"/>
                <w:szCs w:val="18"/>
                <w:lang w:val="ru-RU"/>
              </w:rPr>
              <w:t>Файлы</w:t>
            </w:r>
            <w:r w:rsidRPr="00315E42">
              <w:rPr>
                <w:rFonts w:cs="Microsoft Sans Serif"/>
                <w:szCs w:val="18"/>
                <w:lang w:val="ru-RU"/>
              </w:rPr>
              <w:t xml:space="preserve"> </w:t>
            </w:r>
            <w:r w:rsidRPr="002F1425">
              <w:rPr>
                <w:rFonts w:cs="Microsoft Sans Serif"/>
                <w:szCs w:val="18"/>
              </w:rPr>
              <w:t>Excel</w:t>
            </w:r>
            <w:r w:rsidRPr="00315E42">
              <w:rPr>
                <w:rFonts w:cs="Microsoft Sans Serif"/>
                <w:szCs w:val="18"/>
                <w:lang w:val="ru-RU"/>
              </w:rPr>
              <w:t xml:space="preserve"> </w:t>
            </w:r>
            <w:r>
              <w:rPr>
                <w:rFonts w:cs="Microsoft Sans Serif"/>
                <w:szCs w:val="18"/>
                <w:lang w:val="ru-RU"/>
              </w:rPr>
              <w:t>хранятся</w:t>
            </w:r>
            <w:r w:rsidRPr="00315E42">
              <w:rPr>
                <w:rFonts w:cs="Microsoft Sans Serif"/>
                <w:szCs w:val="18"/>
                <w:lang w:val="ru-RU"/>
              </w:rPr>
              <w:t xml:space="preserve"> </w:t>
            </w:r>
            <w:r>
              <w:rPr>
                <w:rFonts w:cs="Microsoft Sans Serif"/>
                <w:szCs w:val="18"/>
                <w:lang w:val="ru-RU"/>
              </w:rPr>
              <w:t>на</w:t>
            </w:r>
            <w:r w:rsidRPr="00315E42">
              <w:rPr>
                <w:rFonts w:cs="Microsoft Sans Serif"/>
                <w:szCs w:val="18"/>
                <w:lang w:val="ru-RU"/>
              </w:rPr>
              <w:t xml:space="preserve"> </w:t>
            </w:r>
            <w:r>
              <w:rPr>
                <w:rFonts w:cs="Microsoft Sans Serif"/>
                <w:szCs w:val="18"/>
                <w:lang w:val="ru-RU"/>
              </w:rPr>
              <w:t>сервере</w:t>
            </w:r>
            <w:r w:rsidRPr="00315E42">
              <w:rPr>
                <w:rFonts w:cs="Microsoft Sans Serif"/>
                <w:szCs w:val="18"/>
                <w:lang w:val="ru-RU"/>
              </w:rPr>
              <w:t xml:space="preserve"> </w:t>
            </w:r>
            <w:r>
              <w:rPr>
                <w:rFonts w:cs="Microsoft Sans Serif"/>
                <w:szCs w:val="18"/>
                <w:lang w:val="ru-RU"/>
              </w:rPr>
              <w:t>в</w:t>
            </w:r>
            <w:r w:rsidRPr="00315E42">
              <w:rPr>
                <w:rFonts w:cs="Microsoft Sans Serif"/>
                <w:szCs w:val="18"/>
                <w:lang w:val="ru-RU"/>
              </w:rPr>
              <w:t xml:space="preserve"> </w:t>
            </w:r>
            <w:r>
              <w:rPr>
                <w:rFonts w:cs="Microsoft Sans Serif"/>
                <w:szCs w:val="18"/>
                <w:lang w:val="ru-RU"/>
              </w:rPr>
              <w:t>папке</w:t>
            </w:r>
            <w:r w:rsidRPr="00315E42">
              <w:rPr>
                <w:rFonts w:cs="Microsoft Sans Serif"/>
                <w:szCs w:val="18"/>
                <w:lang w:val="ru-RU"/>
              </w:rPr>
              <w:t xml:space="preserve"> «</w:t>
            </w:r>
            <w:r>
              <w:rPr>
                <w:rFonts w:cs="Microsoft Sans Serif"/>
                <w:szCs w:val="18"/>
                <w:lang w:val="ru-RU"/>
              </w:rPr>
              <w:t>Производство</w:t>
            </w:r>
            <w:r w:rsidRPr="00315E42">
              <w:rPr>
                <w:rFonts w:cs="Microsoft Sans Serif"/>
                <w:szCs w:val="18"/>
                <w:lang w:val="ru-RU"/>
              </w:rPr>
              <w:t xml:space="preserve">»  </w:t>
            </w:r>
          </w:p>
        </w:tc>
      </w:tr>
      <w:tr w:rsidR="00F02C56" w:rsidRPr="00485313" w14:paraId="64BEDB4B" w14:textId="77777777" w:rsidTr="00F02C56">
        <w:tc>
          <w:tcPr>
            <w:tcW w:w="3038" w:type="dxa"/>
          </w:tcPr>
          <w:p w14:paraId="1A2E321B" w14:textId="77777777" w:rsidR="00F02C56" w:rsidRPr="002F1425" w:rsidRDefault="00F02C56" w:rsidP="00665A07">
            <w:pPr>
              <w:spacing w:after="0"/>
              <w:jc w:val="left"/>
              <w:rPr>
                <w:rFonts w:cs="Microsoft Sans Serif"/>
                <w:szCs w:val="18"/>
              </w:rPr>
            </w:pPr>
            <w:r>
              <w:rPr>
                <w:rFonts w:cs="Microsoft Sans Serif"/>
                <w:szCs w:val="18"/>
                <w:lang w:val="ru-RU"/>
              </w:rPr>
              <w:t>Запасы материалов</w:t>
            </w:r>
            <w:r w:rsidRPr="002F1425">
              <w:rPr>
                <w:rFonts w:cs="Microsoft Sans Serif"/>
                <w:szCs w:val="18"/>
              </w:rPr>
              <w:t xml:space="preserve"> (4.2)</w:t>
            </w:r>
          </w:p>
        </w:tc>
        <w:tc>
          <w:tcPr>
            <w:tcW w:w="5150" w:type="dxa"/>
          </w:tcPr>
          <w:p w14:paraId="7944F02D" w14:textId="77777777" w:rsidR="00F02C56" w:rsidRPr="000117B6" w:rsidRDefault="00F02C56" w:rsidP="00665A07">
            <w:pPr>
              <w:spacing w:after="0"/>
              <w:jc w:val="left"/>
              <w:rPr>
                <w:rFonts w:cs="Microsoft Sans Serif"/>
                <w:szCs w:val="18"/>
                <w:lang w:val="ru-RU"/>
              </w:rPr>
            </w:pPr>
            <w:r>
              <w:rPr>
                <w:rFonts w:cs="Microsoft Sans Serif"/>
                <w:szCs w:val="18"/>
                <w:lang w:val="ru-RU"/>
              </w:rPr>
              <w:t>Файлы</w:t>
            </w:r>
            <w:r w:rsidRPr="000117B6">
              <w:rPr>
                <w:rFonts w:cs="Microsoft Sans Serif"/>
                <w:szCs w:val="18"/>
                <w:lang w:val="ru-RU"/>
              </w:rPr>
              <w:t xml:space="preserve"> </w:t>
            </w:r>
            <w:r w:rsidRPr="002F1425">
              <w:rPr>
                <w:rFonts w:cs="Microsoft Sans Serif"/>
                <w:szCs w:val="18"/>
              </w:rPr>
              <w:t>Excel</w:t>
            </w:r>
            <w:r w:rsidRPr="000117B6">
              <w:rPr>
                <w:rFonts w:cs="Microsoft Sans Serif"/>
                <w:szCs w:val="18"/>
                <w:lang w:val="ru-RU"/>
              </w:rPr>
              <w:t xml:space="preserve"> </w:t>
            </w:r>
            <w:r>
              <w:rPr>
                <w:rFonts w:cs="Microsoft Sans Serif"/>
                <w:szCs w:val="18"/>
                <w:lang w:val="ru-RU"/>
              </w:rPr>
              <w:t>хранятся</w:t>
            </w:r>
            <w:r w:rsidRPr="000117B6">
              <w:rPr>
                <w:rFonts w:cs="Microsoft Sans Serif"/>
                <w:szCs w:val="18"/>
                <w:lang w:val="ru-RU"/>
              </w:rPr>
              <w:t xml:space="preserve"> </w:t>
            </w:r>
            <w:r>
              <w:rPr>
                <w:rFonts w:cs="Microsoft Sans Serif"/>
                <w:szCs w:val="18"/>
                <w:lang w:val="ru-RU"/>
              </w:rPr>
              <w:t>на</w:t>
            </w:r>
            <w:r w:rsidRPr="000117B6">
              <w:rPr>
                <w:rFonts w:cs="Microsoft Sans Serif"/>
                <w:szCs w:val="18"/>
                <w:lang w:val="ru-RU"/>
              </w:rPr>
              <w:t xml:space="preserve"> </w:t>
            </w:r>
            <w:r>
              <w:rPr>
                <w:rFonts w:cs="Microsoft Sans Serif"/>
                <w:szCs w:val="18"/>
                <w:lang w:val="ru-RU"/>
              </w:rPr>
              <w:t>сервере</w:t>
            </w:r>
            <w:r w:rsidRPr="000117B6">
              <w:rPr>
                <w:rFonts w:cs="Microsoft Sans Serif"/>
                <w:szCs w:val="18"/>
                <w:lang w:val="ru-RU"/>
              </w:rPr>
              <w:t xml:space="preserve"> </w:t>
            </w:r>
            <w:r>
              <w:rPr>
                <w:rFonts w:cs="Microsoft Sans Serif"/>
                <w:szCs w:val="18"/>
                <w:lang w:val="ru-RU"/>
              </w:rPr>
              <w:t>в</w:t>
            </w:r>
            <w:r w:rsidRPr="000117B6">
              <w:rPr>
                <w:rFonts w:cs="Microsoft Sans Serif"/>
                <w:szCs w:val="18"/>
                <w:lang w:val="ru-RU"/>
              </w:rPr>
              <w:t xml:space="preserve"> </w:t>
            </w:r>
            <w:r>
              <w:rPr>
                <w:rFonts w:cs="Microsoft Sans Serif"/>
                <w:szCs w:val="18"/>
                <w:lang w:val="ru-RU"/>
              </w:rPr>
              <w:t>папке</w:t>
            </w:r>
            <w:r w:rsidRPr="000117B6">
              <w:rPr>
                <w:rFonts w:cs="Microsoft Sans Serif"/>
                <w:szCs w:val="18"/>
                <w:lang w:val="ru-RU"/>
              </w:rPr>
              <w:t xml:space="preserve"> </w:t>
            </w:r>
            <w:r>
              <w:rPr>
                <w:rFonts w:cs="Microsoft Sans Serif"/>
                <w:szCs w:val="18"/>
                <w:lang w:val="ru-RU"/>
              </w:rPr>
              <w:t xml:space="preserve">«Запасы» </w:t>
            </w:r>
          </w:p>
        </w:tc>
      </w:tr>
      <w:tr w:rsidR="00F02C56" w:rsidRPr="00485313" w14:paraId="3F6D5C06" w14:textId="77777777" w:rsidTr="00F02C56">
        <w:tc>
          <w:tcPr>
            <w:tcW w:w="3038" w:type="dxa"/>
          </w:tcPr>
          <w:p w14:paraId="08EFAA49" w14:textId="77777777" w:rsidR="00F02C56" w:rsidRPr="000D0901" w:rsidRDefault="00F02C56" w:rsidP="00665A07">
            <w:pPr>
              <w:spacing w:after="0"/>
              <w:jc w:val="left"/>
              <w:rPr>
                <w:rFonts w:cs="Microsoft Sans Serif"/>
                <w:szCs w:val="18"/>
                <w:lang w:val="ru-RU"/>
              </w:rPr>
            </w:pPr>
            <w:r>
              <w:rPr>
                <w:rFonts w:cs="Microsoft Sans Serif"/>
                <w:szCs w:val="18"/>
                <w:lang w:val="ru-RU"/>
              </w:rPr>
              <w:t>Счет-фактура на проданную продукцию</w:t>
            </w:r>
            <w:r w:rsidRPr="000D0901">
              <w:rPr>
                <w:rFonts w:cs="Microsoft Sans Serif"/>
                <w:szCs w:val="18"/>
                <w:lang w:val="ru-RU"/>
              </w:rPr>
              <w:t xml:space="preserve"> (5.1)</w:t>
            </w:r>
          </w:p>
        </w:tc>
        <w:tc>
          <w:tcPr>
            <w:tcW w:w="5150" w:type="dxa"/>
          </w:tcPr>
          <w:p w14:paraId="6D64646B" w14:textId="77777777" w:rsidR="00F02C56" w:rsidRPr="00EA24A2" w:rsidRDefault="00F02C56" w:rsidP="00665A07">
            <w:pPr>
              <w:spacing w:after="0"/>
              <w:jc w:val="left"/>
              <w:rPr>
                <w:rFonts w:cs="Microsoft Sans Serif"/>
                <w:szCs w:val="18"/>
                <w:lang w:val="ru-RU"/>
              </w:rPr>
            </w:pPr>
            <w:r>
              <w:rPr>
                <w:rFonts w:cs="Microsoft Sans Serif"/>
                <w:szCs w:val="18"/>
                <w:lang w:val="ru-RU"/>
              </w:rPr>
              <w:t>Хранится</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цифровом</w:t>
            </w:r>
            <w:r w:rsidRPr="00EA24A2">
              <w:rPr>
                <w:rFonts w:cs="Microsoft Sans Serif"/>
                <w:szCs w:val="18"/>
                <w:lang w:val="ru-RU"/>
              </w:rPr>
              <w:t xml:space="preserve"> </w:t>
            </w:r>
            <w:r>
              <w:rPr>
                <w:rFonts w:cs="Microsoft Sans Serif"/>
                <w:szCs w:val="18"/>
                <w:lang w:val="ru-RU"/>
              </w:rPr>
              <w:t>виде</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бухгалтерской программе</w:t>
            </w:r>
          </w:p>
        </w:tc>
      </w:tr>
      <w:tr w:rsidR="00F02C56" w:rsidRPr="00485313" w14:paraId="5EC9EC06" w14:textId="77777777" w:rsidTr="00F02C56">
        <w:tc>
          <w:tcPr>
            <w:tcW w:w="3038" w:type="dxa"/>
          </w:tcPr>
          <w:p w14:paraId="61703575" w14:textId="77777777" w:rsidR="00F02C56" w:rsidRPr="002F1425" w:rsidRDefault="00F02C56" w:rsidP="00665A07">
            <w:pPr>
              <w:spacing w:after="0"/>
              <w:jc w:val="left"/>
              <w:rPr>
                <w:rFonts w:cs="Microsoft Sans Serif"/>
                <w:szCs w:val="18"/>
              </w:rPr>
            </w:pPr>
            <w:r>
              <w:rPr>
                <w:rFonts w:cs="Microsoft Sans Serif"/>
                <w:szCs w:val="18"/>
                <w:lang w:val="ru-RU"/>
              </w:rPr>
              <w:t>Накладные на проданную продукцию</w:t>
            </w:r>
            <w:r w:rsidRPr="002F1425">
              <w:rPr>
                <w:rFonts w:cs="Microsoft Sans Serif"/>
                <w:szCs w:val="18"/>
              </w:rPr>
              <w:t xml:space="preserve"> (5.1)</w:t>
            </w:r>
          </w:p>
        </w:tc>
        <w:tc>
          <w:tcPr>
            <w:tcW w:w="5150" w:type="dxa"/>
          </w:tcPr>
          <w:p w14:paraId="28BFBD32" w14:textId="77777777" w:rsidR="00F02C56" w:rsidRPr="00EA24A2" w:rsidRDefault="00F02C56" w:rsidP="00665A07">
            <w:pPr>
              <w:spacing w:after="0"/>
              <w:jc w:val="left"/>
              <w:rPr>
                <w:rFonts w:cs="Microsoft Sans Serif"/>
                <w:szCs w:val="18"/>
                <w:lang w:val="ru-RU"/>
              </w:rPr>
            </w:pPr>
            <w:r>
              <w:rPr>
                <w:rFonts w:cs="Microsoft Sans Serif"/>
                <w:szCs w:val="18"/>
                <w:lang w:val="ru-RU"/>
              </w:rPr>
              <w:t>Хранится</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цифровом</w:t>
            </w:r>
            <w:r w:rsidRPr="00EA24A2">
              <w:rPr>
                <w:rFonts w:cs="Microsoft Sans Serif"/>
                <w:szCs w:val="18"/>
                <w:lang w:val="ru-RU"/>
              </w:rPr>
              <w:t xml:space="preserve"> </w:t>
            </w:r>
            <w:r>
              <w:rPr>
                <w:rFonts w:cs="Microsoft Sans Serif"/>
                <w:szCs w:val="18"/>
                <w:lang w:val="ru-RU"/>
              </w:rPr>
              <w:t>виде</w:t>
            </w:r>
            <w:r w:rsidRPr="00EA24A2">
              <w:rPr>
                <w:rFonts w:cs="Microsoft Sans Serif"/>
                <w:szCs w:val="18"/>
                <w:lang w:val="ru-RU"/>
              </w:rPr>
              <w:t xml:space="preserve"> </w:t>
            </w:r>
            <w:r>
              <w:rPr>
                <w:rFonts w:cs="Microsoft Sans Serif"/>
                <w:szCs w:val="18"/>
                <w:lang w:val="ru-RU"/>
              </w:rPr>
              <w:t>в</w:t>
            </w:r>
            <w:r w:rsidRPr="00EA24A2">
              <w:rPr>
                <w:rFonts w:cs="Microsoft Sans Serif"/>
                <w:szCs w:val="18"/>
                <w:lang w:val="ru-RU"/>
              </w:rPr>
              <w:t xml:space="preserve"> </w:t>
            </w:r>
            <w:r>
              <w:rPr>
                <w:rFonts w:cs="Microsoft Sans Serif"/>
                <w:szCs w:val="18"/>
                <w:lang w:val="ru-RU"/>
              </w:rPr>
              <w:t>бухгалтерской программе</w:t>
            </w:r>
          </w:p>
        </w:tc>
      </w:tr>
      <w:tr w:rsidR="00F02C56" w:rsidRPr="00485313" w14:paraId="45434FD8" w14:textId="77777777" w:rsidTr="00F02C56">
        <w:trPr>
          <w:trHeight w:val="584"/>
        </w:trPr>
        <w:tc>
          <w:tcPr>
            <w:tcW w:w="3038" w:type="dxa"/>
          </w:tcPr>
          <w:p w14:paraId="03707940" w14:textId="77777777" w:rsidR="00F02C56" w:rsidRPr="00FD34D9" w:rsidRDefault="00F02C56" w:rsidP="00665A07">
            <w:pPr>
              <w:spacing w:after="0"/>
              <w:jc w:val="left"/>
              <w:rPr>
                <w:rFonts w:cs="Microsoft Sans Serif"/>
                <w:szCs w:val="18"/>
                <w:lang w:val="ru-RU"/>
              </w:rPr>
            </w:pPr>
            <w:r>
              <w:rPr>
                <w:rFonts w:cs="Microsoft Sans Serif"/>
                <w:szCs w:val="18"/>
                <w:lang w:val="ru-RU"/>
              </w:rPr>
              <w:t>Типы этикеток, используемых на продукции</w:t>
            </w:r>
            <w:r w:rsidRPr="00FD34D9">
              <w:rPr>
                <w:rFonts w:cs="Microsoft Sans Serif"/>
                <w:szCs w:val="18"/>
                <w:lang w:val="ru-RU"/>
              </w:rPr>
              <w:t xml:space="preserve"> (11.1)</w:t>
            </w:r>
          </w:p>
        </w:tc>
        <w:tc>
          <w:tcPr>
            <w:tcW w:w="5150" w:type="dxa"/>
          </w:tcPr>
          <w:p w14:paraId="0CE84247" w14:textId="77777777" w:rsidR="00F02C56" w:rsidRPr="000117B6" w:rsidRDefault="00F02C56" w:rsidP="00665A07">
            <w:pPr>
              <w:spacing w:after="0"/>
              <w:jc w:val="left"/>
              <w:rPr>
                <w:rFonts w:cs="Microsoft Sans Serif"/>
                <w:szCs w:val="18"/>
                <w:lang w:val="ru-RU"/>
              </w:rPr>
            </w:pPr>
            <w:r>
              <w:rPr>
                <w:rFonts w:cs="Microsoft Sans Serif"/>
                <w:szCs w:val="18"/>
                <w:lang w:val="ru-RU"/>
              </w:rPr>
              <w:t>Образцы</w:t>
            </w:r>
            <w:r w:rsidRPr="000117B6">
              <w:rPr>
                <w:rFonts w:cs="Microsoft Sans Serif"/>
                <w:szCs w:val="18"/>
                <w:lang w:val="ru-RU"/>
              </w:rPr>
              <w:t xml:space="preserve"> </w:t>
            </w:r>
            <w:r>
              <w:rPr>
                <w:rFonts w:cs="Microsoft Sans Serif"/>
                <w:szCs w:val="18"/>
                <w:lang w:val="ru-RU"/>
              </w:rPr>
              <w:t>этикеток хранятся на сервере в папке «Производство»</w:t>
            </w:r>
          </w:p>
        </w:tc>
      </w:tr>
      <w:tr w:rsidR="00F02C56" w:rsidRPr="00485313" w14:paraId="4130C618" w14:textId="77777777" w:rsidTr="00F02C56">
        <w:tc>
          <w:tcPr>
            <w:tcW w:w="3038" w:type="dxa"/>
          </w:tcPr>
          <w:p w14:paraId="425AF832" w14:textId="77777777" w:rsidR="00F02C56" w:rsidRPr="007A6309" w:rsidRDefault="00F02C56" w:rsidP="00665A07">
            <w:pPr>
              <w:spacing w:after="0"/>
              <w:jc w:val="left"/>
              <w:rPr>
                <w:rFonts w:cs="Microsoft Sans Serif"/>
                <w:szCs w:val="18"/>
                <w:lang w:val="ru-RU"/>
              </w:rPr>
            </w:pPr>
            <w:r>
              <w:rPr>
                <w:rFonts w:cs="Microsoft Sans Serif"/>
                <w:szCs w:val="20"/>
                <w:lang w:val="ru-RU"/>
              </w:rPr>
              <w:lastRenderedPageBreak/>
              <w:t>Охрана труда и техника безопасности</w:t>
            </w:r>
            <w:r w:rsidRPr="007A6309">
              <w:rPr>
                <w:rFonts w:cs="Microsoft Sans Serif"/>
                <w:szCs w:val="20"/>
                <w:lang w:val="ru-RU"/>
              </w:rPr>
              <w:t xml:space="preserve"> (1.4)</w:t>
            </w:r>
          </w:p>
        </w:tc>
        <w:tc>
          <w:tcPr>
            <w:tcW w:w="5150" w:type="dxa"/>
          </w:tcPr>
          <w:p w14:paraId="36F07121" w14:textId="77777777" w:rsidR="00F02C56" w:rsidRPr="000117B6" w:rsidRDefault="00F02C56" w:rsidP="00665A07">
            <w:pPr>
              <w:spacing w:after="0"/>
              <w:jc w:val="left"/>
              <w:rPr>
                <w:rFonts w:cs="Microsoft Sans Serif"/>
                <w:szCs w:val="18"/>
                <w:lang w:val="ru-RU"/>
              </w:rPr>
            </w:pPr>
            <w:r>
              <w:rPr>
                <w:rFonts w:cs="Microsoft Sans Serif"/>
                <w:szCs w:val="18"/>
                <w:lang w:val="ru-RU"/>
              </w:rPr>
              <w:t>Бумажная</w:t>
            </w:r>
            <w:r w:rsidRPr="000117B6">
              <w:rPr>
                <w:rFonts w:cs="Microsoft Sans Serif"/>
                <w:szCs w:val="18"/>
                <w:lang w:val="ru-RU"/>
              </w:rPr>
              <w:t xml:space="preserve"> </w:t>
            </w:r>
            <w:r>
              <w:rPr>
                <w:rFonts w:cs="Microsoft Sans Serif"/>
                <w:szCs w:val="18"/>
                <w:lang w:val="ru-RU"/>
              </w:rPr>
              <w:t>копия</w:t>
            </w:r>
            <w:r w:rsidRPr="000117B6">
              <w:rPr>
                <w:rFonts w:cs="Microsoft Sans Serif"/>
                <w:szCs w:val="18"/>
                <w:lang w:val="ru-RU"/>
              </w:rPr>
              <w:t xml:space="preserve"> </w:t>
            </w:r>
            <w:r>
              <w:rPr>
                <w:rFonts w:cs="Microsoft Sans Serif"/>
                <w:szCs w:val="18"/>
                <w:lang w:val="ru-RU"/>
              </w:rPr>
              <w:t>документов</w:t>
            </w:r>
            <w:r w:rsidRPr="000117B6">
              <w:rPr>
                <w:rFonts w:cs="Microsoft Sans Serif"/>
                <w:szCs w:val="18"/>
                <w:lang w:val="ru-RU"/>
              </w:rPr>
              <w:t xml:space="preserve"> </w:t>
            </w:r>
            <w:r>
              <w:rPr>
                <w:rFonts w:cs="Microsoft Sans Serif"/>
                <w:szCs w:val="18"/>
                <w:lang w:val="ru-RU"/>
              </w:rPr>
              <w:t>хранится</w:t>
            </w:r>
            <w:r w:rsidRPr="000117B6">
              <w:rPr>
                <w:rFonts w:cs="Microsoft Sans Serif"/>
                <w:szCs w:val="18"/>
                <w:lang w:val="ru-RU"/>
              </w:rPr>
              <w:t xml:space="preserve"> </w:t>
            </w:r>
            <w:r>
              <w:rPr>
                <w:rFonts w:cs="Microsoft Sans Serif"/>
                <w:szCs w:val="18"/>
                <w:lang w:val="ru-RU"/>
              </w:rPr>
              <w:t>в</w:t>
            </w:r>
            <w:r w:rsidRPr="000117B6">
              <w:rPr>
                <w:rFonts w:cs="Microsoft Sans Serif"/>
                <w:szCs w:val="18"/>
                <w:lang w:val="ru-RU"/>
              </w:rPr>
              <w:t xml:space="preserve"> </w:t>
            </w:r>
            <w:r>
              <w:rPr>
                <w:rFonts w:cs="Microsoft Sans Serif"/>
                <w:szCs w:val="18"/>
                <w:lang w:val="ru-RU"/>
              </w:rPr>
              <w:t>офисе</w:t>
            </w:r>
            <w:r w:rsidRPr="000117B6">
              <w:rPr>
                <w:rFonts w:cs="Microsoft Sans Serif"/>
                <w:szCs w:val="18"/>
                <w:lang w:val="ru-RU"/>
              </w:rPr>
              <w:t xml:space="preserve"> </w:t>
            </w:r>
            <w:r>
              <w:rPr>
                <w:rFonts w:cs="Microsoft Sans Serif"/>
                <w:szCs w:val="18"/>
                <w:lang w:val="ru-RU"/>
              </w:rPr>
              <w:t>зав</w:t>
            </w:r>
            <w:r w:rsidRPr="000117B6">
              <w:rPr>
                <w:rFonts w:cs="Microsoft Sans Serif"/>
                <w:szCs w:val="18"/>
                <w:lang w:val="ru-RU"/>
              </w:rPr>
              <w:t xml:space="preserve">. </w:t>
            </w:r>
            <w:r>
              <w:rPr>
                <w:rFonts w:cs="Microsoft Sans Serif"/>
                <w:szCs w:val="18"/>
                <w:lang w:val="ru-RU"/>
              </w:rPr>
              <w:t>производством</w:t>
            </w:r>
            <w:r w:rsidRPr="000117B6">
              <w:rPr>
                <w:rFonts w:cs="Microsoft Sans Serif"/>
                <w:szCs w:val="18"/>
                <w:lang w:val="ru-RU"/>
              </w:rPr>
              <w:t xml:space="preserve">, </w:t>
            </w:r>
            <w:r>
              <w:rPr>
                <w:rFonts w:cs="Microsoft Sans Serif"/>
                <w:szCs w:val="18"/>
                <w:lang w:val="ru-RU"/>
              </w:rPr>
              <w:t>документы</w:t>
            </w:r>
            <w:r w:rsidRPr="000117B6">
              <w:rPr>
                <w:rFonts w:cs="Microsoft Sans Serif"/>
                <w:szCs w:val="18"/>
                <w:lang w:val="ru-RU"/>
              </w:rPr>
              <w:t xml:space="preserve"> </w:t>
            </w:r>
            <w:r>
              <w:rPr>
                <w:rFonts w:cs="Microsoft Sans Serif"/>
                <w:szCs w:val="18"/>
                <w:lang w:val="ru-RU"/>
              </w:rPr>
              <w:t>также</w:t>
            </w:r>
            <w:r w:rsidRPr="000117B6">
              <w:rPr>
                <w:rFonts w:cs="Microsoft Sans Serif"/>
                <w:szCs w:val="18"/>
                <w:lang w:val="ru-RU"/>
              </w:rPr>
              <w:t xml:space="preserve"> </w:t>
            </w:r>
            <w:r>
              <w:rPr>
                <w:rFonts w:cs="Microsoft Sans Serif"/>
                <w:szCs w:val="18"/>
                <w:lang w:val="ru-RU"/>
              </w:rPr>
              <w:t xml:space="preserve">размещены на доске объявлений. </w:t>
            </w:r>
            <w:r w:rsidRPr="000117B6">
              <w:rPr>
                <w:rFonts w:cs="Microsoft Sans Serif"/>
                <w:szCs w:val="18"/>
                <w:lang w:val="ru-RU"/>
              </w:rPr>
              <w:t xml:space="preserve">  </w:t>
            </w:r>
          </w:p>
        </w:tc>
      </w:tr>
      <w:tr w:rsidR="00F02C56" w:rsidRPr="002F1425" w14:paraId="4EABE6A9" w14:textId="77777777" w:rsidTr="00F02C56">
        <w:trPr>
          <w:trHeight w:val="403"/>
        </w:trPr>
        <w:tc>
          <w:tcPr>
            <w:tcW w:w="8188" w:type="dxa"/>
            <w:gridSpan w:val="2"/>
            <w:vAlign w:val="bottom"/>
          </w:tcPr>
          <w:p w14:paraId="072C6F06" w14:textId="77777777" w:rsidR="00F02C56" w:rsidRPr="002F1425" w:rsidRDefault="00F02C56" w:rsidP="00665A07">
            <w:pPr>
              <w:spacing w:after="0"/>
              <w:jc w:val="left"/>
              <w:rPr>
                <w:rFonts w:cs="Microsoft Sans Serif"/>
                <w:b/>
                <w:i/>
                <w:szCs w:val="18"/>
              </w:rPr>
            </w:pPr>
            <w:r>
              <w:rPr>
                <w:rFonts w:cs="Microsoft Sans Serif"/>
                <w:b/>
                <w:i/>
                <w:szCs w:val="18"/>
                <w:lang w:val="ru-RU"/>
              </w:rPr>
              <w:t xml:space="preserve">Специальная </w:t>
            </w:r>
            <w:r>
              <w:rPr>
                <w:rFonts w:cs="Microsoft Sans Serif"/>
                <w:b/>
                <w:i/>
                <w:szCs w:val="18"/>
                <w:lang w:val="en-US"/>
              </w:rPr>
              <w:t xml:space="preserve">FSC </w:t>
            </w:r>
            <w:r>
              <w:rPr>
                <w:rFonts w:cs="Microsoft Sans Serif"/>
                <w:b/>
                <w:i/>
                <w:szCs w:val="18"/>
                <w:lang w:val="ru-RU"/>
              </w:rPr>
              <w:t>документация</w:t>
            </w:r>
          </w:p>
        </w:tc>
      </w:tr>
      <w:tr w:rsidR="00F02C56" w:rsidRPr="00485313" w14:paraId="170B0AAA" w14:textId="77777777" w:rsidTr="00F02C56">
        <w:tc>
          <w:tcPr>
            <w:tcW w:w="3038" w:type="dxa"/>
          </w:tcPr>
          <w:p w14:paraId="33BCC50D" w14:textId="77777777" w:rsidR="00F02C56" w:rsidRPr="002F1425" w:rsidRDefault="00F02C56" w:rsidP="00665A07">
            <w:pPr>
              <w:spacing w:after="0"/>
              <w:jc w:val="left"/>
              <w:rPr>
                <w:rFonts w:cs="Microsoft Sans Serif"/>
                <w:szCs w:val="18"/>
              </w:rPr>
            </w:pPr>
            <w:r>
              <w:rPr>
                <w:rFonts w:cs="Microsoft Sans Serif"/>
                <w:szCs w:val="18"/>
                <w:lang w:val="ru-RU"/>
              </w:rPr>
              <w:t>Данный документ</w:t>
            </w:r>
          </w:p>
        </w:tc>
        <w:tc>
          <w:tcPr>
            <w:tcW w:w="5150" w:type="dxa"/>
          </w:tcPr>
          <w:p w14:paraId="6BE04D86" w14:textId="77777777" w:rsidR="00F02C56" w:rsidRPr="00535B08" w:rsidRDefault="00F02C56" w:rsidP="00665A07">
            <w:pPr>
              <w:spacing w:after="0"/>
              <w:jc w:val="left"/>
              <w:rPr>
                <w:rFonts w:cs="Microsoft Sans Serif"/>
                <w:szCs w:val="18"/>
                <w:lang w:val="ru-RU"/>
              </w:rPr>
            </w:pPr>
            <w:r>
              <w:rPr>
                <w:rFonts w:cs="Microsoft Sans Serif"/>
                <w:szCs w:val="18"/>
                <w:lang w:val="ru-RU"/>
              </w:rPr>
              <w:t>Хранится</w:t>
            </w:r>
            <w:r w:rsidRPr="00535B08">
              <w:rPr>
                <w:rFonts w:cs="Microsoft Sans Serif"/>
                <w:szCs w:val="18"/>
                <w:lang w:val="ru-RU"/>
              </w:rPr>
              <w:t xml:space="preserve"> </w:t>
            </w:r>
            <w:r>
              <w:rPr>
                <w:rFonts w:cs="Microsoft Sans Serif"/>
                <w:szCs w:val="18"/>
                <w:lang w:val="ru-RU"/>
              </w:rPr>
              <w:t>в</w:t>
            </w:r>
            <w:r w:rsidRPr="00535B08">
              <w:rPr>
                <w:rFonts w:cs="Microsoft Sans Serif"/>
                <w:szCs w:val="18"/>
                <w:lang w:val="ru-RU"/>
              </w:rPr>
              <w:t xml:space="preserve"> </w:t>
            </w:r>
            <w:r>
              <w:rPr>
                <w:rFonts w:cs="Microsoft Sans Serif"/>
                <w:szCs w:val="18"/>
                <w:lang w:val="ru-RU"/>
              </w:rPr>
              <w:t>цифровом</w:t>
            </w:r>
            <w:r w:rsidRPr="00535B08">
              <w:rPr>
                <w:rFonts w:cs="Microsoft Sans Serif"/>
                <w:szCs w:val="18"/>
                <w:lang w:val="ru-RU"/>
              </w:rPr>
              <w:t xml:space="preserve"> </w:t>
            </w:r>
            <w:r>
              <w:rPr>
                <w:rFonts w:cs="Microsoft Sans Serif"/>
                <w:szCs w:val="18"/>
                <w:lang w:val="ru-RU"/>
              </w:rPr>
              <w:t>виде</w:t>
            </w:r>
            <w:r w:rsidRPr="00535B08">
              <w:rPr>
                <w:rFonts w:cs="Microsoft Sans Serif"/>
                <w:szCs w:val="18"/>
                <w:lang w:val="ru-RU"/>
              </w:rPr>
              <w:t xml:space="preserve"> </w:t>
            </w:r>
            <w:r>
              <w:rPr>
                <w:rFonts w:cs="Microsoft Sans Serif"/>
                <w:szCs w:val="18"/>
                <w:lang w:val="ru-RU"/>
              </w:rPr>
              <w:t>на</w:t>
            </w:r>
            <w:r w:rsidRPr="00535B08">
              <w:rPr>
                <w:rFonts w:cs="Microsoft Sans Serif"/>
                <w:szCs w:val="18"/>
                <w:lang w:val="ru-RU"/>
              </w:rPr>
              <w:t xml:space="preserve"> </w:t>
            </w:r>
            <w:r>
              <w:rPr>
                <w:rFonts w:cs="Microsoft Sans Serif"/>
                <w:szCs w:val="18"/>
                <w:lang w:val="ru-RU"/>
              </w:rPr>
              <w:t>сервере</w:t>
            </w:r>
            <w:r w:rsidRPr="00535B08">
              <w:rPr>
                <w:rFonts w:cs="Microsoft Sans Serif"/>
                <w:szCs w:val="18"/>
                <w:lang w:val="ru-RU"/>
              </w:rPr>
              <w:t xml:space="preserve"> </w:t>
            </w:r>
            <w:r>
              <w:rPr>
                <w:rFonts w:cs="Microsoft Sans Serif"/>
                <w:szCs w:val="18"/>
                <w:lang w:val="ru-RU"/>
              </w:rPr>
              <w:t>в</w:t>
            </w:r>
            <w:r w:rsidRPr="00535B08">
              <w:rPr>
                <w:rFonts w:cs="Microsoft Sans Serif"/>
                <w:szCs w:val="18"/>
                <w:lang w:val="ru-RU"/>
              </w:rPr>
              <w:t xml:space="preserve"> </w:t>
            </w:r>
            <w:r>
              <w:rPr>
                <w:rFonts w:cs="Microsoft Sans Serif"/>
                <w:szCs w:val="18"/>
                <w:lang w:val="ru-RU"/>
              </w:rPr>
              <w:t>папке</w:t>
            </w:r>
            <w:r w:rsidRPr="00535B08">
              <w:rPr>
                <w:rFonts w:cs="Microsoft Sans Serif"/>
                <w:szCs w:val="18"/>
                <w:lang w:val="ru-RU"/>
              </w:rPr>
              <w:t xml:space="preserve"> «</w:t>
            </w:r>
            <w:r>
              <w:rPr>
                <w:rFonts w:cs="Microsoft Sans Serif"/>
                <w:szCs w:val="18"/>
                <w:lang w:val="en-US"/>
              </w:rPr>
              <w:t>FSC</w:t>
            </w:r>
            <w:r>
              <w:rPr>
                <w:rFonts w:cs="Microsoft Sans Serif"/>
                <w:szCs w:val="18"/>
                <w:lang w:val="ru-RU"/>
              </w:rPr>
              <w:t xml:space="preserve">» </w:t>
            </w:r>
          </w:p>
        </w:tc>
      </w:tr>
      <w:tr w:rsidR="00F02C56" w:rsidRPr="00485313" w14:paraId="67B1984B" w14:textId="77777777" w:rsidTr="00F02C56">
        <w:tc>
          <w:tcPr>
            <w:tcW w:w="3038" w:type="dxa"/>
          </w:tcPr>
          <w:p w14:paraId="1DA4CE56" w14:textId="77777777" w:rsidR="00F02C56" w:rsidRPr="002F1425" w:rsidRDefault="00F02C56" w:rsidP="00665A07">
            <w:pPr>
              <w:spacing w:after="0"/>
              <w:jc w:val="left"/>
              <w:rPr>
                <w:rFonts w:cs="Microsoft Sans Serif"/>
                <w:szCs w:val="18"/>
              </w:rPr>
            </w:pPr>
            <w:r>
              <w:rPr>
                <w:rFonts w:cs="Microsoft Sans Serif"/>
                <w:szCs w:val="18"/>
                <w:lang w:val="ru-RU"/>
              </w:rPr>
              <w:t xml:space="preserve">Перечень групп продукции </w:t>
            </w:r>
            <w:r>
              <w:rPr>
                <w:rFonts w:cs="Microsoft Sans Serif"/>
                <w:szCs w:val="18"/>
                <w:lang w:val="en-US"/>
              </w:rPr>
              <w:t>FSC</w:t>
            </w:r>
          </w:p>
        </w:tc>
        <w:tc>
          <w:tcPr>
            <w:tcW w:w="5150" w:type="dxa"/>
          </w:tcPr>
          <w:p w14:paraId="568C8405" w14:textId="77777777" w:rsidR="00F02C56" w:rsidRPr="00535B08" w:rsidRDefault="00F02C56" w:rsidP="00665A07">
            <w:pPr>
              <w:spacing w:after="0"/>
              <w:jc w:val="left"/>
              <w:rPr>
                <w:rFonts w:cs="Microsoft Sans Serif"/>
                <w:szCs w:val="18"/>
                <w:lang w:val="ru-RU"/>
              </w:rPr>
            </w:pPr>
            <w:r>
              <w:rPr>
                <w:rFonts w:cs="Microsoft Sans Serif"/>
                <w:szCs w:val="18"/>
                <w:lang w:val="ru-RU"/>
              </w:rPr>
              <w:t>Приложение к данному документу (Приложение 4)</w:t>
            </w:r>
          </w:p>
        </w:tc>
      </w:tr>
      <w:tr w:rsidR="00F02C56" w:rsidRPr="00485313" w14:paraId="091CBCAE" w14:textId="77777777" w:rsidTr="00F02C56">
        <w:tc>
          <w:tcPr>
            <w:tcW w:w="3038" w:type="dxa"/>
          </w:tcPr>
          <w:p w14:paraId="232C6557" w14:textId="77777777" w:rsidR="00F02C56" w:rsidRPr="002F1425" w:rsidRDefault="00F02C56" w:rsidP="00665A07">
            <w:pPr>
              <w:spacing w:after="0"/>
              <w:jc w:val="left"/>
              <w:rPr>
                <w:rFonts w:cs="Microsoft Sans Serif"/>
                <w:szCs w:val="18"/>
              </w:rPr>
            </w:pPr>
            <w:r>
              <w:rPr>
                <w:rFonts w:cs="Microsoft Sans Serif"/>
                <w:szCs w:val="18"/>
                <w:lang w:val="ru-RU"/>
              </w:rPr>
              <w:t xml:space="preserve">Записи по обучению </w:t>
            </w:r>
            <w:r w:rsidRPr="002F1425">
              <w:rPr>
                <w:rFonts w:cs="Microsoft Sans Serif"/>
                <w:szCs w:val="18"/>
              </w:rPr>
              <w:t>FSC</w:t>
            </w:r>
          </w:p>
        </w:tc>
        <w:tc>
          <w:tcPr>
            <w:tcW w:w="5150" w:type="dxa"/>
          </w:tcPr>
          <w:p w14:paraId="79388A40" w14:textId="77777777" w:rsidR="00F02C56" w:rsidRPr="00535B08" w:rsidRDefault="00F02C56" w:rsidP="00665A07">
            <w:pPr>
              <w:spacing w:after="0"/>
              <w:jc w:val="left"/>
              <w:rPr>
                <w:rFonts w:cs="Microsoft Sans Serif"/>
                <w:szCs w:val="18"/>
                <w:lang w:val="ru-RU"/>
              </w:rPr>
            </w:pPr>
            <w:r>
              <w:rPr>
                <w:rFonts w:cs="Microsoft Sans Serif"/>
                <w:szCs w:val="18"/>
                <w:lang w:val="ru-RU"/>
              </w:rPr>
              <w:t>Приложение к данному документу (Приложение 2)</w:t>
            </w:r>
          </w:p>
        </w:tc>
      </w:tr>
      <w:tr w:rsidR="00F02C56" w:rsidRPr="00485313" w14:paraId="2999C75E" w14:textId="77777777" w:rsidTr="00F02C56">
        <w:tc>
          <w:tcPr>
            <w:tcW w:w="3038" w:type="dxa"/>
          </w:tcPr>
          <w:p w14:paraId="2E7F0367" w14:textId="77777777" w:rsidR="00F02C56" w:rsidRPr="00B73742" w:rsidRDefault="00F02C56" w:rsidP="00665A07">
            <w:pPr>
              <w:spacing w:after="0"/>
              <w:jc w:val="left"/>
              <w:rPr>
                <w:rFonts w:cs="Microsoft Sans Serif"/>
                <w:szCs w:val="18"/>
                <w:lang w:val="ru-RU"/>
              </w:rPr>
            </w:pPr>
            <w:r>
              <w:rPr>
                <w:rFonts w:cs="Microsoft Sans Serif"/>
                <w:szCs w:val="18"/>
                <w:lang w:val="ru-RU"/>
              </w:rPr>
              <w:t xml:space="preserve">Ведомость </w:t>
            </w:r>
            <w:r>
              <w:rPr>
                <w:rFonts w:cs="Microsoft Sans Serif"/>
                <w:szCs w:val="18"/>
                <w:lang w:val="en-US"/>
              </w:rPr>
              <w:t>FSC</w:t>
            </w:r>
            <w:r w:rsidRPr="00B73742">
              <w:rPr>
                <w:rFonts w:cs="Microsoft Sans Serif"/>
                <w:szCs w:val="18"/>
                <w:lang w:val="ru-RU"/>
              </w:rPr>
              <w:t xml:space="preserve"> </w:t>
            </w:r>
            <w:r>
              <w:rPr>
                <w:rFonts w:cs="Microsoft Sans Serif"/>
                <w:szCs w:val="18"/>
                <w:lang w:val="ru-RU"/>
              </w:rPr>
              <w:t>инструктажей для персонала</w:t>
            </w:r>
          </w:p>
        </w:tc>
        <w:tc>
          <w:tcPr>
            <w:tcW w:w="5150" w:type="dxa"/>
          </w:tcPr>
          <w:p w14:paraId="59B255FE" w14:textId="77777777" w:rsidR="00F02C56" w:rsidRPr="00CF1720" w:rsidRDefault="00F02C56" w:rsidP="00665A07">
            <w:pPr>
              <w:spacing w:after="0"/>
              <w:jc w:val="left"/>
              <w:rPr>
                <w:rFonts w:cs="Microsoft Sans Serif"/>
                <w:szCs w:val="18"/>
                <w:lang w:val="ru-RU"/>
              </w:rPr>
            </w:pPr>
            <w:r>
              <w:rPr>
                <w:rFonts w:cs="Microsoft Sans Serif"/>
                <w:szCs w:val="18"/>
                <w:lang w:val="ru-RU"/>
              </w:rPr>
              <w:t>Бумажная</w:t>
            </w:r>
            <w:r w:rsidRPr="00CF1720">
              <w:rPr>
                <w:rFonts w:cs="Microsoft Sans Serif"/>
                <w:szCs w:val="18"/>
                <w:lang w:val="ru-RU"/>
              </w:rPr>
              <w:t xml:space="preserve"> </w:t>
            </w:r>
            <w:r>
              <w:rPr>
                <w:rFonts w:cs="Microsoft Sans Serif"/>
                <w:szCs w:val="18"/>
                <w:lang w:val="ru-RU"/>
              </w:rPr>
              <w:t>копия</w:t>
            </w:r>
            <w:r w:rsidRPr="00CF1720">
              <w:rPr>
                <w:rFonts w:cs="Microsoft Sans Serif"/>
                <w:szCs w:val="18"/>
                <w:lang w:val="ru-RU"/>
              </w:rPr>
              <w:t xml:space="preserve"> </w:t>
            </w:r>
            <w:r>
              <w:rPr>
                <w:rFonts w:cs="Microsoft Sans Serif"/>
                <w:szCs w:val="18"/>
                <w:lang w:val="ru-RU"/>
              </w:rPr>
              <w:t>хранится</w:t>
            </w:r>
            <w:r w:rsidRPr="00CF1720">
              <w:rPr>
                <w:rFonts w:cs="Microsoft Sans Serif"/>
                <w:szCs w:val="18"/>
                <w:lang w:val="ru-RU"/>
              </w:rPr>
              <w:t xml:space="preserve"> </w:t>
            </w:r>
            <w:r>
              <w:rPr>
                <w:rFonts w:cs="Microsoft Sans Serif"/>
                <w:szCs w:val="18"/>
                <w:lang w:val="ru-RU"/>
              </w:rPr>
              <w:t>в</w:t>
            </w:r>
            <w:r w:rsidRPr="00CF1720">
              <w:rPr>
                <w:rFonts w:cs="Microsoft Sans Serif"/>
                <w:szCs w:val="18"/>
                <w:lang w:val="ru-RU"/>
              </w:rPr>
              <w:t xml:space="preserve"> </w:t>
            </w:r>
            <w:r>
              <w:rPr>
                <w:rFonts w:cs="Microsoft Sans Serif"/>
                <w:szCs w:val="18"/>
                <w:lang w:val="ru-RU"/>
              </w:rPr>
              <w:t>офисе</w:t>
            </w:r>
            <w:r w:rsidRPr="00CF1720">
              <w:rPr>
                <w:rFonts w:cs="Microsoft Sans Serif"/>
                <w:szCs w:val="18"/>
                <w:lang w:val="ru-RU"/>
              </w:rPr>
              <w:t xml:space="preserve"> </w:t>
            </w:r>
            <w:r>
              <w:rPr>
                <w:rFonts w:cs="Microsoft Sans Serif"/>
                <w:szCs w:val="18"/>
                <w:lang w:val="ru-RU"/>
              </w:rPr>
              <w:t>зав</w:t>
            </w:r>
            <w:r w:rsidRPr="00CF1720">
              <w:rPr>
                <w:rFonts w:cs="Microsoft Sans Serif"/>
                <w:szCs w:val="18"/>
                <w:lang w:val="ru-RU"/>
              </w:rPr>
              <w:t xml:space="preserve">. </w:t>
            </w:r>
            <w:r>
              <w:rPr>
                <w:rFonts w:cs="Microsoft Sans Serif"/>
                <w:szCs w:val="18"/>
                <w:lang w:val="ru-RU"/>
              </w:rPr>
              <w:t>производством</w:t>
            </w:r>
            <w:r w:rsidRPr="00CF1720">
              <w:rPr>
                <w:rFonts w:cs="Microsoft Sans Serif"/>
                <w:szCs w:val="18"/>
                <w:lang w:val="ru-RU"/>
              </w:rPr>
              <w:t xml:space="preserve"> </w:t>
            </w:r>
          </w:p>
        </w:tc>
      </w:tr>
      <w:tr w:rsidR="00F02C56" w:rsidRPr="00485313" w14:paraId="6CDC3107" w14:textId="77777777" w:rsidTr="00F02C56">
        <w:tc>
          <w:tcPr>
            <w:tcW w:w="3038" w:type="dxa"/>
          </w:tcPr>
          <w:p w14:paraId="0B822FAD" w14:textId="77777777" w:rsidR="00F02C56" w:rsidRPr="00B73742" w:rsidRDefault="00F02C56" w:rsidP="00665A07">
            <w:pPr>
              <w:jc w:val="left"/>
              <w:rPr>
                <w:rFonts w:cs="Microsoft Sans Serif"/>
                <w:szCs w:val="18"/>
                <w:lang w:val="ru-RU"/>
              </w:rPr>
            </w:pPr>
            <w:r>
              <w:rPr>
                <w:rFonts w:cs="Microsoft Sans Serif"/>
                <w:szCs w:val="18"/>
                <w:lang w:val="ru-RU"/>
              </w:rPr>
              <w:t xml:space="preserve">Одобрения использования товарных знаков </w:t>
            </w:r>
            <w:r>
              <w:rPr>
                <w:rFonts w:cs="Microsoft Sans Serif"/>
                <w:szCs w:val="18"/>
                <w:lang w:val="en-US"/>
              </w:rPr>
              <w:t>FSC</w:t>
            </w:r>
          </w:p>
        </w:tc>
        <w:tc>
          <w:tcPr>
            <w:tcW w:w="5150" w:type="dxa"/>
          </w:tcPr>
          <w:p w14:paraId="1C6BC11D" w14:textId="77777777" w:rsidR="00F02C56" w:rsidRPr="00F176F3" w:rsidRDefault="00F02C56" w:rsidP="00665A07">
            <w:pPr>
              <w:jc w:val="left"/>
              <w:rPr>
                <w:rFonts w:cs="Microsoft Sans Serif"/>
                <w:szCs w:val="18"/>
                <w:lang w:val="ru-RU"/>
              </w:rPr>
            </w:pPr>
            <w:r>
              <w:rPr>
                <w:rFonts w:cs="Microsoft Sans Serif"/>
                <w:szCs w:val="18"/>
                <w:lang w:val="ru-RU"/>
              </w:rPr>
              <w:t>Электронные письма хранятся на сервере в папке «</w:t>
            </w:r>
            <w:r>
              <w:rPr>
                <w:rFonts w:cs="Microsoft Sans Serif"/>
                <w:szCs w:val="18"/>
                <w:lang w:val="en-US"/>
              </w:rPr>
              <w:t>FSC</w:t>
            </w:r>
            <w:r>
              <w:rPr>
                <w:rFonts w:cs="Microsoft Sans Serif"/>
                <w:szCs w:val="18"/>
                <w:lang w:val="ru-RU"/>
              </w:rPr>
              <w:t>»</w:t>
            </w:r>
          </w:p>
        </w:tc>
      </w:tr>
      <w:tr w:rsidR="00F02C56" w:rsidRPr="00485313" w14:paraId="48E5C63A" w14:textId="77777777" w:rsidTr="00F02C56">
        <w:tc>
          <w:tcPr>
            <w:tcW w:w="3038" w:type="dxa"/>
          </w:tcPr>
          <w:p w14:paraId="5651BBEC" w14:textId="77777777" w:rsidR="00F02C56" w:rsidRPr="002F1425" w:rsidRDefault="00F02C56" w:rsidP="00665A07">
            <w:pPr>
              <w:jc w:val="left"/>
              <w:rPr>
                <w:rFonts w:cs="Microsoft Sans Serif"/>
                <w:szCs w:val="18"/>
              </w:rPr>
            </w:pPr>
            <w:r>
              <w:rPr>
                <w:rFonts w:cs="Microsoft Sans Serif"/>
                <w:szCs w:val="18"/>
                <w:lang w:val="ru-RU"/>
              </w:rPr>
              <w:t>Договор на аутсорсинг</w:t>
            </w:r>
          </w:p>
        </w:tc>
        <w:tc>
          <w:tcPr>
            <w:tcW w:w="5150" w:type="dxa"/>
          </w:tcPr>
          <w:p w14:paraId="18A3399C" w14:textId="77777777" w:rsidR="00F02C56" w:rsidRPr="00F176F3" w:rsidRDefault="00F02C56" w:rsidP="00665A07">
            <w:pPr>
              <w:jc w:val="left"/>
              <w:rPr>
                <w:rFonts w:cs="Microsoft Sans Serif"/>
                <w:szCs w:val="18"/>
                <w:lang w:val="ru-RU"/>
              </w:rPr>
            </w:pPr>
            <w:r>
              <w:rPr>
                <w:rFonts w:cs="Microsoft Sans Serif"/>
                <w:szCs w:val="18"/>
                <w:lang w:val="ru-RU"/>
              </w:rPr>
              <w:t>Хранится</w:t>
            </w:r>
            <w:r w:rsidRPr="00F176F3">
              <w:rPr>
                <w:rFonts w:cs="Microsoft Sans Serif"/>
                <w:szCs w:val="18"/>
                <w:lang w:val="ru-RU"/>
              </w:rPr>
              <w:t xml:space="preserve"> </w:t>
            </w:r>
            <w:r>
              <w:rPr>
                <w:rFonts w:cs="Microsoft Sans Serif"/>
                <w:szCs w:val="18"/>
                <w:lang w:val="ru-RU"/>
              </w:rPr>
              <w:t>на</w:t>
            </w:r>
            <w:r w:rsidRPr="00F176F3">
              <w:rPr>
                <w:rFonts w:cs="Microsoft Sans Serif"/>
                <w:szCs w:val="18"/>
                <w:lang w:val="ru-RU"/>
              </w:rPr>
              <w:t xml:space="preserve"> </w:t>
            </w:r>
            <w:r>
              <w:rPr>
                <w:rFonts w:cs="Microsoft Sans Serif"/>
                <w:szCs w:val="18"/>
                <w:lang w:val="ru-RU"/>
              </w:rPr>
              <w:t>сервере в папке «Договоры»</w:t>
            </w:r>
          </w:p>
        </w:tc>
      </w:tr>
      <w:tr w:rsidR="00F02C56" w:rsidRPr="00485313" w14:paraId="5981A16F" w14:textId="77777777" w:rsidTr="00F02C56">
        <w:trPr>
          <w:trHeight w:val="456"/>
        </w:trPr>
        <w:tc>
          <w:tcPr>
            <w:tcW w:w="3038" w:type="dxa"/>
          </w:tcPr>
          <w:p w14:paraId="31F26D85" w14:textId="77777777" w:rsidR="00F02C56" w:rsidRPr="00B73742" w:rsidRDefault="00F02C56" w:rsidP="00665A07">
            <w:pPr>
              <w:jc w:val="left"/>
              <w:rPr>
                <w:rFonts w:cs="Microsoft Sans Serif"/>
                <w:szCs w:val="18"/>
                <w:lang w:val="ru-RU"/>
              </w:rPr>
            </w:pPr>
            <w:r>
              <w:rPr>
                <w:rFonts w:cs="Microsoft Sans Serif"/>
                <w:szCs w:val="18"/>
                <w:lang w:val="ru-RU"/>
              </w:rPr>
              <w:t>Политика</w:t>
            </w:r>
            <w:r w:rsidRPr="00B73742">
              <w:rPr>
                <w:rFonts w:cs="Microsoft Sans Serif"/>
                <w:szCs w:val="18"/>
                <w:lang w:val="ru-RU"/>
              </w:rPr>
              <w:t xml:space="preserve"> </w:t>
            </w:r>
            <w:r>
              <w:rPr>
                <w:rFonts w:cs="Microsoft Sans Serif"/>
                <w:szCs w:val="18"/>
                <w:lang w:val="ru-RU"/>
              </w:rPr>
              <w:t>компании</w:t>
            </w:r>
            <w:r w:rsidRPr="00B73742">
              <w:rPr>
                <w:rFonts w:cs="Microsoft Sans Serif"/>
                <w:szCs w:val="18"/>
                <w:lang w:val="ru-RU"/>
              </w:rPr>
              <w:t xml:space="preserve"> </w:t>
            </w:r>
            <w:r>
              <w:rPr>
                <w:rFonts w:cs="Microsoft Sans Serif"/>
                <w:szCs w:val="18"/>
                <w:lang w:val="ru-RU"/>
              </w:rPr>
              <w:t>об</w:t>
            </w:r>
            <w:r w:rsidRPr="00B73742">
              <w:rPr>
                <w:rFonts w:cs="Microsoft Sans Serif"/>
                <w:szCs w:val="18"/>
                <w:lang w:val="ru-RU"/>
              </w:rPr>
              <w:t xml:space="preserve"> </w:t>
            </w:r>
            <w:r>
              <w:rPr>
                <w:rFonts w:cs="Microsoft Sans Serif"/>
                <w:szCs w:val="18"/>
                <w:lang w:val="ru-RU"/>
              </w:rPr>
              <w:t>ассоциации</w:t>
            </w:r>
            <w:r w:rsidRPr="00B73742">
              <w:rPr>
                <w:rFonts w:cs="Microsoft Sans Serif"/>
                <w:szCs w:val="18"/>
                <w:lang w:val="ru-RU"/>
              </w:rPr>
              <w:t xml:space="preserve"> </w:t>
            </w:r>
            <w:r>
              <w:rPr>
                <w:rFonts w:cs="Microsoft Sans Serif"/>
                <w:szCs w:val="18"/>
                <w:lang w:val="ru-RU"/>
              </w:rPr>
              <w:t>с</w:t>
            </w:r>
            <w:r w:rsidRPr="00B73742">
              <w:rPr>
                <w:rFonts w:cs="Microsoft Sans Serif"/>
                <w:szCs w:val="18"/>
                <w:lang w:val="ru-RU"/>
              </w:rPr>
              <w:t xml:space="preserve"> </w:t>
            </w:r>
            <w:r>
              <w:rPr>
                <w:rFonts w:cs="Microsoft Sans Serif"/>
                <w:szCs w:val="18"/>
                <w:lang w:val="en-US"/>
              </w:rPr>
              <w:t>FSC</w:t>
            </w:r>
          </w:p>
        </w:tc>
        <w:tc>
          <w:tcPr>
            <w:tcW w:w="5150" w:type="dxa"/>
          </w:tcPr>
          <w:p w14:paraId="3C6067F9" w14:textId="77777777" w:rsidR="00F02C56" w:rsidRPr="00165139" w:rsidRDefault="00F02C56" w:rsidP="00665A07">
            <w:pPr>
              <w:jc w:val="left"/>
              <w:rPr>
                <w:rFonts w:cs="Microsoft Sans Serif"/>
                <w:szCs w:val="18"/>
                <w:lang w:val="ru-RU"/>
              </w:rPr>
            </w:pPr>
            <w:r>
              <w:rPr>
                <w:rFonts w:cs="Microsoft Sans Serif"/>
                <w:szCs w:val="18"/>
                <w:lang w:val="ru-RU"/>
              </w:rPr>
              <w:t>Хранится</w:t>
            </w:r>
            <w:r w:rsidRPr="00165139">
              <w:rPr>
                <w:rFonts w:cs="Microsoft Sans Serif"/>
                <w:szCs w:val="18"/>
                <w:lang w:val="ru-RU"/>
              </w:rPr>
              <w:t xml:space="preserve"> </w:t>
            </w:r>
            <w:r>
              <w:rPr>
                <w:rFonts w:cs="Microsoft Sans Serif"/>
                <w:szCs w:val="18"/>
                <w:lang w:val="ru-RU"/>
              </w:rPr>
              <w:t>на</w:t>
            </w:r>
            <w:r w:rsidRPr="00165139">
              <w:rPr>
                <w:rFonts w:cs="Microsoft Sans Serif"/>
                <w:szCs w:val="18"/>
                <w:lang w:val="ru-RU"/>
              </w:rPr>
              <w:t xml:space="preserve"> </w:t>
            </w:r>
            <w:r>
              <w:rPr>
                <w:rFonts w:cs="Microsoft Sans Serif"/>
                <w:szCs w:val="18"/>
                <w:lang w:val="ru-RU"/>
              </w:rPr>
              <w:t>сервере</w:t>
            </w:r>
            <w:r w:rsidRPr="00165139">
              <w:rPr>
                <w:rFonts w:cs="Microsoft Sans Serif"/>
                <w:szCs w:val="18"/>
                <w:lang w:val="ru-RU"/>
              </w:rPr>
              <w:t xml:space="preserve"> </w:t>
            </w:r>
            <w:r>
              <w:rPr>
                <w:rFonts w:cs="Microsoft Sans Serif"/>
                <w:szCs w:val="18"/>
                <w:lang w:val="ru-RU"/>
              </w:rPr>
              <w:t>в</w:t>
            </w:r>
            <w:r w:rsidRPr="00165139">
              <w:rPr>
                <w:rFonts w:cs="Microsoft Sans Serif"/>
                <w:szCs w:val="18"/>
                <w:lang w:val="ru-RU"/>
              </w:rPr>
              <w:t xml:space="preserve"> </w:t>
            </w:r>
            <w:r>
              <w:rPr>
                <w:rFonts w:cs="Microsoft Sans Serif"/>
                <w:szCs w:val="18"/>
                <w:lang w:val="ru-RU"/>
              </w:rPr>
              <w:t>папке</w:t>
            </w:r>
            <w:r w:rsidRPr="00165139">
              <w:rPr>
                <w:rFonts w:cs="Microsoft Sans Serif"/>
                <w:szCs w:val="18"/>
                <w:lang w:val="ru-RU"/>
              </w:rPr>
              <w:t xml:space="preserve"> «</w:t>
            </w:r>
            <w:r>
              <w:rPr>
                <w:rFonts w:cs="Microsoft Sans Serif"/>
                <w:szCs w:val="18"/>
                <w:lang w:val="en-US"/>
              </w:rPr>
              <w:t>FSC</w:t>
            </w:r>
            <w:r>
              <w:rPr>
                <w:rFonts w:cs="Microsoft Sans Serif"/>
                <w:szCs w:val="18"/>
                <w:lang w:val="ru-RU"/>
              </w:rPr>
              <w:t>»; доступна также на сайте нашей компании</w:t>
            </w:r>
          </w:p>
        </w:tc>
      </w:tr>
      <w:tr w:rsidR="00F02C56" w:rsidRPr="00485313" w14:paraId="59104FE9" w14:textId="77777777" w:rsidTr="00F02C56">
        <w:trPr>
          <w:trHeight w:val="456"/>
        </w:trPr>
        <w:tc>
          <w:tcPr>
            <w:tcW w:w="3038" w:type="dxa"/>
          </w:tcPr>
          <w:p w14:paraId="072DAE69" w14:textId="1176097F" w:rsidR="00F02C56" w:rsidRPr="00F02C56" w:rsidRDefault="00F02C56" w:rsidP="00F02C56">
            <w:pPr>
              <w:jc w:val="left"/>
              <w:rPr>
                <w:rFonts w:cs="Microsoft Sans Serif"/>
                <w:szCs w:val="18"/>
                <w:lang w:val="ru-RU"/>
              </w:rPr>
            </w:pPr>
            <w:r>
              <w:rPr>
                <w:rFonts w:cs="Microsoft Sans Serif"/>
                <w:szCs w:val="18"/>
                <w:lang w:val="ru-RU"/>
              </w:rPr>
              <w:t>Самостоятельная</w:t>
            </w:r>
            <w:r w:rsidRPr="00F02C56">
              <w:rPr>
                <w:rFonts w:cs="Microsoft Sans Serif"/>
                <w:szCs w:val="18"/>
                <w:lang w:val="ru-RU"/>
              </w:rPr>
              <w:t xml:space="preserve"> </w:t>
            </w:r>
            <w:r>
              <w:rPr>
                <w:rFonts w:cs="Microsoft Sans Serif"/>
                <w:szCs w:val="18"/>
                <w:lang w:val="ru-RU"/>
              </w:rPr>
              <w:t>оценка</w:t>
            </w:r>
            <w:r w:rsidRPr="00F02C56">
              <w:rPr>
                <w:rFonts w:cs="Microsoft Sans Serif"/>
                <w:szCs w:val="18"/>
                <w:lang w:val="ru-RU"/>
              </w:rPr>
              <w:t xml:space="preserve"> </w:t>
            </w:r>
            <w:r>
              <w:rPr>
                <w:rFonts w:cs="Microsoft Sans Serif"/>
                <w:szCs w:val="18"/>
                <w:lang w:val="ru-RU"/>
              </w:rPr>
              <w:t>по</w:t>
            </w:r>
            <w:r w:rsidRPr="00F02C56">
              <w:rPr>
                <w:rFonts w:cs="Microsoft Sans Serif"/>
                <w:szCs w:val="18"/>
                <w:lang w:val="ru-RU"/>
              </w:rPr>
              <w:t xml:space="preserve"> </w:t>
            </w:r>
            <w:r>
              <w:rPr>
                <w:rFonts w:cs="Microsoft Sans Serif"/>
                <w:szCs w:val="18"/>
                <w:lang w:val="ru-RU"/>
              </w:rPr>
              <w:t>ключевым</w:t>
            </w:r>
            <w:r w:rsidRPr="00F02C56">
              <w:rPr>
                <w:rFonts w:cs="Microsoft Sans Serif"/>
                <w:szCs w:val="18"/>
                <w:lang w:val="ru-RU"/>
              </w:rPr>
              <w:t xml:space="preserve"> </w:t>
            </w:r>
            <w:r>
              <w:rPr>
                <w:rFonts w:cs="Microsoft Sans Serif"/>
                <w:szCs w:val="18"/>
                <w:lang w:val="ru-RU"/>
              </w:rPr>
              <w:t xml:space="preserve">трудовым требованиям </w:t>
            </w:r>
            <w:r>
              <w:rPr>
                <w:rFonts w:cs="Microsoft Sans Serif"/>
                <w:szCs w:val="18"/>
                <w:lang w:val="en-US"/>
              </w:rPr>
              <w:t>FSC</w:t>
            </w:r>
          </w:p>
        </w:tc>
        <w:tc>
          <w:tcPr>
            <w:tcW w:w="5150" w:type="dxa"/>
          </w:tcPr>
          <w:p w14:paraId="7E8896DB" w14:textId="0B979F60" w:rsidR="00F02C56" w:rsidRPr="00DE0178" w:rsidRDefault="00DE0178" w:rsidP="00F02C56">
            <w:pPr>
              <w:jc w:val="left"/>
              <w:rPr>
                <w:rFonts w:cs="Microsoft Sans Serif"/>
                <w:szCs w:val="18"/>
                <w:lang w:val="ru-RU"/>
              </w:rPr>
            </w:pPr>
            <w:r>
              <w:rPr>
                <w:rFonts w:cs="Microsoft Sans Serif"/>
                <w:szCs w:val="18"/>
                <w:lang w:val="ru-RU"/>
              </w:rPr>
              <w:t>Прилагается к данному документу (Приложение 5)</w:t>
            </w:r>
          </w:p>
        </w:tc>
      </w:tr>
    </w:tbl>
    <w:p w14:paraId="571B7204" w14:textId="75C896BD" w:rsidR="00CB20FE" w:rsidRPr="00DE0178" w:rsidRDefault="00CB20FE" w:rsidP="004C08DF">
      <w:pPr>
        <w:spacing w:after="240" w:line="276" w:lineRule="auto"/>
        <w:jc w:val="left"/>
        <w:rPr>
          <w:lang w:val="ru-RU"/>
        </w:rPr>
      </w:pPr>
    </w:p>
    <w:p w14:paraId="04804869" w14:textId="1B5DBA81" w:rsidR="00BC14DF" w:rsidRPr="00C50979" w:rsidRDefault="00C50979" w:rsidP="003E4172">
      <w:pPr>
        <w:pStyle w:val="ad"/>
        <w:numPr>
          <w:ilvl w:val="0"/>
          <w:numId w:val="5"/>
        </w:numPr>
        <w:spacing w:after="240" w:line="276" w:lineRule="auto"/>
        <w:ind w:left="680" w:hanging="680"/>
        <w:outlineLvl w:val="0"/>
        <w:rPr>
          <w:b/>
          <w:color w:val="00907C"/>
          <w:sz w:val="24"/>
          <w:lang w:val="ru-RU"/>
        </w:rPr>
      </w:pPr>
      <w:bookmarkStart w:id="10" w:name="_Toc89766480"/>
      <w:r w:rsidRPr="00C50979">
        <w:rPr>
          <w:b/>
          <w:color w:val="00907C"/>
          <w:sz w:val="24"/>
          <w:lang w:val="ru-RU"/>
        </w:rPr>
        <w:t xml:space="preserve">Охрана труда и техника безопасности </w:t>
      </w:r>
      <w:r w:rsidR="00BC14DF" w:rsidRPr="00C50979">
        <w:rPr>
          <w:b/>
          <w:color w:val="00907C"/>
          <w:sz w:val="24"/>
          <w:lang w:val="ru-RU"/>
        </w:rPr>
        <w:t>(1.4)</w:t>
      </w:r>
      <w:bookmarkEnd w:id="10"/>
    </w:p>
    <w:p w14:paraId="6AA5AFD3" w14:textId="674AE28D" w:rsidR="00BC14DF" w:rsidRPr="00784F2A" w:rsidRDefault="00784F2A" w:rsidP="00784F2A">
      <w:pPr>
        <w:pStyle w:val="ad"/>
        <w:numPr>
          <w:ilvl w:val="1"/>
          <w:numId w:val="5"/>
        </w:numPr>
        <w:spacing w:after="240" w:line="276" w:lineRule="auto"/>
        <w:ind w:left="680" w:hanging="567"/>
        <w:jc w:val="left"/>
        <w:rPr>
          <w:lang w:val="ru-RU"/>
        </w:rPr>
      </w:pPr>
      <w:r>
        <w:rPr>
          <w:lang w:val="ru-RU"/>
        </w:rPr>
        <w:t>Зав</w:t>
      </w:r>
      <w:r w:rsidRPr="008C20A0">
        <w:rPr>
          <w:lang w:val="ru-RU"/>
        </w:rPr>
        <w:t xml:space="preserve">. </w:t>
      </w:r>
      <w:r>
        <w:rPr>
          <w:lang w:val="ru-RU"/>
        </w:rPr>
        <w:t>производством</w:t>
      </w:r>
      <w:r w:rsidRPr="008C20A0">
        <w:rPr>
          <w:lang w:val="ru-RU"/>
        </w:rPr>
        <w:t xml:space="preserve"> </w:t>
      </w:r>
      <w:r>
        <w:rPr>
          <w:lang w:val="ru-RU"/>
        </w:rPr>
        <w:t>несет</w:t>
      </w:r>
      <w:r w:rsidRPr="008C20A0">
        <w:rPr>
          <w:lang w:val="ru-RU"/>
        </w:rPr>
        <w:t xml:space="preserve"> </w:t>
      </w:r>
      <w:r>
        <w:rPr>
          <w:lang w:val="ru-RU"/>
        </w:rPr>
        <w:t>ответственность</w:t>
      </w:r>
      <w:r w:rsidRPr="008C20A0">
        <w:rPr>
          <w:lang w:val="ru-RU"/>
        </w:rPr>
        <w:t xml:space="preserve"> </w:t>
      </w:r>
      <w:r>
        <w:rPr>
          <w:lang w:val="ru-RU"/>
        </w:rPr>
        <w:t>за</w:t>
      </w:r>
      <w:r w:rsidRPr="008C20A0">
        <w:rPr>
          <w:lang w:val="ru-RU"/>
        </w:rPr>
        <w:t xml:space="preserve"> </w:t>
      </w:r>
      <w:r>
        <w:rPr>
          <w:lang w:val="ru-RU"/>
        </w:rPr>
        <w:t>охрану</w:t>
      </w:r>
      <w:r w:rsidRPr="008C20A0">
        <w:rPr>
          <w:lang w:val="ru-RU"/>
        </w:rPr>
        <w:t xml:space="preserve"> </w:t>
      </w:r>
      <w:r>
        <w:rPr>
          <w:lang w:val="ru-RU"/>
        </w:rPr>
        <w:t>труда</w:t>
      </w:r>
      <w:r w:rsidRPr="008C20A0">
        <w:rPr>
          <w:lang w:val="ru-RU"/>
        </w:rPr>
        <w:t xml:space="preserve"> </w:t>
      </w:r>
      <w:r>
        <w:rPr>
          <w:lang w:val="ru-RU"/>
        </w:rPr>
        <w:t>и</w:t>
      </w:r>
      <w:r w:rsidRPr="008C20A0">
        <w:rPr>
          <w:lang w:val="ru-RU"/>
        </w:rPr>
        <w:t xml:space="preserve"> </w:t>
      </w:r>
      <w:r>
        <w:rPr>
          <w:lang w:val="ru-RU"/>
        </w:rPr>
        <w:t>технику</w:t>
      </w:r>
      <w:r w:rsidRPr="008C20A0">
        <w:rPr>
          <w:lang w:val="ru-RU"/>
        </w:rPr>
        <w:t xml:space="preserve"> </w:t>
      </w:r>
      <w:r>
        <w:rPr>
          <w:lang w:val="ru-RU"/>
        </w:rPr>
        <w:t>безопасности</w:t>
      </w:r>
      <w:r w:rsidRPr="008C20A0">
        <w:rPr>
          <w:lang w:val="ru-RU"/>
        </w:rPr>
        <w:t xml:space="preserve"> </w:t>
      </w:r>
      <w:r>
        <w:rPr>
          <w:lang w:val="ru-RU"/>
        </w:rPr>
        <w:t>в ООО «Компания».</w:t>
      </w:r>
    </w:p>
    <w:p w14:paraId="71573347" w14:textId="60B554F4" w:rsidR="00BC14DF" w:rsidRPr="00784F2A" w:rsidRDefault="00784F2A" w:rsidP="003E4172">
      <w:pPr>
        <w:pStyle w:val="ad"/>
        <w:numPr>
          <w:ilvl w:val="1"/>
          <w:numId w:val="5"/>
        </w:numPr>
        <w:spacing w:after="240" w:line="276" w:lineRule="auto"/>
        <w:ind w:left="680" w:hanging="567"/>
        <w:jc w:val="left"/>
        <w:rPr>
          <w:lang w:val="ru-RU"/>
        </w:rPr>
      </w:pPr>
      <w:r>
        <w:rPr>
          <w:lang w:val="ru-RU"/>
        </w:rPr>
        <w:t>ООО</w:t>
      </w:r>
      <w:r w:rsidRPr="00105965">
        <w:rPr>
          <w:lang w:val="ru-RU"/>
        </w:rPr>
        <w:t xml:space="preserve"> «</w:t>
      </w:r>
      <w:r>
        <w:rPr>
          <w:lang w:val="ru-RU"/>
        </w:rPr>
        <w:t>Компания</w:t>
      </w:r>
      <w:r w:rsidRPr="00105965">
        <w:rPr>
          <w:lang w:val="ru-RU"/>
        </w:rPr>
        <w:t xml:space="preserve">» </w:t>
      </w:r>
      <w:r>
        <w:rPr>
          <w:lang w:val="ru-RU"/>
        </w:rPr>
        <w:t>разработала</w:t>
      </w:r>
      <w:r w:rsidRPr="00105965">
        <w:rPr>
          <w:lang w:val="ru-RU"/>
        </w:rPr>
        <w:t xml:space="preserve"> </w:t>
      </w:r>
      <w:r>
        <w:rPr>
          <w:lang w:val="ru-RU"/>
        </w:rPr>
        <w:t>процедуры</w:t>
      </w:r>
      <w:r w:rsidRPr="00105965">
        <w:rPr>
          <w:lang w:val="ru-RU"/>
        </w:rPr>
        <w:t xml:space="preserve">, </w:t>
      </w:r>
      <w:r>
        <w:rPr>
          <w:lang w:val="ru-RU"/>
        </w:rPr>
        <w:t>обеспечивающие</w:t>
      </w:r>
      <w:r w:rsidRPr="00105965">
        <w:rPr>
          <w:lang w:val="ru-RU"/>
        </w:rPr>
        <w:t xml:space="preserve"> </w:t>
      </w:r>
      <w:r>
        <w:rPr>
          <w:lang w:val="ru-RU"/>
        </w:rPr>
        <w:t>соблюдение требований охраны труда и техники безопасности. Бумажная</w:t>
      </w:r>
      <w:r w:rsidRPr="00105965">
        <w:rPr>
          <w:lang w:val="ru-RU"/>
        </w:rPr>
        <w:t xml:space="preserve"> </w:t>
      </w:r>
      <w:r>
        <w:rPr>
          <w:lang w:val="ru-RU"/>
        </w:rPr>
        <w:t>копия</w:t>
      </w:r>
      <w:r w:rsidRPr="00105965">
        <w:rPr>
          <w:lang w:val="ru-RU"/>
        </w:rPr>
        <w:t xml:space="preserve"> </w:t>
      </w:r>
      <w:r>
        <w:rPr>
          <w:lang w:val="ru-RU"/>
        </w:rPr>
        <w:t>хранится</w:t>
      </w:r>
      <w:r w:rsidRPr="00105965">
        <w:rPr>
          <w:lang w:val="ru-RU"/>
        </w:rPr>
        <w:t xml:space="preserve"> </w:t>
      </w:r>
      <w:r>
        <w:rPr>
          <w:lang w:val="ru-RU"/>
        </w:rPr>
        <w:t>в</w:t>
      </w:r>
      <w:r w:rsidRPr="00105965">
        <w:rPr>
          <w:lang w:val="ru-RU"/>
        </w:rPr>
        <w:t xml:space="preserve"> </w:t>
      </w:r>
      <w:r>
        <w:rPr>
          <w:lang w:val="ru-RU"/>
        </w:rPr>
        <w:t>офисе</w:t>
      </w:r>
      <w:r w:rsidRPr="00105965">
        <w:rPr>
          <w:lang w:val="ru-RU"/>
        </w:rPr>
        <w:t xml:space="preserve"> </w:t>
      </w:r>
      <w:r>
        <w:rPr>
          <w:lang w:val="ru-RU"/>
        </w:rPr>
        <w:t>зав</w:t>
      </w:r>
      <w:r w:rsidRPr="00105965">
        <w:rPr>
          <w:lang w:val="ru-RU"/>
        </w:rPr>
        <w:t xml:space="preserve">. </w:t>
      </w:r>
      <w:r>
        <w:rPr>
          <w:lang w:val="ru-RU"/>
        </w:rPr>
        <w:t>производством, а также размещена на доске объявлений</w:t>
      </w:r>
      <w:r w:rsidR="00BC14DF" w:rsidRPr="00784F2A">
        <w:rPr>
          <w:lang w:val="ru-RU"/>
        </w:rPr>
        <w:t>.</w:t>
      </w:r>
    </w:p>
    <w:p w14:paraId="19F6CD0D" w14:textId="7CA9C441" w:rsidR="00BC14DF" w:rsidRDefault="00784F2A" w:rsidP="003E4172">
      <w:pPr>
        <w:pStyle w:val="ad"/>
        <w:numPr>
          <w:ilvl w:val="1"/>
          <w:numId w:val="5"/>
        </w:numPr>
        <w:spacing w:after="240" w:line="276" w:lineRule="auto"/>
        <w:ind w:left="680" w:hanging="567"/>
        <w:jc w:val="left"/>
        <w:rPr>
          <w:lang w:val="en-GB"/>
        </w:rPr>
      </w:pPr>
      <w:r>
        <w:rPr>
          <w:lang w:val="ru-RU"/>
        </w:rPr>
        <w:t>ООО «</w:t>
      </w:r>
      <w:r w:rsidRPr="003D110D">
        <w:rPr>
          <w:lang w:val="ru-RU"/>
        </w:rPr>
        <w:t>Компания</w:t>
      </w:r>
      <w:r>
        <w:rPr>
          <w:lang w:val="ru-RU"/>
        </w:rPr>
        <w:t>»</w:t>
      </w:r>
      <w:r w:rsidRPr="003D110D">
        <w:rPr>
          <w:lang w:val="ru-RU"/>
        </w:rPr>
        <w:t xml:space="preserve"> </w:t>
      </w:r>
      <w:r>
        <w:rPr>
          <w:lang w:val="ru-RU"/>
        </w:rPr>
        <w:t>план обучения</w:t>
      </w:r>
      <w:r w:rsidRPr="003D110D">
        <w:rPr>
          <w:lang w:val="ru-RU"/>
        </w:rPr>
        <w:t xml:space="preserve">, охватывающий вопросы охраны труда и техники безопасности. Все новые работники проходят обучение </w:t>
      </w:r>
      <w:r>
        <w:rPr>
          <w:lang w:val="ru-RU"/>
        </w:rPr>
        <w:t>в соответствии</w:t>
      </w:r>
      <w:r w:rsidRPr="003D110D">
        <w:rPr>
          <w:lang w:val="ru-RU"/>
        </w:rPr>
        <w:t xml:space="preserve"> политик</w:t>
      </w:r>
      <w:r>
        <w:rPr>
          <w:lang w:val="ru-RU"/>
        </w:rPr>
        <w:t>ой компании по охране</w:t>
      </w:r>
      <w:r w:rsidRPr="003D110D">
        <w:rPr>
          <w:lang w:val="ru-RU"/>
        </w:rPr>
        <w:t xml:space="preserve"> труда и техники безопасности </w:t>
      </w:r>
      <w:r>
        <w:rPr>
          <w:lang w:val="ru-RU"/>
        </w:rPr>
        <w:t>в рамках вводного обучения</w:t>
      </w:r>
      <w:r w:rsidRPr="003D110D">
        <w:rPr>
          <w:lang w:val="ru-RU"/>
        </w:rPr>
        <w:t xml:space="preserve">, а также по мере необходимости проводится дополнительное обучение. </w:t>
      </w:r>
      <w:r w:rsidRPr="00DA4974">
        <w:rPr>
          <w:lang w:val="ru-RU"/>
        </w:rPr>
        <w:t>Записи</w:t>
      </w:r>
      <w:r w:rsidRPr="008941DF">
        <w:rPr>
          <w:lang w:val="ru-RU"/>
        </w:rPr>
        <w:t xml:space="preserve"> </w:t>
      </w:r>
      <w:r w:rsidRPr="00DA4974">
        <w:rPr>
          <w:lang w:val="ru-RU"/>
        </w:rPr>
        <w:t>об</w:t>
      </w:r>
      <w:r w:rsidRPr="008941DF">
        <w:rPr>
          <w:lang w:val="ru-RU"/>
        </w:rPr>
        <w:t xml:space="preserve"> </w:t>
      </w:r>
      <w:r w:rsidRPr="00DA4974">
        <w:rPr>
          <w:lang w:val="ru-RU"/>
        </w:rPr>
        <w:t>обучении</w:t>
      </w:r>
      <w:r w:rsidRPr="008941DF">
        <w:rPr>
          <w:lang w:val="ru-RU"/>
        </w:rPr>
        <w:t xml:space="preserve"> </w:t>
      </w:r>
      <w:r>
        <w:rPr>
          <w:lang w:val="ru-RU"/>
        </w:rPr>
        <w:t>хранятся</w:t>
      </w:r>
      <w:r w:rsidRPr="008941DF">
        <w:rPr>
          <w:lang w:val="ru-RU"/>
        </w:rPr>
        <w:t xml:space="preserve"> </w:t>
      </w:r>
      <w:r w:rsidRPr="00DA4974">
        <w:rPr>
          <w:lang w:val="ru-RU"/>
        </w:rPr>
        <w:t>не</w:t>
      </w:r>
      <w:r w:rsidRPr="008941DF">
        <w:rPr>
          <w:lang w:val="ru-RU"/>
        </w:rPr>
        <w:t xml:space="preserve"> </w:t>
      </w:r>
      <w:r w:rsidRPr="00DA4974">
        <w:rPr>
          <w:lang w:val="ru-RU"/>
        </w:rPr>
        <w:t>менее</w:t>
      </w:r>
      <w:r w:rsidRPr="008941DF">
        <w:rPr>
          <w:lang w:val="ru-RU"/>
        </w:rPr>
        <w:t xml:space="preserve"> </w:t>
      </w:r>
      <w:r w:rsidRPr="00DA4974">
        <w:rPr>
          <w:lang w:val="ru-RU"/>
        </w:rPr>
        <w:t>пяти</w:t>
      </w:r>
      <w:r w:rsidRPr="008941DF">
        <w:rPr>
          <w:lang w:val="ru-RU"/>
        </w:rPr>
        <w:t xml:space="preserve"> (5) </w:t>
      </w:r>
      <w:r w:rsidRPr="00DA4974">
        <w:rPr>
          <w:lang w:val="ru-RU"/>
        </w:rPr>
        <w:t>лет</w:t>
      </w:r>
      <w:r w:rsidR="00BC14DF" w:rsidRPr="002F1425">
        <w:rPr>
          <w:lang w:val="en-GB"/>
        </w:rPr>
        <w:t>.</w:t>
      </w:r>
    </w:p>
    <w:p w14:paraId="41F1146A" w14:textId="597BB6FE" w:rsidR="00BC14DF" w:rsidRPr="006A181B" w:rsidRDefault="00357BDB" w:rsidP="006A181B">
      <w:pPr>
        <w:pStyle w:val="1"/>
      </w:pPr>
      <w:bookmarkStart w:id="11" w:name="_Toc79579265"/>
      <w:bookmarkStart w:id="12" w:name="_Toc89766481"/>
      <w:bookmarkEnd w:id="11"/>
      <w:r>
        <w:rPr>
          <w:lang w:val="ru-RU"/>
        </w:rPr>
        <w:t>Ключевые</w:t>
      </w:r>
      <w:r w:rsidRPr="00357BDB">
        <w:rPr>
          <w:lang w:val="en-US"/>
        </w:rPr>
        <w:t xml:space="preserve"> </w:t>
      </w:r>
      <w:r>
        <w:rPr>
          <w:lang w:val="ru-RU"/>
        </w:rPr>
        <w:t>трудовые</w:t>
      </w:r>
      <w:r w:rsidRPr="00357BDB">
        <w:rPr>
          <w:lang w:val="en-US"/>
        </w:rPr>
        <w:t xml:space="preserve"> </w:t>
      </w:r>
      <w:r>
        <w:rPr>
          <w:lang w:val="ru-RU"/>
        </w:rPr>
        <w:t xml:space="preserve">требования </w:t>
      </w:r>
      <w:r w:rsidR="00264E2F" w:rsidRPr="006A181B">
        <w:t>FSC</w:t>
      </w:r>
      <w:r w:rsidR="00CE253E" w:rsidRPr="006A181B">
        <w:t xml:space="preserve"> (1.5, 1.6)</w:t>
      </w:r>
      <w:bookmarkEnd w:id="12"/>
    </w:p>
    <w:p w14:paraId="37FCD69C" w14:textId="3F2E3CC3" w:rsidR="00264E2F" w:rsidRDefault="006869AE" w:rsidP="00CE253E">
      <w:r w:rsidRPr="007D337C">
        <w:rPr>
          <w:lang w:val="ru-RU"/>
        </w:rPr>
        <w:t xml:space="preserve">7.1 </w:t>
      </w:r>
      <w:r w:rsidR="007D337C">
        <w:rPr>
          <w:lang w:val="ru-RU"/>
        </w:rPr>
        <w:t>ООО</w:t>
      </w:r>
      <w:r w:rsidR="007D337C" w:rsidRPr="007D337C">
        <w:rPr>
          <w:lang w:val="ru-RU"/>
        </w:rPr>
        <w:t xml:space="preserve"> «</w:t>
      </w:r>
      <w:r w:rsidR="007D337C">
        <w:rPr>
          <w:lang w:val="ru-RU"/>
        </w:rPr>
        <w:t>Компания</w:t>
      </w:r>
      <w:r w:rsidR="007D337C" w:rsidRPr="007D337C">
        <w:rPr>
          <w:lang w:val="ru-RU"/>
        </w:rPr>
        <w:t xml:space="preserve">» </w:t>
      </w:r>
      <w:r w:rsidR="007D337C">
        <w:rPr>
          <w:lang w:val="ru-RU"/>
        </w:rPr>
        <w:t>приняла</w:t>
      </w:r>
      <w:r w:rsidR="007D337C" w:rsidRPr="007D337C">
        <w:rPr>
          <w:lang w:val="ru-RU"/>
        </w:rPr>
        <w:t xml:space="preserve"> </w:t>
      </w:r>
      <w:r w:rsidR="007D337C">
        <w:rPr>
          <w:lang w:val="ru-RU"/>
        </w:rPr>
        <w:t>и</w:t>
      </w:r>
      <w:r w:rsidR="007D337C" w:rsidRPr="007D337C">
        <w:rPr>
          <w:lang w:val="ru-RU"/>
        </w:rPr>
        <w:t xml:space="preserve"> </w:t>
      </w:r>
      <w:r w:rsidR="007D337C">
        <w:rPr>
          <w:lang w:val="ru-RU"/>
        </w:rPr>
        <w:t>внедрила</w:t>
      </w:r>
      <w:r w:rsidR="007D337C" w:rsidRPr="007D337C">
        <w:rPr>
          <w:lang w:val="ru-RU"/>
        </w:rPr>
        <w:t xml:space="preserve"> </w:t>
      </w:r>
      <w:r w:rsidR="007D337C">
        <w:rPr>
          <w:lang w:val="ru-RU"/>
        </w:rPr>
        <w:t>политическое</w:t>
      </w:r>
      <w:r w:rsidR="007D337C" w:rsidRPr="007D337C">
        <w:rPr>
          <w:lang w:val="ru-RU"/>
        </w:rPr>
        <w:t xml:space="preserve"> </w:t>
      </w:r>
      <w:r w:rsidR="007D337C">
        <w:rPr>
          <w:lang w:val="ru-RU"/>
        </w:rPr>
        <w:t xml:space="preserve">заявление. </w:t>
      </w:r>
      <w:r w:rsidR="007D337C" w:rsidRPr="007D337C">
        <w:rPr>
          <w:lang w:val="ru-RU"/>
        </w:rPr>
        <w:t xml:space="preserve">Мы </w:t>
      </w:r>
      <w:r w:rsidR="007D337C">
        <w:rPr>
          <w:lang w:val="ru-RU"/>
        </w:rPr>
        <w:t>приняли решение</w:t>
      </w:r>
      <w:r w:rsidR="007D337C" w:rsidRPr="007D337C">
        <w:rPr>
          <w:lang w:val="ru-RU"/>
        </w:rPr>
        <w:t xml:space="preserve"> сделать нашу политику доступной для заинтересованных сторон на наше</w:t>
      </w:r>
      <w:r w:rsidR="007D337C">
        <w:rPr>
          <w:lang w:val="ru-RU"/>
        </w:rPr>
        <w:t>м интернет-сайте. Наша</w:t>
      </w:r>
      <w:r w:rsidR="007D337C" w:rsidRPr="007D337C">
        <w:rPr>
          <w:lang w:val="en-US"/>
        </w:rPr>
        <w:t xml:space="preserve"> </w:t>
      </w:r>
      <w:r w:rsidR="007D337C">
        <w:rPr>
          <w:lang w:val="ru-RU"/>
        </w:rPr>
        <w:t>политика</w:t>
      </w:r>
      <w:r w:rsidR="007D337C" w:rsidRPr="007D337C">
        <w:rPr>
          <w:lang w:val="en-US"/>
        </w:rPr>
        <w:t xml:space="preserve"> </w:t>
      </w:r>
      <w:r w:rsidR="007D337C">
        <w:rPr>
          <w:lang w:val="ru-RU"/>
        </w:rPr>
        <w:t>включает</w:t>
      </w:r>
      <w:r w:rsidR="007D337C" w:rsidRPr="007D337C">
        <w:rPr>
          <w:lang w:val="en-US"/>
        </w:rPr>
        <w:t xml:space="preserve"> </w:t>
      </w:r>
      <w:r w:rsidR="007D337C">
        <w:rPr>
          <w:lang w:val="ru-RU"/>
        </w:rPr>
        <w:t>следующее</w:t>
      </w:r>
      <w:r w:rsidR="007D337C" w:rsidRPr="007D337C">
        <w:rPr>
          <w:lang w:val="en-US"/>
        </w:rPr>
        <w:t>:</w:t>
      </w:r>
      <w:r>
        <w:t xml:space="preserve"> </w:t>
      </w:r>
    </w:p>
    <w:p w14:paraId="689548B7" w14:textId="11D6D330" w:rsidR="00B00409" w:rsidRPr="004A62D3" w:rsidRDefault="003276AA" w:rsidP="00B00409">
      <w:pPr>
        <w:rPr>
          <w:b/>
          <w:bCs/>
        </w:rPr>
      </w:pPr>
      <w:r>
        <w:rPr>
          <w:b/>
          <w:bCs/>
          <w:lang w:val="ru-RU"/>
        </w:rPr>
        <w:t>Детский труд</w:t>
      </w:r>
      <w:r w:rsidR="00B00409" w:rsidRPr="004A62D3">
        <w:rPr>
          <w:b/>
          <w:bCs/>
        </w:rPr>
        <w:t xml:space="preserve"> </w:t>
      </w:r>
    </w:p>
    <w:p w14:paraId="421392E2" w14:textId="3852CD31" w:rsidR="00B00409" w:rsidRPr="003276AA" w:rsidRDefault="003276AA" w:rsidP="00B00409">
      <w:pPr>
        <w:pStyle w:val="ad"/>
        <w:numPr>
          <w:ilvl w:val="0"/>
          <w:numId w:val="27"/>
        </w:numPr>
        <w:rPr>
          <w:lang w:val="ru-RU"/>
        </w:rPr>
      </w:pPr>
      <w:r>
        <w:rPr>
          <w:lang w:val="ru-RU"/>
        </w:rPr>
        <w:t>ООО</w:t>
      </w:r>
      <w:r w:rsidRPr="003276AA">
        <w:rPr>
          <w:lang w:val="ru-RU"/>
        </w:rPr>
        <w:t xml:space="preserve"> «</w:t>
      </w:r>
      <w:r>
        <w:rPr>
          <w:lang w:val="ru-RU"/>
        </w:rPr>
        <w:t>Компания</w:t>
      </w:r>
      <w:r w:rsidRPr="003276AA">
        <w:rPr>
          <w:lang w:val="ru-RU"/>
        </w:rPr>
        <w:t xml:space="preserve">» </w:t>
      </w:r>
      <w:r>
        <w:rPr>
          <w:lang w:val="ru-RU"/>
        </w:rPr>
        <w:t>не</w:t>
      </w:r>
      <w:r w:rsidRPr="003276AA">
        <w:rPr>
          <w:lang w:val="ru-RU"/>
        </w:rPr>
        <w:t xml:space="preserve"> </w:t>
      </w:r>
      <w:r>
        <w:rPr>
          <w:lang w:val="ru-RU"/>
        </w:rPr>
        <w:t>нанимает</w:t>
      </w:r>
      <w:r w:rsidRPr="003276AA">
        <w:rPr>
          <w:lang w:val="ru-RU"/>
        </w:rPr>
        <w:t xml:space="preserve"> </w:t>
      </w:r>
      <w:r>
        <w:rPr>
          <w:lang w:val="ru-RU"/>
        </w:rPr>
        <w:t>работников</w:t>
      </w:r>
      <w:r w:rsidRPr="003276AA">
        <w:rPr>
          <w:lang w:val="ru-RU"/>
        </w:rPr>
        <w:t xml:space="preserve"> </w:t>
      </w:r>
      <w:r>
        <w:rPr>
          <w:lang w:val="ru-RU"/>
        </w:rPr>
        <w:t>младше</w:t>
      </w:r>
      <w:r w:rsidRPr="003276AA">
        <w:rPr>
          <w:lang w:val="ru-RU"/>
        </w:rPr>
        <w:t xml:space="preserve"> 15 </w:t>
      </w:r>
      <w:r>
        <w:rPr>
          <w:lang w:val="ru-RU"/>
        </w:rPr>
        <w:t>лет</w:t>
      </w:r>
      <w:r w:rsidRPr="003276AA">
        <w:rPr>
          <w:lang w:val="ru-RU"/>
        </w:rPr>
        <w:t>.</w:t>
      </w:r>
      <w:r w:rsidR="00B00409" w:rsidRPr="003276AA">
        <w:rPr>
          <w:lang w:val="ru-RU"/>
        </w:rPr>
        <w:t xml:space="preserve"> </w:t>
      </w:r>
    </w:p>
    <w:p w14:paraId="5DCD5626" w14:textId="1AF72FC8" w:rsidR="00B00409" w:rsidRPr="00C80C24" w:rsidRDefault="003276AA" w:rsidP="00E345A5">
      <w:pPr>
        <w:pStyle w:val="ad"/>
        <w:numPr>
          <w:ilvl w:val="0"/>
          <w:numId w:val="27"/>
        </w:numPr>
        <w:ind w:left="734"/>
        <w:rPr>
          <w:lang w:val="ru-RU"/>
        </w:rPr>
      </w:pPr>
      <w:r w:rsidRPr="003276AA">
        <w:rPr>
          <w:lang w:val="ru-RU"/>
        </w:rPr>
        <w:t xml:space="preserve">Ни одно лицо в возрасте до 18 лет не трудоустроено на опасной или тяжелой работе, кроме как с целью обучения в соответствии с утвержденным национальным законодательством и нормативными актами. </w:t>
      </w:r>
      <w:r w:rsidR="00B00409" w:rsidRPr="00C80C24">
        <w:rPr>
          <w:lang w:val="ru-RU"/>
        </w:rPr>
        <w:t xml:space="preserve"> </w:t>
      </w:r>
    </w:p>
    <w:p w14:paraId="296EE9B7" w14:textId="4AE75308" w:rsidR="00B00409" w:rsidRPr="00AE2A26" w:rsidRDefault="00C80C24" w:rsidP="00B00409">
      <w:pPr>
        <w:pStyle w:val="ad"/>
        <w:numPr>
          <w:ilvl w:val="0"/>
          <w:numId w:val="27"/>
        </w:numPr>
        <w:rPr>
          <w:lang w:val="ru-RU"/>
        </w:rPr>
      </w:pPr>
      <w:r>
        <w:rPr>
          <w:lang w:val="ru-RU"/>
        </w:rPr>
        <w:t>ООО</w:t>
      </w:r>
      <w:r w:rsidRPr="00C80C24">
        <w:rPr>
          <w:lang w:val="ru-RU"/>
        </w:rPr>
        <w:t xml:space="preserve"> «</w:t>
      </w:r>
      <w:r>
        <w:rPr>
          <w:lang w:val="ru-RU"/>
        </w:rPr>
        <w:t>Компания</w:t>
      </w:r>
      <w:r w:rsidRPr="00C80C24">
        <w:rPr>
          <w:lang w:val="ru-RU"/>
        </w:rPr>
        <w:t xml:space="preserve">» </w:t>
      </w:r>
      <w:r>
        <w:rPr>
          <w:lang w:val="ru-RU"/>
        </w:rPr>
        <w:t>запрещает</w:t>
      </w:r>
      <w:r w:rsidRPr="00C80C24">
        <w:rPr>
          <w:lang w:val="ru-RU"/>
        </w:rPr>
        <w:t xml:space="preserve"> </w:t>
      </w:r>
      <w:r>
        <w:rPr>
          <w:lang w:val="ru-RU"/>
        </w:rPr>
        <w:t>наихудшие</w:t>
      </w:r>
      <w:r w:rsidRPr="00C80C24">
        <w:rPr>
          <w:lang w:val="ru-RU"/>
        </w:rPr>
        <w:t xml:space="preserve"> </w:t>
      </w:r>
      <w:r>
        <w:rPr>
          <w:lang w:val="ru-RU"/>
        </w:rPr>
        <w:t>формы</w:t>
      </w:r>
      <w:r w:rsidRPr="00C80C24">
        <w:rPr>
          <w:lang w:val="ru-RU"/>
        </w:rPr>
        <w:t xml:space="preserve"> </w:t>
      </w:r>
      <w:r>
        <w:rPr>
          <w:lang w:val="ru-RU"/>
        </w:rPr>
        <w:t>детского</w:t>
      </w:r>
      <w:r w:rsidRPr="00C80C24">
        <w:rPr>
          <w:lang w:val="ru-RU"/>
        </w:rPr>
        <w:t xml:space="preserve"> </w:t>
      </w:r>
      <w:r>
        <w:rPr>
          <w:lang w:val="ru-RU"/>
        </w:rPr>
        <w:t xml:space="preserve">труда. </w:t>
      </w:r>
    </w:p>
    <w:p w14:paraId="1F08D944" w14:textId="2B8BF4D1" w:rsidR="00B00409" w:rsidRPr="004A62D3" w:rsidRDefault="008A6030" w:rsidP="00B00409">
      <w:pPr>
        <w:rPr>
          <w:b/>
          <w:bCs/>
        </w:rPr>
      </w:pPr>
      <w:r>
        <w:rPr>
          <w:b/>
          <w:bCs/>
          <w:lang w:val="ru-RU"/>
        </w:rPr>
        <w:t>Принудительный и обязательный труд</w:t>
      </w:r>
      <w:r w:rsidR="00B00409" w:rsidRPr="004A62D3">
        <w:rPr>
          <w:b/>
          <w:bCs/>
        </w:rPr>
        <w:t xml:space="preserve"> </w:t>
      </w:r>
    </w:p>
    <w:p w14:paraId="3183B9A1" w14:textId="531E6F41" w:rsidR="00B00409" w:rsidRPr="008A6030" w:rsidRDefault="008A6030" w:rsidP="00B00409">
      <w:pPr>
        <w:pStyle w:val="ad"/>
        <w:numPr>
          <w:ilvl w:val="0"/>
          <w:numId w:val="25"/>
        </w:numPr>
        <w:rPr>
          <w:lang w:val="ru-RU"/>
        </w:rPr>
      </w:pPr>
      <w:r w:rsidRPr="008A6030">
        <w:rPr>
          <w:lang w:val="ru-RU"/>
        </w:rPr>
        <w:lastRenderedPageBreak/>
        <w:t>Трудовые отношения являются добровольными и основываются на взаимном согласии без угрозы наказания.</w:t>
      </w:r>
      <w:r w:rsidR="00B00409" w:rsidRPr="008A6030">
        <w:rPr>
          <w:lang w:val="ru-RU"/>
        </w:rPr>
        <w:t xml:space="preserve"> </w:t>
      </w:r>
    </w:p>
    <w:p w14:paraId="25752A9C" w14:textId="7503FD57" w:rsidR="00B00409" w:rsidRPr="00927771" w:rsidRDefault="002518A5" w:rsidP="00B00409">
      <w:pPr>
        <w:pStyle w:val="ad"/>
        <w:numPr>
          <w:ilvl w:val="0"/>
          <w:numId w:val="25"/>
        </w:numPr>
        <w:rPr>
          <w:lang w:val="ru-RU"/>
        </w:rPr>
      </w:pPr>
      <w:r w:rsidRPr="002518A5">
        <w:rPr>
          <w:lang w:val="ru-RU"/>
        </w:rPr>
        <w:t>Отсутствуют</w:t>
      </w:r>
      <w:r w:rsidRPr="00927771">
        <w:rPr>
          <w:lang w:val="ru-RU"/>
        </w:rPr>
        <w:t xml:space="preserve"> </w:t>
      </w:r>
      <w:r w:rsidRPr="002518A5">
        <w:rPr>
          <w:lang w:val="ru-RU"/>
        </w:rPr>
        <w:t>свидетельства</w:t>
      </w:r>
      <w:r w:rsidRPr="00927771">
        <w:rPr>
          <w:lang w:val="ru-RU"/>
        </w:rPr>
        <w:t xml:space="preserve">, </w:t>
      </w:r>
      <w:r>
        <w:rPr>
          <w:lang w:val="ru-RU"/>
        </w:rPr>
        <w:t>демонстрирующие</w:t>
      </w:r>
      <w:r w:rsidRPr="00927771">
        <w:rPr>
          <w:lang w:val="ru-RU"/>
        </w:rPr>
        <w:t xml:space="preserve"> </w:t>
      </w:r>
      <w:r>
        <w:rPr>
          <w:lang w:val="ru-RU"/>
        </w:rPr>
        <w:t>применение</w:t>
      </w:r>
      <w:r w:rsidRPr="00927771">
        <w:rPr>
          <w:lang w:val="ru-RU"/>
        </w:rPr>
        <w:t xml:space="preserve"> </w:t>
      </w:r>
      <w:r w:rsidRPr="002518A5">
        <w:rPr>
          <w:lang w:val="ru-RU"/>
        </w:rPr>
        <w:t>принудительно</w:t>
      </w:r>
      <w:r>
        <w:rPr>
          <w:lang w:val="ru-RU"/>
        </w:rPr>
        <w:t>го</w:t>
      </w:r>
      <w:r w:rsidRPr="00927771">
        <w:rPr>
          <w:lang w:val="ru-RU"/>
        </w:rPr>
        <w:t xml:space="preserve"> </w:t>
      </w:r>
      <w:r w:rsidRPr="002518A5">
        <w:rPr>
          <w:lang w:val="ru-RU"/>
        </w:rPr>
        <w:t>или</w:t>
      </w:r>
      <w:r w:rsidRPr="00927771">
        <w:rPr>
          <w:lang w:val="ru-RU"/>
        </w:rPr>
        <w:t xml:space="preserve"> </w:t>
      </w:r>
      <w:r w:rsidRPr="002518A5">
        <w:rPr>
          <w:lang w:val="ru-RU"/>
        </w:rPr>
        <w:t>обязательно</w:t>
      </w:r>
      <w:r>
        <w:rPr>
          <w:lang w:val="ru-RU"/>
        </w:rPr>
        <w:t>го</w:t>
      </w:r>
      <w:r w:rsidRPr="00927771">
        <w:rPr>
          <w:lang w:val="ru-RU"/>
        </w:rPr>
        <w:t xml:space="preserve"> </w:t>
      </w:r>
      <w:r w:rsidRPr="002518A5">
        <w:rPr>
          <w:lang w:val="ru-RU"/>
        </w:rPr>
        <w:t>труд</w:t>
      </w:r>
      <w:r>
        <w:rPr>
          <w:lang w:val="ru-RU"/>
        </w:rPr>
        <w:t>а</w:t>
      </w:r>
      <w:r w:rsidRPr="00927771">
        <w:rPr>
          <w:lang w:val="ru-RU"/>
        </w:rPr>
        <w:t xml:space="preserve">, </w:t>
      </w:r>
      <w:r w:rsidRPr="002518A5">
        <w:rPr>
          <w:lang w:val="ru-RU"/>
        </w:rPr>
        <w:t>включая</w:t>
      </w:r>
      <w:r w:rsidRPr="00927771">
        <w:rPr>
          <w:lang w:val="ru-RU"/>
        </w:rPr>
        <w:t xml:space="preserve">, </w:t>
      </w:r>
      <w:r w:rsidR="00927771">
        <w:rPr>
          <w:lang w:val="ru-RU"/>
        </w:rPr>
        <w:t>среди</w:t>
      </w:r>
      <w:r w:rsidR="00927771" w:rsidRPr="00927771">
        <w:rPr>
          <w:lang w:val="ru-RU"/>
        </w:rPr>
        <w:t xml:space="preserve"> </w:t>
      </w:r>
      <w:r w:rsidR="00927771">
        <w:rPr>
          <w:lang w:val="ru-RU"/>
        </w:rPr>
        <w:t>прочего</w:t>
      </w:r>
      <w:r w:rsidRPr="00927771">
        <w:rPr>
          <w:lang w:val="ru-RU"/>
        </w:rPr>
        <w:t xml:space="preserve">, </w:t>
      </w:r>
      <w:r w:rsidRPr="002518A5">
        <w:rPr>
          <w:lang w:val="ru-RU"/>
        </w:rPr>
        <w:t>следующее</w:t>
      </w:r>
      <w:r w:rsidRPr="00927771">
        <w:rPr>
          <w:lang w:val="ru-RU"/>
        </w:rPr>
        <w:t>:</w:t>
      </w:r>
      <w:r w:rsidR="00B00409" w:rsidRPr="00927771">
        <w:rPr>
          <w:lang w:val="ru-RU"/>
        </w:rPr>
        <w:t xml:space="preserve"> </w:t>
      </w:r>
    </w:p>
    <w:p w14:paraId="1AF06356" w14:textId="199FAF32" w:rsidR="00B00409" w:rsidRPr="001113F7" w:rsidRDefault="001113F7" w:rsidP="00B00409">
      <w:pPr>
        <w:pStyle w:val="ad"/>
        <w:numPr>
          <w:ilvl w:val="0"/>
          <w:numId w:val="26"/>
        </w:numPr>
        <w:rPr>
          <w:lang w:val="ru-RU"/>
        </w:rPr>
      </w:pPr>
      <w:r>
        <w:rPr>
          <w:lang w:val="ru-RU"/>
        </w:rPr>
        <w:t>Физическое и сексуальное насилие</w:t>
      </w:r>
      <w:r w:rsidR="00B00409" w:rsidRPr="001113F7">
        <w:rPr>
          <w:lang w:val="ru-RU"/>
        </w:rPr>
        <w:t xml:space="preserve"> </w:t>
      </w:r>
    </w:p>
    <w:p w14:paraId="131FAAB8" w14:textId="5E1B4AAA" w:rsidR="00B00409" w:rsidRDefault="001113F7" w:rsidP="00B00409">
      <w:pPr>
        <w:pStyle w:val="ad"/>
        <w:numPr>
          <w:ilvl w:val="0"/>
          <w:numId w:val="26"/>
        </w:numPr>
      </w:pPr>
      <w:r>
        <w:rPr>
          <w:lang w:val="ru-RU"/>
        </w:rPr>
        <w:t>Подневольный труд</w:t>
      </w:r>
      <w:r w:rsidR="00B00409">
        <w:t xml:space="preserve"> </w:t>
      </w:r>
    </w:p>
    <w:p w14:paraId="2DF5BE08" w14:textId="160B8FC2" w:rsidR="00B00409" w:rsidRPr="00AE2A26" w:rsidRDefault="001113F7" w:rsidP="001113F7">
      <w:pPr>
        <w:pStyle w:val="ad"/>
        <w:numPr>
          <w:ilvl w:val="0"/>
          <w:numId w:val="26"/>
        </w:numPr>
        <w:rPr>
          <w:lang w:val="ru-RU"/>
        </w:rPr>
      </w:pPr>
      <w:r w:rsidRPr="001113F7">
        <w:rPr>
          <w:lang w:val="ru-RU"/>
        </w:rPr>
        <w:t>удержание заработной платы/включая оплату взносов за трудоустройство и/или выплату депозита для начала работы</w:t>
      </w:r>
      <w:r>
        <w:rPr>
          <w:lang w:val="ru-RU"/>
        </w:rPr>
        <w:t xml:space="preserve"> </w:t>
      </w:r>
    </w:p>
    <w:p w14:paraId="4787FEAA" w14:textId="7BEEBA3A" w:rsidR="00B00409" w:rsidRDefault="001113F7" w:rsidP="00B00409">
      <w:pPr>
        <w:pStyle w:val="ad"/>
        <w:numPr>
          <w:ilvl w:val="0"/>
          <w:numId w:val="26"/>
        </w:numPr>
      </w:pPr>
      <w:r>
        <w:rPr>
          <w:lang w:val="ru-RU"/>
        </w:rPr>
        <w:t>ограничение</w:t>
      </w:r>
      <w:r w:rsidRPr="001113F7">
        <w:t xml:space="preserve"> </w:t>
      </w:r>
      <w:r>
        <w:rPr>
          <w:lang w:val="ru-RU"/>
        </w:rPr>
        <w:t>мобильности</w:t>
      </w:r>
      <w:r w:rsidRPr="001113F7">
        <w:t>/</w:t>
      </w:r>
      <w:r>
        <w:rPr>
          <w:lang w:val="ru-RU"/>
        </w:rPr>
        <w:t>передвижения</w:t>
      </w:r>
      <w:r w:rsidR="00B00409">
        <w:t xml:space="preserve"> </w:t>
      </w:r>
    </w:p>
    <w:p w14:paraId="47419DB8" w14:textId="359D21E2" w:rsidR="00B00409" w:rsidRPr="001113F7" w:rsidRDefault="001113F7" w:rsidP="00B00409">
      <w:pPr>
        <w:pStyle w:val="ad"/>
        <w:numPr>
          <w:ilvl w:val="0"/>
          <w:numId w:val="26"/>
        </w:numPr>
        <w:rPr>
          <w:lang w:val="ru-RU"/>
        </w:rPr>
      </w:pPr>
      <w:r w:rsidRPr="001113F7">
        <w:rPr>
          <w:lang w:val="ru-RU"/>
        </w:rPr>
        <w:t xml:space="preserve">удержание паспорта и документов, удостоверяющих личность </w:t>
      </w:r>
      <w:r w:rsidR="00B00409" w:rsidRPr="001113F7">
        <w:rPr>
          <w:lang w:val="ru-RU"/>
        </w:rPr>
        <w:t xml:space="preserve"> </w:t>
      </w:r>
    </w:p>
    <w:p w14:paraId="3B4C6D24" w14:textId="50FFDB32" w:rsidR="00B00409" w:rsidRPr="004A62D3" w:rsidRDefault="001113F7" w:rsidP="00B00409">
      <w:pPr>
        <w:pStyle w:val="ad"/>
        <w:numPr>
          <w:ilvl w:val="0"/>
          <w:numId w:val="26"/>
        </w:numPr>
      </w:pPr>
      <w:r>
        <w:rPr>
          <w:lang w:val="ru-RU"/>
        </w:rPr>
        <w:t>угрозы доноса властям</w:t>
      </w:r>
      <w:r w:rsidR="00B00409">
        <w:t>.</w:t>
      </w:r>
    </w:p>
    <w:p w14:paraId="7E03DAFC" w14:textId="3E935E0A" w:rsidR="00B00409" w:rsidRPr="000817F0" w:rsidRDefault="00176E01" w:rsidP="00B00409">
      <w:pPr>
        <w:rPr>
          <w:b/>
          <w:bCs/>
          <w:lang w:val="ru-RU"/>
        </w:rPr>
      </w:pPr>
      <w:r>
        <w:rPr>
          <w:b/>
          <w:bCs/>
          <w:lang w:val="ru-RU"/>
        </w:rPr>
        <w:t>Дискриминация</w:t>
      </w:r>
      <w:r w:rsidRPr="000817F0">
        <w:rPr>
          <w:b/>
          <w:bCs/>
          <w:lang w:val="ru-RU"/>
        </w:rPr>
        <w:t xml:space="preserve"> </w:t>
      </w:r>
      <w:r>
        <w:rPr>
          <w:b/>
          <w:bCs/>
          <w:lang w:val="ru-RU"/>
        </w:rPr>
        <w:t>в</w:t>
      </w:r>
      <w:r w:rsidRPr="000817F0">
        <w:rPr>
          <w:b/>
          <w:bCs/>
          <w:lang w:val="ru-RU"/>
        </w:rPr>
        <w:t xml:space="preserve"> </w:t>
      </w:r>
      <w:r>
        <w:rPr>
          <w:b/>
          <w:bCs/>
          <w:lang w:val="ru-RU"/>
        </w:rPr>
        <w:t>сфере</w:t>
      </w:r>
      <w:r w:rsidRPr="000817F0">
        <w:rPr>
          <w:b/>
          <w:bCs/>
          <w:lang w:val="ru-RU"/>
        </w:rPr>
        <w:t xml:space="preserve"> </w:t>
      </w:r>
      <w:r>
        <w:rPr>
          <w:b/>
          <w:bCs/>
          <w:lang w:val="ru-RU"/>
        </w:rPr>
        <w:t>труда</w:t>
      </w:r>
      <w:r w:rsidRPr="000817F0">
        <w:rPr>
          <w:b/>
          <w:bCs/>
          <w:lang w:val="ru-RU"/>
        </w:rPr>
        <w:t xml:space="preserve"> </w:t>
      </w:r>
      <w:r>
        <w:rPr>
          <w:b/>
          <w:bCs/>
          <w:lang w:val="ru-RU"/>
        </w:rPr>
        <w:t>и</w:t>
      </w:r>
      <w:r w:rsidRPr="000817F0">
        <w:rPr>
          <w:b/>
          <w:bCs/>
          <w:lang w:val="ru-RU"/>
        </w:rPr>
        <w:t xml:space="preserve"> </w:t>
      </w:r>
      <w:r>
        <w:rPr>
          <w:b/>
          <w:bCs/>
          <w:lang w:val="ru-RU"/>
        </w:rPr>
        <w:t>занятий</w:t>
      </w:r>
      <w:r w:rsidR="00B00409" w:rsidRPr="000817F0">
        <w:rPr>
          <w:b/>
          <w:bCs/>
          <w:lang w:val="ru-RU"/>
        </w:rPr>
        <w:t xml:space="preserve"> </w:t>
      </w:r>
    </w:p>
    <w:p w14:paraId="74F4FEBD" w14:textId="52A0F8B9" w:rsidR="00B00409" w:rsidRPr="00AE2A26" w:rsidRDefault="000817F0" w:rsidP="00B00409">
      <w:pPr>
        <w:pStyle w:val="ad"/>
        <w:numPr>
          <w:ilvl w:val="0"/>
          <w:numId w:val="27"/>
        </w:numPr>
        <w:rPr>
          <w:lang w:val="ru-RU"/>
        </w:rPr>
      </w:pPr>
      <w:r w:rsidRPr="000817F0">
        <w:rPr>
          <w:lang w:val="ru-RU"/>
        </w:rPr>
        <w:t xml:space="preserve">Практики труда и занятий не являются дискриминационными. </w:t>
      </w:r>
    </w:p>
    <w:p w14:paraId="75DD88FA" w14:textId="435DE516" w:rsidR="00B00409" w:rsidRPr="0053003A" w:rsidRDefault="00A35E73" w:rsidP="00B00409">
      <w:pPr>
        <w:rPr>
          <w:b/>
          <w:bCs/>
          <w:lang w:val="ru-RU"/>
        </w:rPr>
      </w:pPr>
      <w:r>
        <w:rPr>
          <w:b/>
          <w:bCs/>
          <w:lang w:val="ru-RU"/>
        </w:rPr>
        <w:t>Свобода</w:t>
      </w:r>
      <w:r w:rsidRPr="0053003A">
        <w:rPr>
          <w:b/>
          <w:bCs/>
          <w:lang w:val="ru-RU"/>
        </w:rPr>
        <w:t xml:space="preserve"> </w:t>
      </w:r>
      <w:r>
        <w:rPr>
          <w:b/>
          <w:bCs/>
          <w:lang w:val="ru-RU"/>
        </w:rPr>
        <w:t>ассоциаций</w:t>
      </w:r>
      <w:r w:rsidRPr="0053003A">
        <w:rPr>
          <w:b/>
          <w:bCs/>
          <w:lang w:val="ru-RU"/>
        </w:rPr>
        <w:t xml:space="preserve"> </w:t>
      </w:r>
      <w:r>
        <w:rPr>
          <w:b/>
          <w:bCs/>
          <w:lang w:val="ru-RU"/>
        </w:rPr>
        <w:t>и</w:t>
      </w:r>
      <w:r w:rsidRPr="0053003A">
        <w:rPr>
          <w:b/>
          <w:bCs/>
          <w:lang w:val="ru-RU"/>
        </w:rPr>
        <w:t xml:space="preserve"> </w:t>
      </w:r>
      <w:r>
        <w:rPr>
          <w:b/>
          <w:bCs/>
          <w:lang w:val="ru-RU"/>
        </w:rPr>
        <w:t>право</w:t>
      </w:r>
      <w:r w:rsidRPr="0053003A">
        <w:rPr>
          <w:b/>
          <w:bCs/>
          <w:lang w:val="ru-RU"/>
        </w:rPr>
        <w:t xml:space="preserve"> </w:t>
      </w:r>
      <w:r>
        <w:rPr>
          <w:b/>
          <w:bCs/>
          <w:lang w:val="ru-RU"/>
        </w:rPr>
        <w:t>на</w:t>
      </w:r>
      <w:r w:rsidRPr="0053003A">
        <w:rPr>
          <w:b/>
          <w:bCs/>
          <w:lang w:val="ru-RU"/>
        </w:rPr>
        <w:t xml:space="preserve"> </w:t>
      </w:r>
      <w:r>
        <w:rPr>
          <w:b/>
          <w:bCs/>
          <w:lang w:val="ru-RU"/>
        </w:rPr>
        <w:t>ведение</w:t>
      </w:r>
      <w:r w:rsidRPr="0053003A">
        <w:rPr>
          <w:b/>
          <w:bCs/>
          <w:lang w:val="ru-RU"/>
        </w:rPr>
        <w:t xml:space="preserve"> </w:t>
      </w:r>
      <w:r>
        <w:rPr>
          <w:b/>
          <w:bCs/>
          <w:lang w:val="ru-RU"/>
        </w:rPr>
        <w:t>коллективных</w:t>
      </w:r>
      <w:r w:rsidRPr="0053003A">
        <w:rPr>
          <w:b/>
          <w:bCs/>
          <w:lang w:val="ru-RU"/>
        </w:rPr>
        <w:t xml:space="preserve"> </w:t>
      </w:r>
      <w:r>
        <w:rPr>
          <w:b/>
          <w:bCs/>
          <w:lang w:val="ru-RU"/>
        </w:rPr>
        <w:t xml:space="preserve">переговоров </w:t>
      </w:r>
      <w:r w:rsidR="00B00409" w:rsidRPr="0053003A">
        <w:rPr>
          <w:b/>
          <w:bCs/>
          <w:lang w:val="ru-RU"/>
        </w:rPr>
        <w:t xml:space="preserve"> </w:t>
      </w:r>
    </w:p>
    <w:p w14:paraId="4EDCC373" w14:textId="098D09FD" w:rsidR="00B00409" w:rsidRPr="0053003A" w:rsidRDefault="0053003A" w:rsidP="00B00409">
      <w:pPr>
        <w:pStyle w:val="ad"/>
        <w:numPr>
          <w:ilvl w:val="0"/>
          <w:numId w:val="27"/>
        </w:numPr>
        <w:rPr>
          <w:lang w:val="ru-RU"/>
        </w:rPr>
      </w:pPr>
      <w:r>
        <w:rPr>
          <w:lang w:val="ru-RU"/>
        </w:rPr>
        <w:t>Наши р</w:t>
      </w:r>
      <w:r w:rsidRPr="0053003A">
        <w:rPr>
          <w:lang w:val="ru-RU"/>
        </w:rPr>
        <w:t>аботники могут создавать рабочие организации или присоединяться к ним по собственному выбору.</w:t>
      </w:r>
    </w:p>
    <w:p w14:paraId="0642EA86" w14:textId="39858FE3" w:rsidR="00B00409" w:rsidRPr="0053003A" w:rsidRDefault="0053003A" w:rsidP="00B00409">
      <w:pPr>
        <w:pStyle w:val="ad"/>
        <w:numPr>
          <w:ilvl w:val="0"/>
          <w:numId w:val="27"/>
        </w:numPr>
        <w:rPr>
          <w:lang w:val="ru-RU"/>
        </w:rPr>
      </w:pPr>
      <w:r w:rsidRPr="0053003A">
        <w:rPr>
          <w:lang w:val="ru-RU"/>
        </w:rPr>
        <w:t>ООО</w:t>
      </w:r>
      <w:r>
        <w:rPr>
          <w:lang w:val="ru-RU"/>
        </w:rPr>
        <w:t xml:space="preserve"> «</w:t>
      </w:r>
      <w:r w:rsidRPr="0053003A">
        <w:rPr>
          <w:lang w:val="ru-RU"/>
        </w:rPr>
        <w:t>Компания</w:t>
      </w:r>
      <w:r>
        <w:rPr>
          <w:lang w:val="ru-RU"/>
        </w:rPr>
        <w:t xml:space="preserve">» </w:t>
      </w:r>
      <w:r w:rsidRPr="0053003A">
        <w:rPr>
          <w:lang w:val="ru-RU"/>
        </w:rPr>
        <w:t>уважает полную свободу организаций работников на разработку собственных уставов и правил.</w:t>
      </w:r>
      <w:r w:rsidR="00B00409" w:rsidRPr="0053003A">
        <w:rPr>
          <w:lang w:val="ru-RU"/>
        </w:rPr>
        <w:t xml:space="preserve"> </w:t>
      </w:r>
    </w:p>
    <w:p w14:paraId="502BBEB1" w14:textId="2A9A6DB7" w:rsidR="00B00409" w:rsidRPr="00E41BE3" w:rsidRDefault="00D51B12" w:rsidP="00B00409">
      <w:pPr>
        <w:pStyle w:val="ad"/>
        <w:numPr>
          <w:ilvl w:val="0"/>
          <w:numId w:val="27"/>
        </w:numPr>
        <w:rPr>
          <w:lang w:val="ru-RU"/>
        </w:rPr>
      </w:pPr>
      <w:r w:rsidRPr="0053003A">
        <w:rPr>
          <w:lang w:val="ru-RU"/>
        </w:rPr>
        <w:t>ООО</w:t>
      </w:r>
      <w:r>
        <w:rPr>
          <w:lang w:val="ru-RU"/>
        </w:rPr>
        <w:t xml:space="preserve"> «</w:t>
      </w:r>
      <w:r w:rsidRPr="0053003A">
        <w:rPr>
          <w:lang w:val="ru-RU"/>
        </w:rPr>
        <w:t>Компания</w:t>
      </w:r>
      <w:r>
        <w:rPr>
          <w:lang w:val="ru-RU"/>
        </w:rPr>
        <w:t xml:space="preserve">» </w:t>
      </w:r>
      <w:r w:rsidRPr="00D51B12">
        <w:rPr>
          <w:lang w:val="ru-RU"/>
        </w:rPr>
        <w:t xml:space="preserve">уважает права работников на то, чтобы заниматься законной деятельностью, связанной с созданием, вступлением в организацию работников или оказанием ей помощи, или воздерживаться от этого, и не будет дискриминировать или наказывать работников за осуществление этих прав. </w:t>
      </w:r>
      <w:r>
        <w:rPr>
          <w:lang w:val="ru-RU"/>
        </w:rPr>
        <w:t xml:space="preserve"> </w:t>
      </w:r>
      <w:r w:rsidR="00B00409" w:rsidRPr="00E41BE3">
        <w:rPr>
          <w:lang w:val="ru-RU"/>
        </w:rPr>
        <w:t xml:space="preserve"> </w:t>
      </w:r>
    </w:p>
    <w:p w14:paraId="393F65FE" w14:textId="1CDD1F88" w:rsidR="00B00409" w:rsidRPr="00E41BE3" w:rsidRDefault="00E41BE3" w:rsidP="00B00409">
      <w:pPr>
        <w:pStyle w:val="ad"/>
        <w:numPr>
          <w:ilvl w:val="0"/>
          <w:numId w:val="27"/>
        </w:numPr>
        <w:rPr>
          <w:lang w:val="ru-RU"/>
        </w:rPr>
      </w:pPr>
      <w:r w:rsidRPr="0053003A">
        <w:rPr>
          <w:lang w:val="ru-RU"/>
        </w:rPr>
        <w:t>ООО</w:t>
      </w:r>
      <w:r>
        <w:rPr>
          <w:lang w:val="ru-RU"/>
        </w:rPr>
        <w:t xml:space="preserve"> «</w:t>
      </w:r>
      <w:r w:rsidRPr="0053003A">
        <w:rPr>
          <w:lang w:val="ru-RU"/>
        </w:rPr>
        <w:t>Компания</w:t>
      </w:r>
      <w:r>
        <w:rPr>
          <w:lang w:val="ru-RU"/>
        </w:rPr>
        <w:t xml:space="preserve">» </w:t>
      </w:r>
      <w:r w:rsidRPr="00E41BE3">
        <w:rPr>
          <w:lang w:val="ru-RU"/>
        </w:rPr>
        <w:t>добросовестно ведет переговоры с законно созданными организациями работников и/или должным образом избранными представителями и прилагает все усилия для достижения коллективного договора.</w:t>
      </w:r>
      <w:r w:rsidR="00B00409" w:rsidRPr="00E41BE3">
        <w:rPr>
          <w:lang w:val="ru-RU"/>
        </w:rPr>
        <w:t xml:space="preserve"> </w:t>
      </w:r>
      <w:r w:rsidRPr="00E41BE3">
        <w:rPr>
          <w:lang w:val="ru-RU"/>
        </w:rPr>
        <w:t xml:space="preserve"> </w:t>
      </w:r>
    </w:p>
    <w:p w14:paraId="50388502" w14:textId="34965377" w:rsidR="00B00409" w:rsidRPr="00642759" w:rsidRDefault="00642759" w:rsidP="00B00409">
      <w:pPr>
        <w:pStyle w:val="ad"/>
        <w:numPr>
          <w:ilvl w:val="0"/>
          <w:numId w:val="27"/>
        </w:numPr>
        <w:rPr>
          <w:lang w:val="ru-RU"/>
        </w:rPr>
      </w:pPr>
      <w:r w:rsidRPr="00642759">
        <w:rPr>
          <w:lang w:val="ru-RU"/>
        </w:rPr>
        <w:t>Там, где есть коллективные договоры, они реализуются.</w:t>
      </w:r>
    </w:p>
    <w:p w14:paraId="06C24D96" w14:textId="642BEF8D" w:rsidR="00264E2F" w:rsidRPr="00B212B2" w:rsidRDefault="006869AE" w:rsidP="00CE253E">
      <w:pPr>
        <w:rPr>
          <w:lang w:val="ru-RU"/>
        </w:rPr>
      </w:pPr>
      <w:r w:rsidRPr="00A02BA9">
        <w:rPr>
          <w:lang w:val="ru-RU"/>
        </w:rPr>
        <w:t xml:space="preserve">7.2 </w:t>
      </w:r>
      <w:r w:rsidR="00A02BA9" w:rsidRPr="0053003A">
        <w:rPr>
          <w:lang w:val="ru-RU"/>
        </w:rPr>
        <w:t>ООО</w:t>
      </w:r>
      <w:r w:rsidR="00A02BA9">
        <w:rPr>
          <w:lang w:val="ru-RU"/>
        </w:rPr>
        <w:t xml:space="preserve"> «</w:t>
      </w:r>
      <w:r w:rsidR="00A02BA9" w:rsidRPr="0053003A">
        <w:rPr>
          <w:lang w:val="ru-RU"/>
        </w:rPr>
        <w:t>Компания</w:t>
      </w:r>
      <w:r w:rsidR="00A02BA9">
        <w:rPr>
          <w:lang w:val="ru-RU"/>
        </w:rPr>
        <w:t xml:space="preserve">» </w:t>
      </w:r>
      <w:r w:rsidR="00A02BA9" w:rsidRPr="00A02BA9">
        <w:rPr>
          <w:lang w:val="ru-RU"/>
        </w:rPr>
        <w:t>поддержива</w:t>
      </w:r>
      <w:r w:rsidR="00A02BA9">
        <w:rPr>
          <w:lang w:val="ru-RU"/>
        </w:rPr>
        <w:t>ет</w:t>
      </w:r>
      <w:r w:rsidR="00A02BA9" w:rsidRPr="00A02BA9">
        <w:rPr>
          <w:lang w:val="ru-RU"/>
        </w:rPr>
        <w:t xml:space="preserve"> в актуальном состоянии самостоятельную оценку</w:t>
      </w:r>
      <w:r w:rsidR="00A02BA9">
        <w:rPr>
          <w:lang w:val="ru-RU"/>
        </w:rPr>
        <w:t xml:space="preserve"> (см. Приложение 5). Заведующий производством несет ответственность за поддержание самостоятельной оценки. Самостоятельная оценка выполняется как минимум раз в год и высылается органу по сертификации до начала аудита.  </w:t>
      </w:r>
      <w:r w:rsidR="00CE253E" w:rsidRPr="00B212B2">
        <w:rPr>
          <w:lang w:val="ru-RU"/>
        </w:rPr>
        <w:t xml:space="preserve"> </w:t>
      </w:r>
    </w:p>
    <w:p w14:paraId="33BB6AD0" w14:textId="77777777" w:rsidR="00B00409" w:rsidRPr="00B212B2" w:rsidRDefault="00B00409" w:rsidP="00CE253E">
      <w:pPr>
        <w:rPr>
          <w:lang w:val="ru-RU"/>
        </w:rPr>
      </w:pPr>
    </w:p>
    <w:p w14:paraId="64EDA459" w14:textId="77777777" w:rsidR="00264E2F" w:rsidRPr="00B212B2" w:rsidRDefault="00264E2F" w:rsidP="00264E2F">
      <w:pPr>
        <w:rPr>
          <w:lang w:val="ru-RU"/>
        </w:rPr>
      </w:pPr>
    </w:p>
    <w:p w14:paraId="01E0983A" w14:textId="7EF5E1C3" w:rsidR="00BC14DF" w:rsidRPr="00A22A37" w:rsidRDefault="0019692D" w:rsidP="003E4172">
      <w:pPr>
        <w:pStyle w:val="ad"/>
        <w:numPr>
          <w:ilvl w:val="0"/>
          <w:numId w:val="5"/>
        </w:numPr>
        <w:spacing w:after="240" w:line="276" w:lineRule="auto"/>
        <w:ind w:left="567" w:hanging="567"/>
        <w:outlineLvl w:val="0"/>
        <w:rPr>
          <w:b/>
          <w:color w:val="00907C"/>
          <w:sz w:val="24"/>
          <w:lang w:val="en-GB"/>
        </w:rPr>
      </w:pPr>
      <w:bookmarkStart w:id="13" w:name="_Toc89766482"/>
      <w:r w:rsidRPr="0019692D">
        <w:rPr>
          <w:b/>
          <w:color w:val="00907C"/>
          <w:sz w:val="24"/>
          <w:lang w:val="ru-RU"/>
        </w:rPr>
        <w:t>Процедура рассмотрения жалоб</w:t>
      </w:r>
      <w:r w:rsidRPr="0019692D">
        <w:rPr>
          <w:b/>
          <w:color w:val="00907C"/>
          <w:sz w:val="24"/>
          <w:lang w:val="en-GB"/>
        </w:rPr>
        <w:t xml:space="preserve"> </w:t>
      </w:r>
      <w:r w:rsidR="00BC14DF" w:rsidRPr="00A22A37">
        <w:rPr>
          <w:b/>
          <w:color w:val="00907C"/>
          <w:sz w:val="24"/>
          <w:lang w:val="en-GB"/>
        </w:rPr>
        <w:t>(1.</w:t>
      </w:r>
      <w:r w:rsidR="00F8459D">
        <w:rPr>
          <w:b/>
          <w:color w:val="00907C"/>
          <w:sz w:val="24"/>
          <w:lang w:val="en-GB"/>
        </w:rPr>
        <w:t>7</w:t>
      </w:r>
      <w:r w:rsidR="00BC14DF" w:rsidRPr="00A22A37">
        <w:rPr>
          <w:b/>
          <w:color w:val="00907C"/>
          <w:sz w:val="24"/>
          <w:lang w:val="en-GB"/>
        </w:rPr>
        <w:t>)</w:t>
      </w:r>
      <w:bookmarkEnd w:id="13"/>
    </w:p>
    <w:p w14:paraId="637BA263" w14:textId="77777777" w:rsidR="0019692D" w:rsidRDefault="0019692D" w:rsidP="0019692D">
      <w:pPr>
        <w:spacing w:after="240" w:line="276" w:lineRule="auto"/>
        <w:jc w:val="left"/>
        <w:rPr>
          <w:lang w:val="ru-RU"/>
        </w:rPr>
      </w:pPr>
      <w:r>
        <w:rPr>
          <w:lang w:val="ru-RU"/>
        </w:rPr>
        <w:t>ООО</w:t>
      </w:r>
      <w:r w:rsidRPr="00615E85">
        <w:rPr>
          <w:lang w:val="ru-RU"/>
        </w:rPr>
        <w:t xml:space="preserve"> «</w:t>
      </w:r>
      <w:r>
        <w:rPr>
          <w:lang w:val="ru-RU"/>
        </w:rPr>
        <w:t>Компания</w:t>
      </w:r>
      <w:r w:rsidRPr="00615E85">
        <w:rPr>
          <w:lang w:val="ru-RU"/>
        </w:rPr>
        <w:t xml:space="preserve">» </w:t>
      </w:r>
      <w:r w:rsidRPr="00250607">
        <w:rPr>
          <w:lang w:val="ru-RU"/>
        </w:rPr>
        <w:t>должна</w:t>
      </w:r>
      <w:r w:rsidRPr="00615E85">
        <w:rPr>
          <w:lang w:val="ru-RU"/>
        </w:rPr>
        <w:t xml:space="preserve"> </w:t>
      </w:r>
      <w:r w:rsidRPr="00250607">
        <w:rPr>
          <w:lang w:val="ru-RU"/>
        </w:rPr>
        <w:t>обеспечить</w:t>
      </w:r>
      <w:r w:rsidRPr="00615E85">
        <w:rPr>
          <w:lang w:val="ru-RU"/>
        </w:rPr>
        <w:t xml:space="preserve">, </w:t>
      </w:r>
      <w:r w:rsidRPr="00250607">
        <w:rPr>
          <w:lang w:val="ru-RU"/>
        </w:rPr>
        <w:t>что</w:t>
      </w:r>
      <w:r w:rsidRPr="00615E85">
        <w:rPr>
          <w:lang w:val="ru-RU"/>
        </w:rPr>
        <w:t xml:space="preserve"> </w:t>
      </w:r>
      <w:r w:rsidRPr="00250607">
        <w:rPr>
          <w:lang w:val="ru-RU"/>
        </w:rPr>
        <w:t>полученные</w:t>
      </w:r>
      <w:r w:rsidRPr="00615E85">
        <w:rPr>
          <w:lang w:val="ru-RU"/>
        </w:rPr>
        <w:t xml:space="preserve"> </w:t>
      </w:r>
      <w:r w:rsidRPr="00250607">
        <w:rPr>
          <w:lang w:val="ru-RU"/>
        </w:rPr>
        <w:t>жалобы</w:t>
      </w:r>
      <w:r w:rsidRPr="00615E85">
        <w:rPr>
          <w:lang w:val="ru-RU"/>
        </w:rPr>
        <w:t xml:space="preserve"> </w:t>
      </w:r>
      <w:r w:rsidRPr="00250607">
        <w:rPr>
          <w:lang w:val="ru-RU"/>
        </w:rPr>
        <w:t>о</w:t>
      </w:r>
      <w:r w:rsidRPr="00615E85">
        <w:rPr>
          <w:lang w:val="ru-RU"/>
        </w:rPr>
        <w:t xml:space="preserve"> </w:t>
      </w:r>
      <w:r w:rsidRPr="00250607">
        <w:rPr>
          <w:lang w:val="ru-RU"/>
        </w:rPr>
        <w:t>выполнении</w:t>
      </w:r>
      <w:r w:rsidRPr="00615E85">
        <w:rPr>
          <w:lang w:val="ru-RU"/>
        </w:rPr>
        <w:t xml:space="preserve"> </w:t>
      </w:r>
      <w:r w:rsidRPr="00250607">
        <w:rPr>
          <w:lang w:val="ru-RU"/>
        </w:rPr>
        <w:t>организацией</w:t>
      </w:r>
      <w:r w:rsidRPr="00615E85">
        <w:rPr>
          <w:lang w:val="ru-RU"/>
        </w:rPr>
        <w:t xml:space="preserve"> </w:t>
      </w:r>
      <w:r w:rsidRPr="00250607">
        <w:rPr>
          <w:lang w:val="ru-RU"/>
        </w:rPr>
        <w:t>требований</w:t>
      </w:r>
      <w:r w:rsidRPr="00615E85">
        <w:rPr>
          <w:lang w:val="ru-RU"/>
        </w:rPr>
        <w:t xml:space="preserve">, </w:t>
      </w:r>
      <w:r w:rsidRPr="00250607">
        <w:rPr>
          <w:lang w:val="ru-RU"/>
        </w:rPr>
        <w:t>применимых</w:t>
      </w:r>
      <w:r w:rsidRPr="00615E85">
        <w:rPr>
          <w:lang w:val="ru-RU"/>
        </w:rPr>
        <w:t xml:space="preserve"> </w:t>
      </w:r>
      <w:r w:rsidRPr="00250607">
        <w:rPr>
          <w:lang w:val="ru-RU"/>
        </w:rPr>
        <w:t>к</w:t>
      </w:r>
      <w:r w:rsidRPr="00615E85">
        <w:rPr>
          <w:lang w:val="ru-RU"/>
        </w:rPr>
        <w:t xml:space="preserve"> </w:t>
      </w:r>
      <w:r w:rsidRPr="00250607">
        <w:rPr>
          <w:lang w:val="ru-RU"/>
        </w:rPr>
        <w:t>области</w:t>
      </w:r>
      <w:r w:rsidRPr="00615E85">
        <w:rPr>
          <w:lang w:val="ru-RU"/>
        </w:rPr>
        <w:t xml:space="preserve"> </w:t>
      </w:r>
      <w:r w:rsidRPr="00250607">
        <w:rPr>
          <w:lang w:val="ru-RU"/>
        </w:rPr>
        <w:t>действия</w:t>
      </w:r>
      <w:r w:rsidRPr="00615E85">
        <w:rPr>
          <w:lang w:val="ru-RU"/>
        </w:rPr>
        <w:t xml:space="preserve"> </w:t>
      </w:r>
      <w:r>
        <w:rPr>
          <w:lang w:val="ru-RU"/>
        </w:rPr>
        <w:t>нашего</w:t>
      </w:r>
      <w:r w:rsidRPr="00615E85">
        <w:rPr>
          <w:lang w:val="ru-RU"/>
        </w:rPr>
        <w:t xml:space="preserve"> </w:t>
      </w:r>
      <w:r w:rsidRPr="00250607">
        <w:rPr>
          <w:lang w:val="ru-RU"/>
        </w:rPr>
        <w:t>сертификата</w:t>
      </w:r>
      <w:r w:rsidRPr="00615E85">
        <w:rPr>
          <w:lang w:val="ru-RU"/>
        </w:rPr>
        <w:t xml:space="preserve"> </w:t>
      </w:r>
      <w:r w:rsidRPr="00250607">
        <w:rPr>
          <w:lang w:val="ru-RU"/>
        </w:rPr>
        <w:t>цепочки</w:t>
      </w:r>
      <w:r w:rsidRPr="00615E85">
        <w:rPr>
          <w:lang w:val="ru-RU"/>
        </w:rPr>
        <w:t xml:space="preserve"> </w:t>
      </w:r>
      <w:r w:rsidRPr="00250607">
        <w:rPr>
          <w:lang w:val="ru-RU"/>
        </w:rPr>
        <w:t>поставок</w:t>
      </w:r>
      <w:r w:rsidRPr="00615E85">
        <w:rPr>
          <w:lang w:val="ru-RU"/>
        </w:rPr>
        <w:t xml:space="preserve">, </w:t>
      </w:r>
      <w:r w:rsidRPr="00250607">
        <w:rPr>
          <w:lang w:val="ru-RU"/>
        </w:rPr>
        <w:t>рассматриваются</w:t>
      </w:r>
      <w:r w:rsidRPr="00615E85">
        <w:rPr>
          <w:lang w:val="ru-RU"/>
        </w:rPr>
        <w:t xml:space="preserve"> </w:t>
      </w:r>
      <w:r w:rsidRPr="00250607">
        <w:rPr>
          <w:lang w:val="ru-RU"/>
        </w:rPr>
        <w:t>надлежащим</w:t>
      </w:r>
      <w:r w:rsidRPr="00615E85">
        <w:rPr>
          <w:lang w:val="ru-RU"/>
        </w:rPr>
        <w:t xml:space="preserve"> </w:t>
      </w:r>
      <w:r w:rsidRPr="00250607">
        <w:rPr>
          <w:lang w:val="ru-RU"/>
        </w:rPr>
        <w:t>образом</w:t>
      </w:r>
      <w:r w:rsidRPr="00615E85">
        <w:rPr>
          <w:lang w:val="ru-RU"/>
        </w:rPr>
        <w:t xml:space="preserve">, </w:t>
      </w:r>
      <w:r w:rsidRPr="00250607">
        <w:rPr>
          <w:lang w:val="ru-RU"/>
        </w:rPr>
        <w:t>включая</w:t>
      </w:r>
      <w:r w:rsidRPr="00615E85">
        <w:rPr>
          <w:lang w:val="ru-RU"/>
        </w:rPr>
        <w:t xml:space="preserve"> </w:t>
      </w:r>
      <w:r w:rsidRPr="00250607">
        <w:rPr>
          <w:lang w:val="ru-RU"/>
        </w:rPr>
        <w:t>следующее</w:t>
      </w:r>
      <w:r w:rsidRPr="00615E85">
        <w:rPr>
          <w:lang w:val="ru-RU"/>
        </w:rPr>
        <w:t xml:space="preserve">:   </w:t>
      </w:r>
    </w:p>
    <w:p w14:paraId="191191F9" w14:textId="77777777" w:rsidR="0019692D" w:rsidRPr="00D90ACD" w:rsidRDefault="0019692D" w:rsidP="0019692D">
      <w:pPr>
        <w:pStyle w:val="ad"/>
        <w:numPr>
          <w:ilvl w:val="0"/>
          <w:numId w:val="7"/>
        </w:numPr>
        <w:spacing w:after="240" w:line="276" w:lineRule="auto"/>
        <w:jc w:val="left"/>
        <w:rPr>
          <w:lang w:val="ru-RU"/>
        </w:rPr>
      </w:pPr>
      <w:r w:rsidRPr="00250607">
        <w:rPr>
          <w:lang w:val="ru-RU"/>
        </w:rPr>
        <w:t>направляется подтверждение получения жалобы ее заявителю в течение двух (2) недель с момента получения жалобы</w:t>
      </w:r>
      <w:r w:rsidRPr="00D90ACD">
        <w:rPr>
          <w:lang w:val="ru-RU"/>
        </w:rPr>
        <w:t>;</w:t>
      </w:r>
    </w:p>
    <w:p w14:paraId="5219C769" w14:textId="77777777" w:rsidR="0019692D" w:rsidRPr="00D90ACD" w:rsidRDefault="0019692D" w:rsidP="0019692D">
      <w:pPr>
        <w:pStyle w:val="ad"/>
        <w:numPr>
          <w:ilvl w:val="0"/>
          <w:numId w:val="7"/>
        </w:numPr>
        <w:spacing w:after="240" w:line="276" w:lineRule="auto"/>
        <w:jc w:val="left"/>
        <w:rPr>
          <w:lang w:val="ru-RU"/>
        </w:rPr>
      </w:pPr>
      <w:r w:rsidRPr="00250607">
        <w:rPr>
          <w:lang w:val="ru-RU"/>
        </w:rPr>
        <w:t>жалоба изучается, и уточняется предлагаемый порядок действий по факту жалобы в течение трех (3) месяцев</w:t>
      </w:r>
      <w:r>
        <w:rPr>
          <w:lang w:val="ru-RU"/>
        </w:rPr>
        <w:t>.</w:t>
      </w:r>
      <w:r w:rsidRPr="00250607">
        <w:rPr>
          <w:lang w:val="ru-RU"/>
        </w:rPr>
        <w:t xml:space="preserve"> </w:t>
      </w:r>
      <w:r>
        <w:rPr>
          <w:lang w:val="ru-RU"/>
        </w:rPr>
        <w:t>Е</w:t>
      </w:r>
      <w:r w:rsidRPr="00250607">
        <w:rPr>
          <w:lang w:val="ru-RU"/>
        </w:rPr>
        <w:t>сли для проведения расследования требуется больше времени, необходимо направить соответствующее уведомление заявителю жалобы и органу по сертификации</w:t>
      </w:r>
      <w:r>
        <w:rPr>
          <w:lang w:val="ru-RU"/>
        </w:rPr>
        <w:t xml:space="preserve"> ООО «Компания»;</w:t>
      </w:r>
    </w:p>
    <w:p w14:paraId="4203EBB3" w14:textId="77777777" w:rsidR="0019692D" w:rsidRPr="00BC3CB9" w:rsidRDefault="0019692D" w:rsidP="0019692D">
      <w:pPr>
        <w:pStyle w:val="ad"/>
        <w:numPr>
          <w:ilvl w:val="0"/>
          <w:numId w:val="7"/>
        </w:numPr>
        <w:spacing w:after="240" w:line="276" w:lineRule="auto"/>
        <w:jc w:val="left"/>
        <w:rPr>
          <w:lang w:val="ru-RU"/>
        </w:rPr>
      </w:pPr>
      <w:r w:rsidRPr="00250607">
        <w:rPr>
          <w:lang w:val="ru-RU"/>
        </w:rPr>
        <w:t>предпринимаются соответствующие действия в ответ на жалобу и в отношении любых недостатков, обнаруженных в процессах, влияющих на выполнение требований сертификации</w:t>
      </w:r>
      <w:r>
        <w:rPr>
          <w:lang w:val="ru-RU"/>
        </w:rPr>
        <w:t xml:space="preserve">; </w:t>
      </w:r>
      <w:r w:rsidRPr="00BC3CB9">
        <w:rPr>
          <w:lang w:val="ru-RU"/>
        </w:rPr>
        <w:t xml:space="preserve"> </w:t>
      </w:r>
    </w:p>
    <w:p w14:paraId="2B7602BA" w14:textId="77777777" w:rsidR="0019692D" w:rsidRPr="00CF1720" w:rsidRDefault="0019692D" w:rsidP="0019692D">
      <w:pPr>
        <w:pStyle w:val="ad"/>
        <w:numPr>
          <w:ilvl w:val="0"/>
          <w:numId w:val="7"/>
        </w:numPr>
        <w:spacing w:after="240" w:line="276" w:lineRule="auto"/>
        <w:jc w:val="left"/>
        <w:rPr>
          <w:lang w:val="ru-RU"/>
        </w:rPr>
      </w:pPr>
      <w:r w:rsidRPr="00250607">
        <w:rPr>
          <w:lang w:val="ru-RU"/>
        </w:rPr>
        <w:lastRenderedPageBreak/>
        <w:t>направляется уведомление заявителю жалобы и</w:t>
      </w:r>
      <w:r>
        <w:rPr>
          <w:lang w:val="ru-RU"/>
        </w:rPr>
        <w:t xml:space="preserve"> нашему</w:t>
      </w:r>
      <w:r w:rsidRPr="00250607">
        <w:rPr>
          <w:lang w:val="ru-RU"/>
        </w:rPr>
        <w:t xml:space="preserve"> органу по сертификации</w:t>
      </w:r>
      <w:r>
        <w:rPr>
          <w:lang w:val="ru-RU"/>
        </w:rPr>
        <w:t xml:space="preserve"> </w:t>
      </w:r>
      <w:r w:rsidRPr="00250607">
        <w:rPr>
          <w:lang w:val="ru-RU"/>
        </w:rPr>
        <w:t>после того, как жалоба была успешно решена и закрыта</w:t>
      </w:r>
      <w:r>
        <w:rPr>
          <w:lang w:val="ru-RU"/>
        </w:rPr>
        <w:t xml:space="preserve">. </w:t>
      </w:r>
      <w:r w:rsidRPr="00BC3CB9">
        <w:rPr>
          <w:lang w:val="ru-RU"/>
        </w:rPr>
        <w:t xml:space="preserve"> </w:t>
      </w:r>
    </w:p>
    <w:p w14:paraId="4EA836DD" w14:textId="4D8E520F" w:rsidR="00FC4E96" w:rsidRPr="00AE2A26" w:rsidRDefault="00FC4E96" w:rsidP="00FC4E96">
      <w:pPr>
        <w:spacing w:after="240" w:line="276" w:lineRule="auto"/>
        <w:rPr>
          <w:lang w:val="ru-RU"/>
        </w:rPr>
      </w:pPr>
    </w:p>
    <w:p w14:paraId="7F8CAB75" w14:textId="3D954076" w:rsidR="00FC4E96" w:rsidRPr="00A22A37" w:rsidRDefault="00484BFD" w:rsidP="003E4172">
      <w:pPr>
        <w:pStyle w:val="ad"/>
        <w:numPr>
          <w:ilvl w:val="0"/>
          <w:numId w:val="5"/>
        </w:numPr>
        <w:spacing w:after="240" w:line="276" w:lineRule="auto"/>
        <w:ind w:left="567" w:hanging="567"/>
        <w:outlineLvl w:val="0"/>
        <w:rPr>
          <w:b/>
          <w:color w:val="00907C"/>
          <w:sz w:val="24"/>
          <w:lang w:val="en-GB"/>
        </w:rPr>
      </w:pPr>
      <w:bookmarkStart w:id="14" w:name="_Toc89766483"/>
      <w:r w:rsidRPr="00484BFD">
        <w:rPr>
          <w:b/>
          <w:color w:val="00907C"/>
          <w:sz w:val="24"/>
          <w:lang w:val="ru-RU"/>
        </w:rPr>
        <w:t>Несоответствующая продукция</w:t>
      </w:r>
      <w:r w:rsidRPr="00484BFD">
        <w:rPr>
          <w:b/>
          <w:color w:val="00907C"/>
          <w:sz w:val="24"/>
          <w:lang w:val="en-GB"/>
        </w:rPr>
        <w:t xml:space="preserve"> </w:t>
      </w:r>
      <w:r w:rsidR="00FC4E96" w:rsidRPr="00A22A37">
        <w:rPr>
          <w:b/>
          <w:color w:val="00907C"/>
          <w:sz w:val="24"/>
          <w:lang w:val="en-GB"/>
        </w:rPr>
        <w:t>(1.</w:t>
      </w:r>
      <w:r w:rsidR="00F8459D">
        <w:rPr>
          <w:b/>
          <w:color w:val="00907C"/>
          <w:sz w:val="24"/>
          <w:lang w:val="en-GB"/>
        </w:rPr>
        <w:t>8</w:t>
      </w:r>
      <w:r w:rsidR="00FC4E96" w:rsidRPr="00A22A37">
        <w:rPr>
          <w:b/>
          <w:color w:val="00907C"/>
          <w:sz w:val="24"/>
          <w:lang w:val="en-GB"/>
        </w:rPr>
        <w:t>)</w:t>
      </w:r>
      <w:bookmarkEnd w:id="14"/>
    </w:p>
    <w:p w14:paraId="1D08EC40" w14:textId="77777777" w:rsidR="00C44AD5" w:rsidRPr="009F5724" w:rsidRDefault="00C44AD5" w:rsidP="00C44AD5">
      <w:pPr>
        <w:spacing w:after="240" w:line="276" w:lineRule="auto"/>
        <w:jc w:val="left"/>
        <w:rPr>
          <w:lang w:val="ru-RU"/>
        </w:rPr>
      </w:pPr>
      <w:r>
        <w:rPr>
          <w:b/>
          <w:i/>
          <w:lang w:val="ru-RU"/>
        </w:rPr>
        <w:t>Цель</w:t>
      </w:r>
      <w:r w:rsidRPr="009F5724">
        <w:rPr>
          <w:b/>
          <w:i/>
          <w:lang w:val="ru-RU"/>
        </w:rPr>
        <w:t xml:space="preserve"> </w:t>
      </w:r>
      <w:r>
        <w:rPr>
          <w:b/>
          <w:i/>
          <w:lang w:val="ru-RU"/>
        </w:rPr>
        <w:t>данной</w:t>
      </w:r>
      <w:r w:rsidRPr="009F5724">
        <w:rPr>
          <w:b/>
          <w:i/>
          <w:lang w:val="ru-RU"/>
        </w:rPr>
        <w:t xml:space="preserve"> </w:t>
      </w:r>
      <w:r>
        <w:rPr>
          <w:b/>
          <w:i/>
          <w:lang w:val="ru-RU"/>
        </w:rPr>
        <w:t>процедуры</w:t>
      </w:r>
      <w:proofErr w:type="gramStart"/>
      <w:r w:rsidRPr="009F5724">
        <w:rPr>
          <w:b/>
          <w:i/>
          <w:lang w:val="ru-RU"/>
        </w:rPr>
        <w:t>:</w:t>
      </w:r>
      <w:r w:rsidRPr="009F5724">
        <w:rPr>
          <w:lang w:val="ru-RU"/>
        </w:rPr>
        <w:t xml:space="preserve"> </w:t>
      </w:r>
      <w:r>
        <w:rPr>
          <w:lang w:val="ru-RU"/>
        </w:rPr>
        <w:t>Обеспечить</w:t>
      </w:r>
      <w:proofErr w:type="gramEnd"/>
      <w:r w:rsidRPr="009F5724">
        <w:rPr>
          <w:lang w:val="ru-RU"/>
        </w:rPr>
        <w:t xml:space="preserve"> </w:t>
      </w:r>
      <w:r>
        <w:rPr>
          <w:lang w:val="ru-RU"/>
        </w:rPr>
        <w:t>правильное</w:t>
      </w:r>
      <w:r w:rsidRPr="009F5724">
        <w:rPr>
          <w:lang w:val="ru-RU"/>
        </w:rPr>
        <w:t xml:space="preserve"> </w:t>
      </w:r>
      <w:r>
        <w:rPr>
          <w:lang w:val="ru-RU"/>
        </w:rPr>
        <w:t>обращение</w:t>
      </w:r>
      <w:r w:rsidRPr="009F5724">
        <w:rPr>
          <w:lang w:val="ru-RU"/>
        </w:rPr>
        <w:t xml:space="preserve"> </w:t>
      </w:r>
      <w:r>
        <w:rPr>
          <w:lang w:val="ru-RU"/>
        </w:rPr>
        <w:t>с</w:t>
      </w:r>
      <w:r w:rsidRPr="009F5724">
        <w:rPr>
          <w:lang w:val="ru-RU"/>
        </w:rPr>
        <w:t xml:space="preserve"> </w:t>
      </w:r>
      <w:r>
        <w:rPr>
          <w:lang w:val="ru-RU"/>
        </w:rPr>
        <w:t>несоответствующей</w:t>
      </w:r>
      <w:r w:rsidRPr="009F5724">
        <w:rPr>
          <w:lang w:val="ru-RU"/>
        </w:rPr>
        <w:t xml:space="preserve"> </w:t>
      </w:r>
      <w:r>
        <w:rPr>
          <w:lang w:val="ru-RU"/>
        </w:rPr>
        <w:t>продукцией</w:t>
      </w:r>
      <w:r w:rsidRPr="009F5724">
        <w:rPr>
          <w:lang w:val="ru-RU"/>
        </w:rPr>
        <w:t>.</w:t>
      </w:r>
    </w:p>
    <w:p w14:paraId="7A5C27D7" w14:textId="77777777" w:rsidR="00C44AD5" w:rsidRPr="006A345A" w:rsidRDefault="00C44AD5" w:rsidP="00C44AD5">
      <w:pPr>
        <w:spacing w:after="240" w:line="276" w:lineRule="auto"/>
        <w:jc w:val="left"/>
        <w:rPr>
          <w:lang w:val="ru-RU"/>
        </w:rPr>
      </w:pPr>
      <w:r>
        <w:rPr>
          <w:b/>
          <w:i/>
          <w:lang w:val="ru-RU"/>
        </w:rPr>
        <w:t>Определение</w:t>
      </w:r>
      <w:r w:rsidRPr="006A345A">
        <w:rPr>
          <w:b/>
          <w:i/>
          <w:lang w:val="ru-RU"/>
        </w:rPr>
        <w:t xml:space="preserve"> </w:t>
      </w:r>
      <w:r>
        <w:rPr>
          <w:b/>
          <w:i/>
          <w:lang w:val="ru-RU"/>
        </w:rPr>
        <w:t>несоответствующей</w:t>
      </w:r>
      <w:r w:rsidRPr="006A345A">
        <w:rPr>
          <w:b/>
          <w:i/>
          <w:lang w:val="ru-RU"/>
        </w:rPr>
        <w:t xml:space="preserve"> </w:t>
      </w:r>
      <w:r>
        <w:rPr>
          <w:b/>
          <w:i/>
          <w:lang w:val="ru-RU"/>
        </w:rPr>
        <w:t>продукции</w:t>
      </w:r>
      <w:r w:rsidRPr="006A345A">
        <w:rPr>
          <w:b/>
          <w:i/>
          <w:lang w:val="ru-RU"/>
        </w:rPr>
        <w:t>:</w:t>
      </w:r>
      <w:r w:rsidRPr="006A345A">
        <w:rPr>
          <w:lang w:val="ru-RU"/>
        </w:rPr>
        <w:t xml:space="preserve"> Продукт или материал, маркированные товарными знаками </w:t>
      </w:r>
      <w:r w:rsidRPr="006A345A">
        <w:t>FSC</w:t>
      </w:r>
      <w:r w:rsidRPr="006A345A">
        <w:rPr>
          <w:lang w:val="ru-RU"/>
        </w:rPr>
        <w:t xml:space="preserve"> или зарегистрированные или проданные с </w:t>
      </w:r>
      <w:r>
        <w:rPr>
          <w:lang w:val="ru-RU"/>
        </w:rPr>
        <w:t>заявлением</w:t>
      </w:r>
      <w:r w:rsidRPr="006A345A">
        <w:rPr>
          <w:lang w:val="ru-RU"/>
        </w:rPr>
        <w:t xml:space="preserve"> </w:t>
      </w:r>
      <w:r w:rsidRPr="006A345A">
        <w:t>FSC</w:t>
      </w:r>
      <w:r w:rsidRPr="006A345A">
        <w:rPr>
          <w:lang w:val="ru-RU"/>
        </w:rPr>
        <w:t>, в отношении которых организация не м</w:t>
      </w:r>
      <w:r>
        <w:rPr>
          <w:lang w:val="ru-RU"/>
        </w:rPr>
        <w:t>ожет продемонстрировать, что они соответствую</w:t>
      </w:r>
      <w:r w:rsidRPr="006A345A">
        <w:rPr>
          <w:lang w:val="ru-RU"/>
        </w:rPr>
        <w:t xml:space="preserve">т требованиям </w:t>
      </w:r>
      <w:r>
        <w:rPr>
          <w:lang w:val="ru-RU"/>
        </w:rPr>
        <w:t xml:space="preserve">приемлемости </w:t>
      </w:r>
      <w:r w:rsidRPr="006A345A">
        <w:t>FSC</w:t>
      </w:r>
      <w:r>
        <w:rPr>
          <w:lang w:val="ru-RU"/>
        </w:rPr>
        <w:t xml:space="preserve"> </w:t>
      </w:r>
      <w:r w:rsidRPr="006A345A">
        <w:rPr>
          <w:lang w:val="ru-RU"/>
        </w:rPr>
        <w:t xml:space="preserve">для </w:t>
      </w:r>
      <w:r>
        <w:rPr>
          <w:lang w:val="ru-RU"/>
        </w:rPr>
        <w:t>использования заявлений</w:t>
      </w:r>
      <w:r w:rsidRPr="006A345A">
        <w:rPr>
          <w:lang w:val="ru-RU"/>
        </w:rPr>
        <w:t xml:space="preserve"> и/ или этикеток </w:t>
      </w:r>
      <w:r w:rsidRPr="006A345A">
        <w:t>FSC</w:t>
      </w:r>
      <w:r w:rsidRPr="006A345A">
        <w:rPr>
          <w:lang w:val="ru-RU"/>
        </w:rPr>
        <w:t xml:space="preserve"> на проду</w:t>
      </w:r>
      <w:r>
        <w:rPr>
          <w:lang w:val="ru-RU"/>
        </w:rPr>
        <w:t>кции</w:t>
      </w:r>
      <w:r w:rsidRPr="006A345A">
        <w:rPr>
          <w:lang w:val="ru-RU"/>
        </w:rPr>
        <w:t>.</w:t>
      </w:r>
    </w:p>
    <w:p w14:paraId="3C716615" w14:textId="77777777" w:rsidR="00C44AD5" w:rsidRPr="00CF1720" w:rsidRDefault="00C44AD5" w:rsidP="00C44AD5">
      <w:pPr>
        <w:spacing w:after="240" w:line="276" w:lineRule="auto"/>
        <w:jc w:val="left"/>
        <w:rPr>
          <w:b/>
          <w:i/>
          <w:lang w:val="ru-RU"/>
        </w:rPr>
      </w:pPr>
      <w:r>
        <w:rPr>
          <w:b/>
          <w:i/>
          <w:lang w:val="ru-RU"/>
        </w:rPr>
        <w:t>План</w:t>
      </w:r>
      <w:r w:rsidRPr="00CF1720">
        <w:rPr>
          <w:b/>
          <w:i/>
          <w:lang w:val="ru-RU"/>
        </w:rPr>
        <w:t xml:space="preserve"> </w:t>
      </w:r>
      <w:r>
        <w:rPr>
          <w:b/>
          <w:i/>
          <w:lang w:val="ru-RU"/>
        </w:rPr>
        <w:t>действий</w:t>
      </w:r>
      <w:r w:rsidRPr="00CF1720">
        <w:rPr>
          <w:b/>
          <w:i/>
          <w:lang w:val="ru-RU"/>
        </w:rPr>
        <w:t xml:space="preserve"> </w:t>
      </w:r>
    </w:p>
    <w:p w14:paraId="6565FA96" w14:textId="597A91D2" w:rsidR="00C44AD5" w:rsidRPr="00986854" w:rsidRDefault="00C44AD5" w:rsidP="00C44AD5">
      <w:pPr>
        <w:spacing w:after="240" w:line="276" w:lineRule="auto"/>
        <w:jc w:val="left"/>
        <w:rPr>
          <w:lang w:val="ru-RU"/>
        </w:rPr>
      </w:pPr>
      <w:r>
        <w:rPr>
          <w:lang w:val="ru-RU"/>
        </w:rPr>
        <w:t>В</w:t>
      </w:r>
      <w:r w:rsidRPr="00986854">
        <w:rPr>
          <w:lang w:val="ru-RU"/>
        </w:rPr>
        <w:t xml:space="preserve"> </w:t>
      </w:r>
      <w:r>
        <w:rPr>
          <w:lang w:val="ru-RU"/>
        </w:rPr>
        <w:t>случае</w:t>
      </w:r>
      <w:r w:rsidRPr="00986854">
        <w:rPr>
          <w:lang w:val="ru-RU"/>
        </w:rPr>
        <w:t xml:space="preserve"> </w:t>
      </w:r>
      <w:r>
        <w:rPr>
          <w:lang w:val="ru-RU"/>
        </w:rPr>
        <w:t>выявления</w:t>
      </w:r>
      <w:r w:rsidRPr="00986854">
        <w:rPr>
          <w:lang w:val="ru-RU"/>
        </w:rPr>
        <w:t xml:space="preserve"> </w:t>
      </w:r>
      <w:r>
        <w:rPr>
          <w:lang w:val="ru-RU"/>
        </w:rPr>
        <w:t>несоответствующей</w:t>
      </w:r>
      <w:r w:rsidRPr="00986854">
        <w:rPr>
          <w:lang w:val="ru-RU"/>
        </w:rPr>
        <w:t xml:space="preserve"> </w:t>
      </w:r>
      <w:r>
        <w:rPr>
          <w:lang w:val="ru-RU"/>
        </w:rPr>
        <w:t>продукции</w:t>
      </w:r>
      <w:r w:rsidRPr="00986854">
        <w:rPr>
          <w:lang w:val="ru-RU"/>
        </w:rPr>
        <w:t xml:space="preserve"> </w:t>
      </w:r>
      <w:r>
        <w:rPr>
          <w:lang w:val="ru-RU"/>
        </w:rPr>
        <w:t>на</w:t>
      </w:r>
      <w:r w:rsidRPr="00986854">
        <w:rPr>
          <w:lang w:val="ru-RU"/>
        </w:rPr>
        <w:t xml:space="preserve"> </w:t>
      </w:r>
      <w:r>
        <w:rPr>
          <w:lang w:val="ru-RU"/>
        </w:rPr>
        <w:t>складе</w:t>
      </w:r>
      <w:r w:rsidRPr="00986854">
        <w:rPr>
          <w:lang w:val="ru-RU"/>
        </w:rPr>
        <w:t xml:space="preserve"> </w:t>
      </w:r>
      <w:r>
        <w:rPr>
          <w:lang w:val="ru-RU"/>
        </w:rPr>
        <w:t>или на</w:t>
      </w:r>
      <w:r w:rsidR="00EA2F1A">
        <w:rPr>
          <w:lang w:val="ru-RU"/>
        </w:rPr>
        <w:t xml:space="preserve"> </w:t>
      </w:r>
      <w:r>
        <w:rPr>
          <w:lang w:val="ru-RU"/>
        </w:rPr>
        <w:t>производственных объектах мы предпримем следующие действия:</w:t>
      </w:r>
      <w:r w:rsidRPr="00986854">
        <w:rPr>
          <w:lang w:val="ru-RU"/>
        </w:rPr>
        <w:t xml:space="preserve"> </w:t>
      </w:r>
    </w:p>
    <w:p w14:paraId="144B26DC" w14:textId="77777777" w:rsidR="00C44AD5" w:rsidRPr="00986854" w:rsidRDefault="00C44AD5" w:rsidP="00C44AD5">
      <w:pPr>
        <w:pStyle w:val="ad"/>
        <w:numPr>
          <w:ilvl w:val="0"/>
          <w:numId w:val="10"/>
        </w:numPr>
        <w:spacing w:after="240" w:line="276" w:lineRule="auto"/>
        <w:jc w:val="left"/>
        <w:rPr>
          <w:lang w:val="ru-RU"/>
        </w:rPr>
      </w:pPr>
      <w:r>
        <w:rPr>
          <w:lang w:val="ru-RU"/>
        </w:rPr>
        <w:t>Незамедлительно</w:t>
      </w:r>
      <w:r w:rsidRPr="00986854">
        <w:rPr>
          <w:lang w:val="ru-RU"/>
        </w:rPr>
        <w:t xml:space="preserve"> </w:t>
      </w:r>
      <w:r>
        <w:rPr>
          <w:lang w:val="ru-RU"/>
        </w:rPr>
        <w:t>удалим</w:t>
      </w:r>
      <w:r w:rsidRPr="00986854">
        <w:rPr>
          <w:lang w:val="ru-RU"/>
        </w:rPr>
        <w:t xml:space="preserve"> </w:t>
      </w:r>
      <w:r>
        <w:rPr>
          <w:lang w:val="ru-RU"/>
        </w:rPr>
        <w:t>все</w:t>
      </w:r>
      <w:r w:rsidRPr="00986854">
        <w:rPr>
          <w:lang w:val="ru-RU"/>
        </w:rPr>
        <w:t xml:space="preserve"> </w:t>
      </w:r>
      <w:r>
        <w:rPr>
          <w:lang w:val="ru-RU"/>
        </w:rPr>
        <w:t>заявления</w:t>
      </w:r>
      <w:r w:rsidRPr="00986854">
        <w:rPr>
          <w:lang w:val="ru-RU"/>
        </w:rPr>
        <w:t xml:space="preserve"> </w:t>
      </w:r>
      <w:r>
        <w:t>FSC</w:t>
      </w:r>
      <w:r>
        <w:rPr>
          <w:lang w:val="ru-RU"/>
        </w:rPr>
        <w:t>, размещенные на продукции.</w:t>
      </w:r>
    </w:p>
    <w:p w14:paraId="221E7BA6" w14:textId="77777777" w:rsidR="00C44AD5" w:rsidRPr="002F1425" w:rsidRDefault="00C44AD5" w:rsidP="00C44AD5">
      <w:pPr>
        <w:pStyle w:val="ad"/>
        <w:numPr>
          <w:ilvl w:val="0"/>
          <w:numId w:val="10"/>
        </w:numPr>
        <w:spacing w:after="240" w:line="276" w:lineRule="auto"/>
        <w:jc w:val="left"/>
        <w:rPr>
          <w:lang w:val="en-GB"/>
        </w:rPr>
      </w:pPr>
      <w:r>
        <w:rPr>
          <w:lang w:val="ru-RU"/>
        </w:rPr>
        <w:t>Зарегистрируем продукцию как несертифицированную</w:t>
      </w:r>
      <w:r w:rsidRPr="002F1425">
        <w:rPr>
          <w:lang w:val="en-GB"/>
        </w:rPr>
        <w:t>.</w:t>
      </w:r>
    </w:p>
    <w:p w14:paraId="067A4BDA" w14:textId="77777777" w:rsidR="00C44AD5" w:rsidRPr="00FE16F8" w:rsidRDefault="00C44AD5" w:rsidP="00C44AD5">
      <w:pPr>
        <w:pStyle w:val="ad"/>
        <w:numPr>
          <w:ilvl w:val="0"/>
          <w:numId w:val="10"/>
        </w:numPr>
        <w:spacing w:after="240" w:line="276" w:lineRule="auto"/>
        <w:jc w:val="left"/>
        <w:rPr>
          <w:lang w:val="ru-RU"/>
        </w:rPr>
      </w:pPr>
      <w:r>
        <w:rPr>
          <w:lang w:val="ru-RU"/>
        </w:rPr>
        <w:t>Незамедлительно</w:t>
      </w:r>
      <w:r w:rsidRPr="00FE16F8">
        <w:rPr>
          <w:lang w:val="ru-RU"/>
        </w:rPr>
        <w:t xml:space="preserve"> </w:t>
      </w:r>
      <w:r>
        <w:rPr>
          <w:lang w:val="ru-RU"/>
        </w:rPr>
        <w:t>остановим</w:t>
      </w:r>
      <w:r w:rsidRPr="00FE16F8">
        <w:rPr>
          <w:lang w:val="ru-RU"/>
        </w:rPr>
        <w:t xml:space="preserve"> </w:t>
      </w:r>
      <w:r>
        <w:rPr>
          <w:lang w:val="ru-RU"/>
        </w:rPr>
        <w:t>все</w:t>
      </w:r>
      <w:r w:rsidRPr="00FE16F8">
        <w:rPr>
          <w:lang w:val="ru-RU"/>
        </w:rPr>
        <w:t xml:space="preserve"> </w:t>
      </w:r>
      <w:r>
        <w:rPr>
          <w:lang w:val="ru-RU"/>
        </w:rPr>
        <w:t>продажи</w:t>
      </w:r>
      <w:r w:rsidRPr="00FE16F8">
        <w:rPr>
          <w:lang w:val="ru-RU"/>
        </w:rPr>
        <w:t xml:space="preserve"> </w:t>
      </w:r>
      <w:r>
        <w:rPr>
          <w:lang w:val="ru-RU"/>
        </w:rPr>
        <w:t>несоответствующей</w:t>
      </w:r>
      <w:r w:rsidRPr="00FE16F8">
        <w:rPr>
          <w:lang w:val="ru-RU"/>
        </w:rPr>
        <w:t xml:space="preserve"> </w:t>
      </w:r>
      <w:r>
        <w:rPr>
          <w:lang w:val="ru-RU"/>
        </w:rPr>
        <w:t>продукции</w:t>
      </w:r>
      <w:r w:rsidRPr="00FE16F8">
        <w:rPr>
          <w:lang w:val="ru-RU"/>
        </w:rPr>
        <w:t xml:space="preserve">, </w:t>
      </w:r>
      <w:r>
        <w:rPr>
          <w:lang w:val="ru-RU"/>
        </w:rPr>
        <w:t>содержащей</w:t>
      </w:r>
      <w:r w:rsidRPr="00FE16F8">
        <w:rPr>
          <w:lang w:val="ru-RU"/>
        </w:rPr>
        <w:t xml:space="preserve"> </w:t>
      </w:r>
      <w:r>
        <w:rPr>
          <w:lang w:val="ru-RU"/>
        </w:rPr>
        <w:t>заявления</w:t>
      </w:r>
      <w:r w:rsidRPr="00FE16F8">
        <w:rPr>
          <w:lang w:val="ru-RU"/>
        </w:rPr>
        <w:t xml:space="preserve"> </w:t>
      </w:r>
      <w:r>
        <w:t>FSC</w:t>
      </w:r>
      <w:r w:rsidRPr="00FE16F8">
        <w:rPr>
          <w:lang w:val="ru-RU"/>
        </w:rPr>
        <w:t xml:space="preserve">. </w:t>
      </w:r>
    </w:p>
    <w:p w14:paraId="1CBC94AF" w14:textId="77777777" w:rsidR="00C44AD5" w:rsidRPr="00ED41D9" w:rsidRDefault="00C44AD5" w:rsidP="00C44AD5">
      <w:pPr>
        <w:spacing w:after="240" w:line="276" w:lineRule="auto"/>
        <w:jc w:val="left"/>
        <w:rPr>
          <w:lang w:val="ru-RU"/>
        </w:rPr>
      </w:pPr>
      <w:r>
        <w:rPr>
          <w:lang w:val="ru-RU"/>
        </w:rPr>
        <w:t>В случае если несоответствующая продукция</w:t>
      </w:r>
      <w:r w:rsidRPr="00ED41D9">
        <w:rPr>
          <w:lang w:val="ru-RU"/>
        </w:rPr>
        <w:t xml:space="preserve"> был</w:t>
      </w:r>
      <w:r>
        <w:rPr>
          <w:lang w:val="ru-RU"/>
        </w:rPr>
        <w:t>а продана</w:t>
      </w:r>
      <w:r w:rsidRPr="00ED41D9">
        <w:rPr>
          <w:lang w:val="ru-RU"/>
        </w:rPr>
        <w:t xml:space="preserve"> с </w:t>
      </w:r>
      <w:r>
        <w:rPr>
          <w:lang w:val="ru-RU"/>
        </w:rPr>
        <w:t>заявлением</w:t>
      </w:r>
      <w:r w:rsidRPr="00ED41D9">
        <w:rPr>
          <w:lang w:val="ru-RU"/>
        </w:rPr>
        <w:t xml:space="preserve"> </w:t>
      </w:r>
      <w:r w:rsidRPr="00ED41D9">
        <w:t>FSC</w:t>
      </w:r>
      <w:r>
        <w:rPr>
          <w:lang w:val="ru-RU"/>
        </w:rPr>
        <w:t xml:space="preserve"> (т. е. несоответствующая продукция была</w:t>
      </w:r>
      <w:r w:rsidRPr="00ED41D9">
        <w:rPr>
          <w:lang w:val="ru-RU"/>
        </w:rPr>
        <w:t xml:space="preserve"> </w:t>
      </w:r>
      <w:r>
        <w:rPr>
          <w:lang w:val="ru-RU"/>
        </w:rPr>
        <w:t>выявлена</w:t>
      </w:r>
      <w:r w:rsidRPr="00ED41D9">
        <w:rPr>
          <w:lang w:val="ru-RU"/>
        </w:rPr>
        <w:t xml:space="preserve"> после продажи и доставки), мы предпримем следующие действия</w:t>
      </w:r>
      <w:r>
        <w:rPr>
          <w:lang w:val="ru-RU"/>
        </w:rPr>
        <w:t>:</w:t>
      </w:r>
    </w:p>
    <w:p w14:paraId="09A0B0AE" w14:textId="77777777" w:rsidR="00C44AD5" w:rsidRPr="00ED41D9" w:rsidRDefault="00C44AD5" w:rsidP="00C44AD5">
      <w:pPr>
        <w:pStyle w:val="ad"/>
        <w:numPr>
          <w:ilvl w:val="0"/>
          <w:numId w:val="9"/>
        </w:numPr>
        <w:spacing w:after="240" w:line="276" w:lineRule="auto"/>
        <w:jc w:val="left"/>
        <w:rPr>
          <w:lang w:val="ru-RU"/>
        </w:rPr>
      </w:pPr>
      <w:r>
        <w:rPr>
          <w:lang w:val="ru-RU"/>
        </w:rPr>
        <w:t>В</w:t>
      </w:r>
      <w:r w:rsidRPr="00ED41D9">
        <w:rPr>
          <w:lang w:val="ru-RU"/>
        </w:rPr>
        <w:t xml:space="preserve"> течение пяти (5) рабочих дней с момента </w:t>
      </w:r>
      <w:r>
        <w:rPr>
          <w:lang w:val="ru-RU"/>
        </w:rPr>
        <w:t>выявления</w:t>
      </w:r>
      <w:r w:rsidRPr="00ED41D9">
        <w:rPr>
          <w:lang w:val="ru-RU"/>
        </w:rPr>
        <w:t xml:space="preserve"> несоответствующе</w:t>
      </w:r>
      <w:r>
        <w:rPr>
          <w:lang w:val="ru-RU"/>
        </w:rPr>
        <w:t>й продукции</w:t>
      </w:r>
      <w:r w:rsidRPr="00ED41D9">
        <w:rPr>
          <w:lang w:val="ru-RU"/>
        </w:rPr>
        <w:t xml:space="preserve"> </w:t>
      </w:r>
      <w:r>
        <w:rPr>
          <w:lang w:val="ru-RU"/>
        </w:rPr>
        <w:t>уведомим наш</w:t>
      </w:r>
      <w:r w:rsidRPr="00ED41D9">
        <w:rPr>
          <w:lang w:val="ru-RU"/>
        </w:rPr>
        <w:t xml:space="preserve"> орган по сертификации и всех непосредственно затронутых клиентов в письменной форме и </w:t>
      </w:r>
      <w:r>
        <w:rPr>
          <w:lang w:val="ru-RU"/>
        </w:rPr>
        <w:t xml:space="preserve">сохраним записи об этом уведомлении; </w:t>
      </w:r>
      <w:r w:rsidRPr="00ED41D9">
        <w:rPr>
          <w:lang w:val="ru-RU"/>
        </w:rPr>
        <w:t xml:space="preserve"> </w:t>
      </w:r>
    </w:p>
    <w:p w14:paraId="74A6B20A" w14:textId="77777777" w:rsidR="00C44AD5" w:rsidRPr="00766991" w:rsidRDefault="00C44AD5" w:rsidP="00C44AD5">
      <w:pPr>
        <w:pStyle w:val="ad"/>
        <w:numPr>
          <w:ilvl w:val="0"/>
          <w:numId w:val="9"/>
        </w:numPr>
        <w:spacing w:after="240" w:line="276" w:lineRule="auto"/>
        <w:jc w:val="left"/>
        <w:rPr>
          <w:lang w:val="ru-RU"/>
        </w:rPr>
      </w:pPr>
      <w:r>
        <w:rPr>
          <w:lang w:val="ru-RU"/>
        </w:rPr>
        <w:t>Уведомим наш орган по сертификации о данном действии.</w:t>
      </w:r>
    </w:p>
    <w:p w14:paraId="3A0917A1" w14:textId="77777777" w:rsidR="00C44AD5" w:rsidRPr="002C1EB9" w:rsidRDefault="00C44AD5" w:rsidP="00C44AD5">
      <w:pPr>
        <w:keepNext/>
        <w:spacing w:after="240" w:line="276" w:lineRule="auto"/>
        <w:jc w:val="left"/>
        <w:rPr>
          <w:lang w:val="ru-RU"/>
        </w:rPr>
      </w:pPr>
      <w:r w:rsidRPr="002C1EB9">
        <w:rPr>
          <w:lang w:val="ru-RU"/>
        </w:rPr>
        <w:t xml:space="preserve">Как только будут предприняты </w:t>
      </w:r>
      <w:r>
        <w:rPr>
          <w:lang w:val="ru-RU"/>
        </w:rPr>
        <w:t>первоочередные</w:t>
      </w:r>
      <w:r w:rsidRPr="002C1EB9">
        <w:rPr>
          <w:lang w:val="ru-RU"/>
        </w:rPr>
        <w:t xml:space="preserve"> действия, описанные выше, мы предпримем следующие действия</w:t>
      </w:r>
      <w:r>
        <w:rPr>
          <w:lang w:val="ru-RU"/>
        </w:rPr>
        <w:t>:</w:t>
      </w:r>
      <w:r w:rsidRPr="002C1EB9">
        <w:rPr>
          <w:lang w:val="ru-RU"/>
        </w:rPr>
        <w:t xml:space="preserve"> </w:t>
      </w:r>
    </w:p>
    <w:p w14:paraId="09DC47D8" w14:textId="77777777" w:rsidR="00C44AD5" w:rsidRPr="00815683" w:rsidRDefault="00C44AD5" w:rsidP="00C44AD5">
      <w:pPr>
        <w:pStyle w:val="ad"/>
        <w:numPr>
          <w:ilvl w:val="0"/>
          <w:numId w:val="8"/>
        </w:numPr>
        <w:spacing w:after="240" w:line="276" w:lineRule="auto"/>
        <w:jc w:val="left"/>
        <w:rPr>
          <w:lang w:val="ru-RU"/>
        </w:rPr>
      </w:pPr>
      <w:r>
        <w:rPr>
          <w:lang w:val="ru-RU"/>
        </w:rPr>
        <w:t>Проанализируем причины появления несоответствующей продукции</w:t>
      </w:r>
      <w:r w:rsidRPr="00815683">
        <w:rPr>
          <w:lang w:val="ru-RU"/>
        </w:rPr>
        <w:t>.</w:t>
      </w:r>
    </w:p>
    <w:p w14:paraId="459153F0" w14:textId="7F97854B" w:rsidR="00484BFD" w:rsidRPr="00EA2F1A" w:rsidRDefault="00C44AD5" w:rsidP="00EA2F1A">
      <w:pPr>
        <w:pStyle w:val="ad"/>
        <w:numPr>
          <w:ilvl w:val="0"/>
          <w:numId w:val="8"/>
        </w:numPr>
        <w:spacing w:after="240" w:line="276" w:lineRule="auto"/>
        <w:jc w:val="left"/>
        <w:rPr>
          <w:lang w:val="ru-RU"/>
        </w:rPr>
      </w:pPr>
      <w:bookmarkStart w:id="15" w:name="_Hlk501356591"/>
      <w:r>
        <w:rPr>
          <w:lang w:val="ru-RU"/>
        </w:rPr>
        <w:t xml:space="preserve">Предпримем соответствующие меры по предотвращению её повторного </w:t>
      </w:r>
      <w:bookmarkEnd w:id="15"/>
      <w:r>
        <w:rPr>
          <w:lang w:val="ru-RU"/>
        </w:rPr>
        <w:t>появления.</w:t>
      </w:r>
    </w:p>
    <w:p w14:paraId="4F626349" w14:textId="7431197B" w:rsidR="00EA2F1A" w:rsidRDefault="00EA2F1A" w:rsidP="00EA2F1A">
      <w:pPr>
        <w:pStyle w:val="ad"/>
        <w:numPr>
          <w:ilvl w:val="0"/>
          <w:numId w:val="8"/>
        </w:numPr>
        <w:spacing w:after="240" w:line="276" w:lineRule="auto"/>
        <w:jc w:val="left"/>
        <w:rPr>
          <w:lang w:val="ru-RU"/>
        </w:rPr>
      </w:pPr>
      <w:r w:rsidRPr="00EA2F1A">
        <w:rPr>
          <w:lang w:val="ru-RU"/>
        </w:rPr>
        <w:t xml:space="preserve">Свяжемся с нашим органом по сертификации для того, чтобы наш орган по сертификации подтвердил правильность действий, предпринятых для исправления несоответствия.  </w:t>
      </w:r>
      <w:r w:rsidR="00CB20FE" w:rsidRPr="00EA2F1A">
        <w:rPr>
          <w:lang w:val="ru-RU"/>
        </w:rPr>
        <w:br/>
      </w:r>
    </w:p>
    <w:p w14:paraId="1AAB8217" w14:textId="77777777" w:rsidR="00273693" w:rsidRPr="00EA2F1A" w:rsidRDefault="00273693" w:rsidP="00273693">
      <w:pPr>
        <w:pStyle w:val="ad"/>
        <w:spacing w:after="240" w:line="276" w:lineRule="auto"/>
        <w:jc w:val="left"/>
        <w:rPr>
          <w:lang w:val="ru-RU"/>
        </w:rPr>
      </w:pPr>
    </w:p>
    <w:p w14:paraId="3B7CA062" w14:textId="2EACEBB2" w:rsidR="00FC4E96" w:rsidRPr="00A22A37" w:rsidRDefault="00B53534" w:rsidP="003E4172">
      <w:pPr>
        <w:pStyle w:val="ad"/>
        <w:numPr>
          <w:ilvl w:val="0"/>
          <w:numId w:val="5"/>
        </w:numPr>
        <w:spacing w:after="240" w:line="276" w:lineRule="auto"/>
        <w:ind w:left="680" w:hanging="680"/>
        <w:outlineLvl w:val="0"/>
        <w:rPr>
          <w:b/>
          <w:color w:val="00907C"/>
          <w:sz w:val="24"/>
          <w:lang w:val="en-GB"/>
        </w:rPr>
      </w:pPr>
      <w:bookmarkStart w:id="16" w:name="_Toc89766484"/>
      <w:r>
        <w:rPr>
          <w:b/>
          <w:color w:val="00907C"/>
          <w:sz w:val="24"/>
          <w:lang w:val="ru-RU"/>
        </w:rPr>
        <w:t>Проверка сделок</w:t>
      </w:r>
      <w:r w:rsidR="00FC4E96" w:rsidRPr="00A22A37">
        <w:rPr>
          <w:b/>
          <w:color w:val="00907C"/>
          <w:sz w:val="24"/>
          <w:lang w:val="en-GB"/>
        </w:rPr>
        <w:t xml:space="preserve"> (1.</w:t>
      </w:r>
      <w:r w:rsidR="00F8459D">
        <w:rPr>
          <w:b/>
          <w:color w:val="00907C"/>
          <w:sz w:val="24"/>
          <w:lang w:val="en-GB"/>
        </w:rPr>
        <w:t>9</w:t>
      </w:r>
      <w:r w:rsidR="00FC4E96" w:rsidRPr="00A22A37">
        <w:rPr>
          <w:b/>
          <w:color w:val="00907C"/>
          <w:sz w:val="24"/>
          <w:lang w:val="en-GB"/>
        </w:rPr>
        <w:t>)</w:t>
      </w:r>
      <w:bookmarkEnd w:id="16"/>
    </w:p>
    <w:p w14:paraId="2B9E71C8" w14:textId="313DE204" w:rsidR="00FC4E96" w:rsidRPr="008B2EE6" w:rsidRDefault="008B2EE6" w:rsidP="009543FE">
      <w:pPr>
        <w:tabs>
          <w:tab w:val="left" w:pos="1014"/>
        </w:tabs>
        <w:spacing w:after="240" w:line="276" w:lineRule="auto"/>
        <w:jc w:val="left"/>
        <w:rPr>
          <w:lang w:val="ru-RU"/>
        </w:rPr>
      </w:pPr>
      <w:r>
        <w:rPr>
          <w:lang w:val="ru-RU"/>
        </w:rPr>
        <w:lastRenderedPageBreak/>
        <w:t>Мы</w:t>
      </w:r>
      <w:r w:rsidRPr="008B2EE6">
        <w:rPr>
          <w:lang w:val="ru-RU"/>
        </w:rPr>
        <w:t xml:space="preserve"> </w:t>
      </w:r>
      <w:r w:rsidR="00753D42">
        <w:rPr>
          <w:lang w:val="ru-RU"/>
        </w:rPr>
        <w:t>поддерживаем</w:t>
      </w:r>
      <w:r w:rsidRPr="008B2EE6">
        <w:rPr>
          <w:lang w:val="ru-RU"/>
        </w:rPr>
        <w:t xml:space="preserve"> </w:t>
      </w:r>
      <w:r w:rsidRPr="00B322B6">
        <w:rPr>
          <w:lang w:val="ru-RU"/>
        </w:rPr>
        <w:t>проведение</w:t>
      </w:r>
      <w:r w:rsidRPr="008B2EE6">
        <w:rPr>
          <w:lang w:val="ru-RU"/>
        </w:rPr>
        <w:t xml:space="preserve"> </w:t>
      </w:r>
      <w:r w:rsidRPr="00B322B6">
        <w:rPr>
          <w:lang w:val="ru-RU"/>
        </w:rPr>
        <w:t>проверки</w:t>
      </w:r>
      <w:r w:rsidRPr="008B2EE6">
        <w:rPr>
          <w:lang w:val="ru-RU"/>
        </w:rPr>
        <w:t xml:space="preserve"> </w:t>
      </w:r>
      <w:r w:rsidRPr="00B322B6">
        <w:rPr>
          <w:lang w:val="ru-RU"/>
        </w:rPr>
        <w:t>сделок</w:t>
      </w:r>
      <w:r w:rsidRPr="008B2EE6">
        <w:rPr>
          <w:lang w:val="ru-RU"/>
        </w:rPr>
        <w:t xml:space="preserve"> </w:t>
      </w:r>
      <w:r>
        <w:rPr>
          <w:lang w:val="ru-RU"/>
        </w:rPr>
        <w:t>нашим</w:t>
      </w:r>
      <w:r w:rsidRPr="008B2EE6">
        <w:rPr>
          <w:lang w:val="ru-RU"/>
        </w:rPr>
        <w:t xml:space="preserve"> </w:t>
      </w:r>
      <w:r w:rsidRPr="00B322B6">
        <w:rPr>
          <w:lang w:val="ru-RU"/>
        </w:rPr>
        <w:t>органом</w:t>
      </w:r>
      <w:r w:rsidRPr="008B2EE6">
        <w:rPr>
          <w:lang w:val="ru-RU"/>
        </w:rPr>
        <w:t xml:space="preserve"> </w:t>
      </w:r>
      <w:r w:rsidRPr="00B322B6">
        <w:rPr>
          <w:lang w:val="ru-RU"/>
        </w:rPr>
        <w:t>по</w:t>
      </w:r>
      <w:r w:rsidRPr="008B2EE6">
        <w:rPr>
          <w:lang w:val="ru-RU"/>
        </w:rPr>
        <w:t xml:space="preserve"> </w:t>
      </w:r>
      <w:r w:rsidRPr="00B322B6">
        <w:rPr>
          <w:lang w:val="ru-RU"/>
        </w:rPr>
        <w:t>сертификации</w:t>
      </w:r>
      <w:r w:rsidRPr="008B2EE6">
        <w:rPr>
          <w:lang w:val="ru-RU"/>
        </w:rPr>
        <w:t xml:space="preserve"> </w:t>
      </w:r>
      <w:r w:rsidRPr="00B322B6">
        <w:rPr>
          <w:lang w:val="ru-RU"/>
        </w:rPr>
        <w:t>и</w:t>
      </w:r>
      <w:r w:rsidRPr="008B2EE6">
        <w:rPr>
          <w:lang w:val="ru-RU"/>
        </w:rPr>
        <w:t xml:space="preserve"> </w:t>
      </w:r>
      <w:r w:rsidRPr="00B322B6">
        <w:rPr>
          <w:lang w:val="ru-RU"/>
        </w:rPr>
        <w:t>Организацией</w:t>
      </w:r>
      <w:r w:rsidRPr="008B2EE6">
        <w:rPr>
          <w:lang w:val="ru-RU"/>
        </w:rPr>
        <w:t xml:space="preserve"> </w:t>
      </w:r>
      <w:r w:rsidRPr="00B322B6">
        <w:rPr>
          <w:lang w:val="ru-RU"/>
        </w:rPr>
        <w:t>по</w:t>
      </w:r>
      <w:r w:rsidRPr="008B2EE6">
        <w:rPr>
          <w:lang w:val="ru-RU"/>
        </w:rPr>
        <w:t xml:space="preserve"> </w:t>
      </w:r>
      <w:r w:rsidRPr="00B322B6">
        <w:rPr>
          <w:lang w:val="ru-RU"/>
        </w:rPr>
        <w:t>аккредитации</w:t>
      </w:r>
      <w:r w:rsidRPr="008B2EE6">
        <w:rPr>
          <w:lang w:val="ru-RU"/>
        </w:rPr>
        <w:t xml:space="preserve"> (</w:t>
      </w:r>
      <w:r w:rsidRPr="001C2030">
        <w:rPr>
          <w:lang w:val="en-US"/>
        </w:rPr>
        <w:t>Accreditation</w:t>
      </w:r>
      <w:r w:rsidRPr="008B2EE6">
        <w:rPr>
          <w:lang w:val="ru-RU"/>
        </w:rPr>
        <w:t xml:space="preserve"> </w:t>
      </w:r>
      <w:r w:rsidRPr="001C2030">
        <w:rPr>
          <w:lang w:val="en-US"/>
        </w:rPr>
        <w:t>Services</w:t>
      </w:r>
      <w:r w:rsidRPr="008B2EE6">
        <w:rPr>
          <w:lang w:val="ru-RU"/>
        </w:rPr>
        <w:t xml:space="preserve"> </w:t>
      </w:r>
      <w:r w:rsidRPr="001C2030">
        <w:rPr>
          <w:lang w:val="en-US"/>
        </w:rPr>
        <w:t>International</w:t>
      </w:r>
      <w:r w:rsidRPr="008B2EE6">
        <w:rPr>
          <w:lang w:val="ru-RU"/>
        </w:rPr>
        <w:t xml:space="preserve">, </w:t>
      </w:r>
      <w:r w:rsidRPr="008B2EE6">
        <w:rPr>
          <w:lang w:val="en-US"/>
        </w:rPr>
        <w:t>ASI</w:t>
      </w:r>
      <w:r w:rsidRPr="008B2EE6">
        <w:rPr>
          <w:lang w:val="ru-RU"/>
        </w:rPr>
        <w:t xml:space="preserve">) </w:t>
      </w:r>
      <w:r w:rsidRPr="00B322B6">
        <w:rPr>
          <w:lang w:val="ru-RU"/>
        </w:rPr>
        <w:t>путем</w:t>
      </w:r>
      <w:r w:rsidRPr="008B2EE6">
        <w:rPr>
          <w:lang w:val="ru-RU"/>
        </w:rPr>
        <w:t xml:space="preserve"> </w:t>
      </w:r>
      <w:r w:rsidRPr="00B322B6">
        <w:rPr>
          <w:lang w:val="ru-RU"/>
        </w:rPr>
        <w:t>предоставления</w:t>
      </w:r>
      <w:r w:rsidRPr="008B2EE6">
        <w:rPr>
          <w:lang w:val="ru-RU"/>
        </w:rPr>
        <w:t xml:space="preserve"> </w:t>
      </w:r>
      <w:r w:rsidRPr="00B322B6">
        <w:rPr>
          <w:lang w:val="ru-RU"/>
        </w:rPr>
        <w:t>данных</w:t>
      </w:r>
      <w:r w:rsidRPr="008B2EE6">
        <w:rPr>
          <w:lang w:val="ru-RU"/>
        </w:rPr>
        <w:t xml:space="preserve"> </w:t>
      </w:r>
      <w:r w:rsidRPr="00B322B6">
        <w:rPr>
          <w:lang w:val="ru-RU"/>
        </w:rPr>
        <w:t>по</w:t>
      </w:r>
      <w:r w:rsidRPr="008B2EE6">
        <w:rPr>
          <w:lang w:val="ru-RU"/>
        </w:rPr>
        <w:t xml:space="preserve"> </w:t>
      </w:r>
      <w:r w:rsidRPr="00B322B6">
        <w:rPr>
          <w:lang w:val="ru-RU"/>
        </w:rPr>
        <w:t>сделкам</w:t>
      </w:r>
      <w:r w:rsidRPr="008B2EE6">
        <w:rPr>
          <w:lang w:val="ru-RU"/>
        </w:rPr>
        <w:t xml:space="preserve"> </w:t>
      </w:r>
      <w:r w:rsidRPr="008B2EE6">
        <w:rPr>
          <w:lang w:val="en-US"/>
        </w:rPr>
        <w:t>FSC</w:t>
      </w:r>
      <w:r w:rsidRPr="008B2EE6">
        <w:rPr>
          <w:lang w:val="ru-RU"/>
        </w:rPr>
        <w:t xml:space="preserve"> </w:t>
      </w:r>
      <w:r w:rsidRPr="00B322B6">
        <w:rPr>
          <w:lang w:val="ru-RU"/>
        </w:rPr>
        <w:t>по</w:t>
      </w:r>
      <w:r w:rsidRPr="008B2EE6">
        <w:rPr>
          <w:lang w:val="ru-RU"/>
        </w:rPr>
        <w:t xml:space="preserve"> </w:t>
      </w:r>
      <w:r w:rsidRPr="00B322B6">
        <w:rPr>
          <w:lang w:val="ru-RU"/>
        </w:rPr>
        <w:t>запросу</w:t>
      </w:r>
      <w:r w:rsidRPr="008B2EE6">
        <w:rPr>
          <w:lang w:val="ru-RU"/>
        </w:rPr>
        <w:t xml:space="preserve"> </w:t>
      </w:r>
      <w:r w:rsidRPr="00B322B6">
        <w:rPr>
          <w:lang w:val="ru-RU"/>
        </w:rPr>
        <w:t>органа</w:t>
      </w:r>
      <w:r w:rsidRPr="008B2EE6">
        <w:rPr>
          <w:lang w:val="ru-RU"/>
        </w:rPr>
        <w:t xml:space="preserve"> </w:t>
      </w:r>
      <w:r w:rsidRPr="00B322B6">
        <w:rPr>
          <w:lang w:val="ru-RU"/>
        </w:rPr>
        <w:t>по</w:t>
      </w:r>
      <w:r w:rsidRPr="008B2EE6">
        <w:rPr>
          <w:lang w:val="ru-RU"/>
        </w:rPr>
        <w:t xml:space="preserve"> </w:t>
      </w:r>
      <w:r w:rsidRPr="00B322B6">
        <w:rPr>
          <w:lang w:val="ru-RU"/>
        </w:rPr>
        <w:t>сертификации</w:t>
      </w:r>
      <w:r>
        <w:rPr>
          <w:lang w:val="ru-RU"/>
        </w:rPr>
        <w:t>.</w:t>
      </w:r>
    </w:p>
    <w:p w14:paraId="2B273C69" w14:textId="1B455A58" w:rsidR="00617CD8" w:rsidRPr="008B2EE6" w:rsidRDefault="00617CD8" w:rsidP="009543FE">
      <w:pPr>
        <w:tabs>
          <w:tab w:val="left" w:pos="1014"/>
        </w:tabs>
        <w:spacing w:after="240" w:line="276" w:lineRule="auto"/>
        <w:jc w:val="left"/>
        <w:rPr>
          <w:lang w:val="ru-RU"/>
        </w:rPr>
      </w:pPr>
    </w:p>
    <w:p w14:paraId="4EA79F69" w14:textId="3F8E8BCB" w:rsidR="00617CD8" w:rsidRPr="006A181B" w:rsidRDefault="00146BF3" w:rsidP="006A181B">
      <w:pPr>
        <w:pStyle w:val="1"/>
      </w:pPr>
      <w:bookmarkStart w:id="17" w:name="_Toc89766485"/>
      <w:r>
        <w:rPr>
          <w:lang w:val="ru-RU"/>
        </w:rPr>
        <w:t>Тестирование волокон</w:t>
      </w:r>
      <w:r w:rsidR="00617CD8" w:rsidRPr="006A181B">
        <w:t xml:space="preserve"> (1.10)</w:t>
      </w:r>
      <w:bookmarkEnd w:id="17"/>
    </w:p>
    <w:p w14:paraId="71515778" w14:textId="4C58E08C" w:rsidR="00617CD8" w:rsidRPr="00753D42" w:rsidRDefault="00146BF3" w:rsidP="00617CD8">
      <w:pPr>
        <w:pStyle w:val="af1"/>
        <w:rPr>
          <w:lang w:val="ru-RU"/>
        </w:rPr>
      </w:pPr>
      <w:r>
        <w:rPr>
          <w:lang w:val="ru-RU"/>
        </w:rPr>
        <w:t>Мы поддерживаем</w:t>
      </w:r>
      <w:r w:rsidRPr="00146BF3">
        <w:rPr>
          <w:lang w:val="ru-RU"/>
        </w:rPr>
        <w:t xml:space="preserve"> тестирования волокон, проводимые </w:t>
      </w:r>
      <w:r>
        <w:rPr>
          <w:lang w:val="ru-RU"/>
        </w:rPr>
        <w:t>нашим</w:t>
      </w:r>
      <w:r w:rsidRPr="00146BF3">
        <w:rPr>
          <w:lang w:val="ru-RU"/>
        </w:rPr>
        <w:t xml:space="preserve"> органом по сертификации и </w:t>
      </w:r>
      <w:r w:rsidRPr="00146BF3">
        <w:t>ASI</w:t>
      </w:r>
      <w:r w:rsidRPr="00146BF3">
        <w:rPr>
          <w:lang w:val="ru-RU"/>
        </w:rPr>
        <w:t xml:space="preserve"> путем передачи образцов и экземпляров материалов и изделий, а также информации о видовом составе для проверки по запросу. </w:t>
      </w:r>
      <w:r>
        <w:rPr>
          <w:lang w:val="ru-RU"/>
        </w:rPr>
        <w:t xml:space="preserve"> </w:t>
      </w:r>
      <w:r w:rsidR="00617CD8" w:rsidRPr="00753D42">
        <w:rPr>
          <w:lang w:val="ru-RU"/>
        </w:rPr>
        <w:t xml:space="preserve"> </w:t>
      </w:r>
    </w:p>
    <w:p w14:paraId="09E2142F" w14:textId="0DB8977B" w:rsidR="00CB20FE" w:rsidRPr="00753D42" w:rsidRDefault="00CB20FE" w:rsidP="00FC4E96">
      <w:pPr>
        <w:tabs>
          <w:tab w:val="left" w:pos="1014"/>
        </w:tabs>
        <w:spacing w:after="240" w:line="276" w:lineRule="auto"/>
        <w:rPr>
          <w:lang w:val="ru-RU"/>
        </w:rPr>
      </w:pPr>
      <w:r w:rsidRPr="00753D42">
        <w:rPr>
          <w:lang w:val="ru-RU"/>
        </w:rPr>
        <w:br/>
      </w:r>
    </w:p>
    <w:p w14:paraId="4CBE0444" w14:textId="6EB8B957" w:rsidR="00FC4E96" w:rsidRPr="00A22A37" w:rsidRDefault="00B7224F" w:rsidP="003E4172">
      <w:pPr>
        <w:pStyle w:val="ad"/>
        <w:numPr>
          <w:ilvl w:val="0"/>
          <w:numId w:val="5"/>
        </w:numPr>
        <w:spacing w:after="240" w:line="276" w:lineRule="auto"/>
        <w:ind w:left="680" w:hanging="680"/>
        <w:outlineLvl w:val="0"/>
        <w:rPr>
          <w:b/>
          <w:color w:val="00907C"/>
          <w:sz w:val="24"/>
          <w:lang w:val="en-GB"/>
        </w:rPr>
      </w:pPr>
      <w:bookmarkStart w:id="18" w:name="_Toc89766486"/>
      <w:r>
        <w:rPr>
          <w:b/>
          <w:color w:val="00907C"/>
          <w:sz w:val="24"/>
          <w:lang w:val="ru-RU"/>
        </w:rPr>
        <w:t>Закупка</w:t>
      </w:r>
      <w:r w:rsidRPr="00B7224F">
        <w:rPr>
          <w:b/>
          <w:color w:val="00907C"/>
          <w:sz w:val="24"/>
        </w:rPr>
        <w:t xml:space="preserve"> </w:t>
      </w:r>
      <w:r>
        <w:rPr>
          <w:b/>
          <w:color w:val="00907C"/>
          <w:sz w:val="24"/>
          <w:lang w:val="ru-RU"/>
        </w:rPr>
        <w:t>материалов</w:t>
      </w:r>
      <w:r w:rsidRPr="00B7224F">
        <w:rPr>
          <w:b/>
          <w:color w:val="00907C"/>
          <w:sz w:val="24"/>
        </w:rPr>
        <w:t xml:space="preserve"> (</w:t>
      </w:r>
      <w:r w:rsidR="005F5A8D">
        <w:rPr>
          <w:b/>
          <w:color w:val="00907C"/>
          <w:sz w:val="24"/>
          <w:lang w:val="ru-RU"/>
        </w:rPr>
        <w:t>р</w:t>
      </w:r>
      <w:r>
        <w:rPr>
          <w:b/>
          <w:color w:val="00907C"/>
          <w:sz w:val="24"/>
          <w:lang w:val="ru-RU"/>
        </w:rPr>
        <w:t>аздел</w:t>
      </w:r>
      <w:r w:rsidRPr="00B7224F">
        <w:rPr>
          <w:b/>
          <w:color w:val="00907C"/>
          <w:sz w:val="24"/>
        </w:rPr>
        <w:t xml:space="preserve"> 2 </w:t>
      </w:r>
      <w:r w:rsidR="005F5A8D">
        <w:rPr>
          <w:b/>
          <w:color w:val="00907C"/>
          <w:sz w:val="24"/>
          <w:lang w:val="ru-RU"/>
        </w:rPr>
        <w:t>с</w:t>
      </w:r>
      <w:r>
        <w:rPr>
          <w:b/>
          <w:color w:val="00907C"/>
          <w:sz w:val="24"/>
          <w:lang w:val="ru-RU"/>
        </w:rPr>
        <w:t>тандарта</w:t>
      </w:r>
      <w:r w:rsidRPr="00B7224F">
        <w:rPr>
          <w:b/>
          <w:color w:val="00907C"/>
          <w:sz w:val="24"/>
        </w:rPr>
        <w:t>)</w:t>
      </w:r>
      <w:bookmarkEnd w:id="18"/>
    </w:p>
    <w:p w14:paraId="4BC6BAE5" w14:textId="77777777" w:rsidR="00B7224F" w:rsidRPr="00590ACE" w:rsidRDefault="00B7224F" w:rsidP="00B7224F">
      <w:pPr>
        <w:pStyle w:val="ad"/>
        <w:numPr>
          <w:ilvl w:val="1"/>
          <w:numId w:val="5"/>
        </w:numPr>
        <w:tabs>
          <w:tab w:val="left" w:pos="1014"/>
        </w:tabs>
        <w:spacing w:after="240" w:line="276" w:lineRule="auto"/>
        <w:ind w:left="680" w:hanging="567"/>
        <w:jc w:val="left"/>
        <w:rPr>
          <w:lang w:val="ru-RU"/>
        </w:rPr>
      </w:pPr>
      <w:r>
        <w:rPr>
          <w:lang w:val="ru-RU"/>
        </w:rPr>
        <w:t>Зав</w:t>
      </w:r>
      <w:r w:rsidRPr="00590ACE">
        <w:rPr>
          <w:lang w:val="ru-RU"/>
        </w:rPr>
        <w:t xml:space="preserve">. </w:t>
      </w:r>
      <w:r>
        <w:rPr>
          <w:lang w:val="ru-RU"/>
        </w:rPr>
        <w:t>производством</w:t>
      </w:r>
      <w:r w:rsidRPr="00590ACE">
        <w:rPr>
          <w:lang w:val="ru-RU"/>
        </w:rPr>
        <w:t xml:space="preserve"> </w:t>
      </w:r>
      <w:r>
        <w:rPr>
          <w:lang w:val="ru-RU"/>
        </w:rPr>
        <w:t>несет</w:t>
      </w:r>
      <w:r w:rsidRPr="00590ACE">
        <w:rPr>
          <w:lang w:val="ru-RU"/>
        </w:rPr>
        <w:t xml:space="preserve"> </w:t>
      </w:r>
      <w:r>
        <w:rPr>
          <w:lang w:val="ru-RU"/>
        </w:rPr>
        <w:t>ответственность</w:t>
      </w:r>
      <w:r w:rsidRPr="00590ACE">
        <w:rPr>
          <w:lang w:val="ru-RU"/>
        </w:rPr>
        <w:t xml:space="preserve"> </w:t>
      </w:r>
      <w:r>
        <w:rPr>
          <w:lang w:val="ru-RU"/>
        </w:rPr>
        <w:t>за</w:t>
      </w:r>
      <w:r w:rsidRPr="00590ACE">
        <w:rPr>
          <w:lang w:val="ru-RU"/>
        </w:rPr>
        <w:t xml:space="preserve"> </w:t>
      </w:r>
      <w:r>
        <w:rPr>
          <w:lang w:val="ru-RU"/>
        </w:rPr>
        <w:t>закупку</w:t>
      </w:r>
      <w:r w:rsidRPr="00590ACE">
        <w:rPr>
          <w:lang w:val="ru-RU"/>
        </w:rPr>
        <w:t xml:space="preserve"> </w:t>
      </w:r>
      <w:r>
        <w:rPr>
          <w:lang w:val="ru-RU"/>
        </w:rPr>
        <w:t>сырья</w:t>
      </w:r>
      <w:r w:rsidRPr="00590ACE">
        <w:rPr>
          <w:lang w:val="ru-RU"/>
        </w:rPr>
        <w:t xml:space="preserve">, </w:t>
      </w:r>
      <w:r>
        <w:rPr>
          <w:lang w:val="ru-RU"/>
        </w:rPr>
        <w:t>проверку</w:t>
      </w:r>
      <w:r w:rsidRPr="00590ACE">
        <w:rPr>
          <w:lang w:val="ru-RU"/>
        </w:rPr>
        <w:t xml:space="preserve"> </w:t>
      </w:r>
      <w:r>
        <w:rPr>
          <w:lang w:val="ru-RU"/>
        </w:rPr>
        <w:t>срока</w:t>
      </w:r>
      <w:r w:rsidRPr="00590ACE">
        <w:rPr>
          <w:lang w:val="ru-RU"/>
        </w:rPr>
        <w:t xml:space="preserve"> </w:t>
      </w:r>
      <w:r>
        <w:rPr>
          <w:lang w:val="ru-RU"/>
        </w:rPr>
        <w:t>и</w:t>
      </w:r>
      <w:r w:rsidRPr="00590ACE">
        <w:rPr>
          <w:lang w:val="ru-RU"/>
        </w:rPr>
        <w:t xml:space="preserve"> </w:t>
      </w:r>
      <w:r>
        <w:rPr>
          <w:lang w:val="ru-RU"/>
        </w:rPr>
        <w:t>области</w:t>
      </w:r>
      <w:r w:rsidRPr="00590ACE">
        <w:rPr>
          <w:lang w:val="ru-RU"/>
        </w:rPr>
        <w:t xml:space="preserve"> </w:t>
      </w:r>
      <w:r>
        <w:rPr>
          <w:lang w:val="ru-RU"/>
        </w:rPr>
        <w:t>действия</w:t>
      </w:r>
      <w:r w:rsidRPr="00590ACE">
        <w:rPr>
          <w:lang w:val="ru-RU"/>
        </w:rPr>
        <w:t xml:space="preserve"> </w:t>
      </w:r>
      <w:r>
        <w:rPr>
          <w:lang w:val="ru-RU"/>
        </w:rPr>
        <w:t>сертификата</w:t>
      </w:r>
      <w:r w:rsidRPr="00590ACE">
        <w:rPr>
          <w:lang w:val="ru-RU"/>
        </w:rPr>
        <w:t xml:space="preserve"> </w:t>
      </w:r>
      <w:r>
        <w:t>FSC</w:t>
      </w:r>
      <w:r w:rsidRPr="00590ACE">
        <w:rPr>
          <w:lang w:val="ru-RU"/>
        </w:rPr>
        <w:t xml:space="preserve"> </w:t>
      </w:r>
      <w:r>
        <w:rPr>
          <w:lang w:val="ru-RU"/>
        </w:rPr>
        <w:t>поставщика</w:t>
      </w:r>
      <w:r w:rsidRPr="00590ACE">
        <w:rPr>
          <w:lang w:val="ru-RU"/>
        </w:rPr>
        <w:t xml:space="preserve">, </w:t>
      </w:r>
      <w:r>
        <w:rPr>
          <w:lang w:val="ru-RU"/>
        </w:rPr>
        <w:t>а</w:t>
      </w:r>
      <w:r w:rsidRPr="00590ACE">
        <w:rPr>
          <w:lang w:val="ru-RU"/>
        </w:rPr>
        <w:t xml:space="preserve"> </w:t>
      </w:r>
      <w:r>
        <w:rPr>
          <w:lang w:val="ru-RU"/>
        </w:rPr>
        <w:t>также</w:t>
      </w:r>
      <w:r w:rsidRPr="00590ACE">
        <w:rPr>
          <w:lang w:val="ru-RU"/>
        </w:rPr>
        <w:t xml:space="preserve"> </w:t>
      </w:r>
      <w:r>
        <w:rPr>
          <w:lang w:val="ru-RU"/>
        </w:rPr>
        <w:t>за</w:t>
      </w:r>
      <w:r w:rsidRPr="00590ACE">
        <w:rPr>
          <w:lang w:val="ru-RU"/>
        </w:rPr>
        <w:t xml:space="preserve"> </w:t>
      </w:r>
      <w:r>
        <w:rPr>
          <w:lang w:val="ru-RU"/>
        </w:rPr>
        <w:t>проверку</w:t>
      </w:r>
      <w:r w:rsidRPr="00590ACE">
        <w:rPr>
          <w:lang w:val="ru-RU"/>
        </w:rPr>
        <w:t xml:space="preserve"> </w:t>
      </w:r>
      <w:r>
        <w:rPr>
          <w:lang w:val="ru-RU"/>
        </w:rPr>
        <w:t>документации</w:t>
      </w:r>
      <w:r w:rsidRPr="00590ACE">
        <w:rPr>
          <w:lang w:val="ru-RU"/>
        </w:rPr>
        <w:t xml:space="preserve">, </w:t>
      </w:r>
      <w:r>
        <w:rPr>
          <w:lang w:val="ru-RU"/>
        </w:rPr>
        <w:t>связанной</w:t>
      </w:r>
      <w:r w:rsidRPr="00590ACE">
        <w:rPr>
          <w:lang w:val="ru-RU"/>
        </w:rPr>
        <w:t xml:space="preserve"> </w:t>
      </w:r>
      <w:r>
        <w:rPr>
          <w:lang w:val="ru-RU"/>
        </w:rPr>
        <w:t>с</w:t>
      </w:r>
      <w:r w:rsidRPr="00590ACE">
        <w:rPr>
          <w:lang w:val="ru-RU"/>
        </w:rPr>
        <w:t xml:space="preserve"> </w:t>
      </w:r>
      <w:r>
        <w:rPr>
          <w:lang w:val="ru-RU"/>
        </w:rPr>
        <w:t xml:space="preserve">закупкой </w:t>
      </w:r>
      <w:r w:rsidRPr="00590ACE">
        <w:rPr>
          <w:lang w:val="ru-RU"/>
        </w:rPr>
        <w:t xml:space="preserve">(1.1 </w:t>
      </w:r>
      <w:r w:rsidRPr="002F1425">
        <w:rPr>
          <w:lang w:val="en-GB"/>
        </w:rPr>
        <w:t>c</w:t>
      </w:r>
      <w:r w:rsidRPr="00590ACE">
        <w:rPr>
          <w:lang w:val="ru-RU"/>
        </w:rPr>
        <w:t>).</w:t>
      </w:r>
    </w:p>
    <w:p w14:paraId="21FCB3D1" w14:textId="77777777" w:rsidR="00B7224F" w:rsidRPr="007300DF" w:rsidRDefault="00B7224F" w:rsidP="00B7224F">
      <w:pPr>
        <w:pStyle w:val="ad"/>
        <w:numPr>
          <w:ilvl w:val="1"/>
          <w:numId w:val="5"/>
        </w:numPr>
        <w:tabs>
          <w:tab w:val="left" w:pos="1014"/>
        </w:tabs>
        <w:spacing w:after="240" w:line="276" w:lineRule="auto"/>
        <w:ind w:left="680" w:hanging="567"/>
        <w:jc w:val="left"/>
        <w:rPr>
          <w:lang w:val="ru-RU"/>
        </w:rPr>
      </w:pPr>
      <w:r>
        <w:rPr>
          <w:lang w:val="ru-RU"/>
        </w:rPr>
        <w:t xml:space="preserve">ООО «Компания» производит закупку материала для производства </w:t>
      </w:r>
      <w:r>
        <w:t>FSC</w:t>
      </w:r>
      <w:r w:rsidRPr="007300DF">
        <w:rPr>
          <w:lang w:val="ru-RU"/>
        </w:rPr>
        <w:t xml:space="preserve"> </w:t>
      </w:r>
      <w:r>
        <w:rPr>
          <w:lang w:val="ru-RU"/>
        </w:rPr>
        <w:t xml:space="preserve">продукции со следующими заявлениями </w:t>
      </w:r>
      <w:r w:rsidRPr="007300DF">
        <w:rPr>
          <w:lang w:val="ru-RU"/>
        </w:rPr>
        <w:t>(2.4):</w:t>
      </w:r>
    </w:p>
    <w:p w14:paraId="768B1D7B" w14:textId="77777777" w:rsidR="00B7224F" w:rsidRPr="007C07F8" w:rsidRDefault="00B7224F" w:rsidP="00B7224F">
      <w:pPr>
        <w:pStyle w:val="ad"/>
        <w:numPr>
          <w:ilvl w:val="0"/>
          <w:numId w:val="19"/>
        </w:numPr>
        <w:tabs>
          <w:tab w:val="left" w:pos="1014"/>
        </w:tabs>
        <w:spacing w:line="276" w:lineRule="auto"/>
        <w:jc w:val="left"/>
      </w:pPr>
      <w:r w:rsidRPr="007C07F8">
        <w:t>FSC 100%</w:t>
      </w:r>
    </w:p>
    <w:p w14:paraId="51F6FF9A" w14:textId="77777777" w:rsidR="00B7224F" w:rsidRPr="007C07F8" w:rsidRDefault="00B7224F" w:rsidP="00B7224F">
      <w:pPr>
        <w:pStyle w:val="ad"/>
        <w:numPr>
          <w:ilvl w:val="0"/>
          <w:numId w:val="19"/>
        </w:numPr>
        <w:spacing w:line="276" w:lineRule="auto"/>
        <w:jc w:val="left"/>
      </w:pPr>
      <w:r w:rsidRPr="002F1425">
        <w:rPr>
          <w:noProof/>
          <w:lang w:val="ru-RU" w:eastAsia="ru-RU"/>
        </w:rPr>
        <mc:AlternateContent>
          <mc:Choice Requires="wps">
            <w:drawing>
              <wp:anchor distT="0" distB="0" distL="114300" distR="114300" simplePos="0" relativeHeight="251668992" behindDoc="0" locked="0" layoutInCell="1" allowOverlap="1" wp14:anchorId="73797159" wp14:editId="14FE620A">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5AA116CC" w14:textId="77777777" w:rsidR="00B7224F" w:rsidRPr="007300DF" w:rsidRDefault="00B7224F" w:rsidP="00B7224F">
                            <w:pPr>
                              <w:rPr>
                                <w:b/>
                                <w:lang w:val="ru-RU"/>
                              </w:rPr>
                            </w:pPr>
                            <w:r>
                              <w:rPr>
                                <w:b/>
                                <w:lang w:val="ru-RU"/>
                              </w:rPr>
                              <w:t>Полный</w:t>
                            </w:r>
                            <w:r w:rsidRPr="007300DF">
                              <w:rPr>
                                <w:b/>
                                <w:lang w:val="ru-RU"/>
                              </w:rPr>
                              <w:t xml:space="preserve"> </w:t>
                            </w:r>
                            <w:r>
                              <w:rPr>
                                <w:b/>
                                <w:lang w:val="ru-RU"/>
                              </w:rPr>
                              <w:t>перечень</w:t>
                            </w:r>
                            <w:r w:rsidRPr="007300DF">
                              <w:rPr>
                                <w:b/>
                                <w:lang w:val="ru-RU"/>
                              </w:rPr>
                              <w:t xml:space="preserve"> </w:t>
                            </w:r>
                            <w:r>
                              <w:rPr>
                                <w:b/>
                                <w:lang w:val="ru-RU"/>
                              </w:rPr>
                              <w:t>возможных</w:t>
                            </w:r>
                            <w:r w:rsidRPr="007300DF">
                              <w:rPr>
                                <w:b/>
                                <w:lang w:val="ru-RU"/>
                              </w:rPr>
                              <w:t xml:space="preserve"> </w:t>
                            </w:r>
                            <w:r>
                              <w:rPr>
                                <w:b/>
                                <w:lang w:val="en-US"/>
                              </w:rPr>
                              <w:t>FSC</w:t>
                            </w:r>
                            <w:r w:rsidRPr="007300DF">
                              <w:rPr>
                                <w:b/>
                                <w:lang w:val="ru-RU"/>
                              </w:rPr>
                              <w:t xml:space="preserve"> </w:t>
                            </w:r>
                            <w:r>
                              <w:rPr>
                                <w:b/>
                                <w:lang w:val="ru-RU"/>
                              </w:rPr>
                              <w:t>заявлений</w:t>
                            </w:r>
                            <w:r w:rsidRPr="007300DF">
                              <w:rPr>
                                <w:b/>
                                <w:lang w:val="ru-RU"/>
                              </w:rPr>
                              <w:t xml:space="preserve">, </w:t>
                            </w:r>
                            <w:r>
                              <w:rPr>
                                <w:b/>
                                <w:lang w:val="ru-RU"/>
                              </w:rPr>
                              <w:t>используемых</w:t>
                            </w:r>
                            <w:r w:rsidRPr="007300DF">
                              <w:rPr>
                                <w:b/>
                                <w:lang w:val="ru-RU"/>
                              </w:rPr>
                              <w:t xml:space="preserve"> </w:t>
                            </w:r>
                            <w:r>
                              <w:rPr>
                                <w:b/>
                                <w:lang w:val="ru-RU"/>
                              </w:rPr>
                              <w:t>в</w:t>
                            </w:r>
                            <w:r w:rsidRPr="007300DF">
                              <w:rPr>
                                <w:b/>
                                <w:lang w:val="ru-RU"/>
                              </w:rPr>
                              <w:t xml:space="preserve"> </w:t>
                            </w:r>
                            <w:r>
                              <w:rPr>
                                <w:b/>
                                <w:lang w:val="ru-RU"/>
                              </w:rPr>
                              <w:t>системе</w:t>
                            </w:r>
                            <w:r w:rsidRPr="007300DF">
                              <w:rPr>
                                <w:b/>
                                <w:lang w:val="ru-RU"/>
                              </w:rPr>
                              <w:t xml:space="preserve"> </w:t>
                            </w:r>
                            <w:r>
                              <w:rPr>
                                <w:b/>
                                <w:lang w:val="en-US"/>
                              </w:rPr>
                              <w:t>FSC</w:t>
                            </w:r>
                            <w:r w:rsidRPr="007300DF">
                              <w:rPr>
                                <w:b/>
                                <w:lang w:val="ru-RU"/>
                              </w:rPr>
                              <w:t>*:</w:t>
                            </w:r>
                          </w:p>
                          <w:p w14:paraId="70F47662" w14:textId="77777777" w:rsidR="00B7224F" w:rsidRPr="006B65C4" w:rsidRDefault="00B7224F" w:rsidP="00B7224F">
                            <w:pPr>
                              <w:rPr>
                                <w:color w:val="005C40"/>
                              </w:rPr>
                            </w:pPr>
                            <w:r w:rsidRPr="006B65C4">
                              <w:rPr>
                                <w:color w:val="005C40"/>
                              </w:rPr>
                              <w:t>*</w:t>
                            </w:r>
                            <w:r>
                              <w:rPr>
                                <w:color w:val="005C40"/>
                              </w:rPr>
                              <w:t>*</w:t>
                            </w:r>
                            <w:r w:rsidRPr="006B65C4">
                              <w:rPr>
                                <w:color w:val="005C40"/>
                              </w:rPr>
                              <w:t>FSC 100%</w:t>
                            </w:r>
                          </w:p>
                          <w:p w14:paraId="6D6E8B7B" w14:textId="77777777" w:rsidR="00B7224F" w:rsidRPr="006B65C4" w:rsidRDefault="00B7224F" w:rsidP="00B7224F">
                            <w:pPr>
                              <w:rPr>
                                <w:color w:val="005C40"/>
                              </w:rPr>
                            </w:pPr>
                            <w:r w:rsidRPr="006B65C4">
                              <w:rPr>
                                <w:color w:val="005C40"/>
                              </w:rPr>
                              <w:t>*</w:t>
                            </w:r>
                            <w:r>
                              <w:rPr>
                                <w:color w:val="005C40"/>
                              </w:rPr>
                              <w:t>*</w:t>
                            </w:r>
                            <w:r w:rsidRPr="006B65C4">
                              <w:rPr>
                                <w:color w:val="005C40"/>
                              </w:rPr>
                              <w:t>FSC Mix Credit</w:t>
                            </w:r>
                          </w:p>
                          <w:p w14:paraId="44E9CD84" w14:textId="77777777" w:rsidR="00B7224F" w:rsidRPr="006B65C4" w:rsidRDefault="00B7224F" w:rsidP="00B7224F">
                            <w:pPr>
                              <w:rPr>
                                <w:color w:val="005C40"/>
                              </w:rPr>
                            </w:pPr>
                            <w:r w:rsidRPr="006B65C4">
                              <w:rPr>
                                <w:color w:val="005C40"/>
                              </w:rPr>
                              <w:t>FSC Mix XX%</w:t>
                            </w:r>
                          </w:p>
                          <w:p w14:paraId="587E2714" w14:textId="77777777" w:rsidR="00B7224F" w:rsidRDefault="00B7224F" w:rsidP="00B7224F">
                            <w:pPr>
                              <w:rPr>
                                <w:color w:val="005C40"/>
                              </w:rPr>
                            </w:pPr>
                            <w:r w:rsidRPr="006B65C4">
                              <w:rPr>
                                <w:color w:val="005C40"/>
                              </w:rPr>
                              <w:t>FSC Recycled XX%</w:t>
                            </w:r>
                          </w:p>
                          <w:p w14:paraId="7AAE1A35" w14:textId="77777777" w:rsidR="00B7224F" w:rsidRPr="006B65C4" w:rsidRDefault="00B7224F" w:rsidP="00B7224F">
                            <w:pPr>
                              <w:rPr>
                                <w:color w:val="005C40"/>
                              </w:rPr>
                            </w:pPr>
                            <w:r w:rsidRPr="006B65C4">
                              <w:rPr>
                                <w:color w:val="005C40"/>
                              </w:rPr>
                              <w:t>FSC Recycled Credit</w:t>
                            </w:r>
                          </w:p>
                          <w:p w14:paraId="04304B55" w14:textId="77777777" w:rsidR="00B7224F" w:rsidRPr="00C77502" w:rsidRDefault="00B7224F" w:rsidP="00B7224F">
                            <w:pPr>
                              <w:rPr>
                                <w:color w:val="005C40"/>
                                <w:lang w:val="ru-RU"/>
                              </w:rPr>
                            </w:pPr>
                            <w:r w:rsidRPr="006B65C4">
                              <w:rPr>
                                <w:color w:val="005C40"/>
                              </w:rPr>
                              <w:t>FSC</w:t>
                            </w:r>
                            <w:r w:rsidRPr="00C77502">
                              <w:rPr>
                                <w:color w:val="005C40"/>
                                <w:lang w:val="ru-RU"/>
                              </w:rPr>
                              <w:t xml:space="preserve"> </w:t>
                            </w:r>
                            <w:r w:rsidRPr="006B65C4">
                              <w:rPr>
                                <w:color w:val="005C40"/>
                              </w:rPr>
                              <w:t>Controlled</w:t>
                            </w:r>
                            <w:r w:rsidRPr="00C77502">
                              <w:rPr>
                                <w:color w:val="005C40"/>
                                <w:lang w:val="ru-RU"/>
                              </w:rPr>
                              <w:t xml:space="preserve"> </w:t>
                            </w:r>
                            <w:r w:rsidRPr="006B65C4">
                              <w:rPr>
                                <w:color w:val="005C40"/>
                              </w:rPr>
                              <w:t>Wood</w:t>
                            </w:r>
                            <w:r w:rsidRPr="00C77502">
                              <w:rPr>
                                <w:color w:val="005C40"/>
                                <w:lang w:val="ru-RU"/>
                              </w:rPr>
                              <w:t xml:space="preserve"> (</w:t>
                            </w:r>
                            <w:r>
                              <w:rPr>
                                <w:color w:val="005C40"/>
                                <w:lang w:val="ru-RU"/>
                              </w:rPr>
                              <w:t xml:space="preserve">от </w:t>
                            </w:r>
                            <w:r>
                              <w:rPr>
                                <w:color w:val="005C40"/>
                                <w:lang w:val="en-US"/>
                              </w:rPr>
                              <w:t>FSC</w:t>
                            </w:r>
                            <w:r w:rsidRPr="00C77502">
                              <w:rPr>
                                <w:color w:val="005C40"/>
                                <w:lang w:val="ru-RU"/>
                              </w:rPr>
                              <w:t xml:space="preserve"> </w:t>
                            </w:r>
                            <w:r>
                              <w:rPr>
                                <w:color w:val="005C40"/>
                                <w:lang w:val="ru-RU"/>
                              </w:rPr>
                              <w:t>сертифицированных поставщиков</w:t>
                            </w:r>
                            <w:r w:rsidRPr="00C77502">
                              <w:rPr>
                                <w:color w:val="005C40"/>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97159" id="Text Box 16" o:spid="_x0000_s1031" type="#_x0000_t202" style="position:absolute;left:0;text-align:left;margin-left:6.75pt;margin-top:23.8pt;width:432.9pt;height:134.8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" fillcolor="white [3201]" strokeweight=".5pt">
                <v:textbox>
                  <w:txbxContent>
                    <w:p w14:paraId="5AA116CC" w14:textId="77777777" w:rsidR="00B7224F" w:rsidRPr="007300DF" w:rsidRDefault="00B7224F" w:rsidP="00B7224F">
                      <w:pPr>
                        <w:rPr>
                          <w:b/>
                          <w:lang w:val="ru-RU"/>
                        </w:rPr>
                      </w:pPr>
                      <w:r>
                        <w:rPr>
                          <w:b/>
                          <w:lang w:val="ru-RU"/>
                        </w:rPr>
                        <w:t>Полный</w:t>
                      </w:r>
                      <w:r w:rsidRPr="007300DF">
                        <w:rPr>
                          <w:b/>
                          <w:lang w:val="ru-RU"/>
                        </w:rPr>
                        <w:t xml:space="preserve"> </w:t>
                      </w:r>
                      <w:r>
                        <w:rPr>
                          <w:b/>
                          <w:lang w:val="ru-RU"/>
                        </w:rPr>
                        <w:t>перечень</w:t>
                      </w:r>
                      <w:r w:rsidRPr="007300DF">
                        <w:rPr>
                          <w:b/>
                          <w:lang w:val="ru-RU"/>
                        </w:rPr>
                        <w:t xml:space="preserve"> </w:t>
                      </w:r>
                      <w:r>
                        <w:rPr>
                          <w:b/>
                          <w:lang w:val="ru-RU"/>
                        </w:rPr>
                        <w:t>возможных</w:t>
                      </w:r>
                      <w:r w:rsidRPr="007300DF">
                        <w:rPr>
                          <w:b/>
                          <w:lang w:val="ru-RU"/>
                        </w:rPr>
                        <w:t xml:space="preserve"> </w:t>
                      </w:r>
                      <w:r>
                        <w:rPr>
                          <w:b/>
                          <w:lang w:val="en-US"/>
                        </w:rPr>
                        <w:t>FSC</w:t>
                      </w:r>
                      <w:r w:rsidRPr="007300DF">
                        <w:rPr>
                          <w:b/>
                          <w:lang w:val="ru-RU"/>
                        </w:rPr>
                        <w:t xml:space="preserve"> </w:t>
                      </w:r>
                      <w:r>
                        <w:rPr>
                          <w:b/>
                          <w:lang w:val="ru-RU"/>
                        </w:rPr>
                        <w:t>заявлений</w:t>
                      </w:r>
                      <w:r w:rsidRPr="007300DF">
                        <w:rPr>
                          <w:b/>
                          <w:lang w:val="ru-RU"/>
                        </w:rPr>
                        <w:t xml:space="preserve">, </w:t>
                      </w:r>
                      <w:r>
                        <w:rPr>
                          <w:b/>
                          <w:lang w:val="ru-RU"/>
                        </w:rPr>
                        <w:t>используемых</w:t>
                      </w:r>
                      <w:r w:rsidRPr="007300DF">
                        <w:rPr>
                          <w:b/>
                          <w:lang w:val="ru-RU"/>
                        </w:rPr>
                        <w:t xml:space="preserve"> </w:t>
                      </w:r>
                      <w:r>
                        <w:rPr>
                          <w:b/>
                          <w:lang w:val="ru-RU"/>
                        </w:rPr>
                        <w:t>в</w:t>
                      </w:r>
                      <w:r w:rsidRPr="007300DF">
                        <w:rPr>
                          <w:b/>
                          <w:lang w:val="ru-RU"/>
                        </w:rPr>
                        <w:t xml:space="preserve"> </w:t>
                      </w:r>
                      <w:r>
                        <w:rPr>
                          <w:b/>
                          <w:lang w:val="ru-RU"/>
                        </w:rPr>
                        <w:t>системе</w:t>
                      </w:r>
                      <w:r w:rsidRPr="007300DF">
                        <w:rPr>
                          <w:b/>
                          <w:lang w:val="ru-RU"/>
                        </w:rPr>
                        <w:t xml:space="preserve"> </w:t>
                      </w:r>
                      <w:r>
                        <w:rPr>
                          <w:b/>
                          <w:lang w:val="en-US"/>
                        </w:rPr>
                        <w:t>FSC</w:t>
                      </w:r>
                      <w:r w:rsidRPr="007300DF">
                        <w:rPr>
                          <w:b/>
                          <w:lang w:val="ru-RU"/>
                        </w:rPr>
                        <w:t>*:</w:t>
                      </w:r>
                    </w:p>
                    <w:p w14:paraId="70F47662" w14:textId="77777777" w:rsidR="00B7224F" w:rsidRPr="006B65C4" w:rsidRDefault="00B7224F" w:rsidP="00B7224F">
                      <w:pPr>
                        <w:rPr>
                          <w:color w:val="005C40"/>
                        </w:rPr>
                      </w:pPr>
                      <w:r w:rsidRPr="006B65C4">
                        <w:rPr>
                          <w:color w:val="005C40"/>
                        </w:rPr>
                        <w:t>*</w:t>
                      </w:r>
                      <w:r>
                        <w:rPr>
                          <w:color w:val="005C40"/>
                        </w:rPr>
                        <w:t>*</w:t>
                      </w:r>
                      <w:r w:rsidRPr="006B65C4">
                        <w:rPr>
                          <w:color w:val="005C40"/>
                        </w:rPr>
                        <w:t>FSC 100%</w:t>
                      </w:r>
                    </w:p>
                    <w:p w14:paraId="6D6E8B7B" w14:textId="77777777" w:rsidR="00B7224F" w:rsidRPr="006B65C4" w:rsidRDefault="00B7224F" w:rsidP="00B7224F">
                      <w:pPr>
                        <w:rPr>
                          <w:color w:val="005C40"/>
                        </w:rPr>
                      </w:pPr>
                      <w:r w:rsidRPr="006B65C4">
                        <w:rPr>
                          <w:color w:val="005C40"/>
                        </w:rPr>
                        <w:t>*</w:t>
                      </w:r>
                      <w:r>
                        <w:rPr>
                          <w:color w:val="005C40"/>
                        </w:rPr>
                        <w:t>*</w:t>
                      </w:r>
                      <w:r w:rsidRPr="006B65C4">
                        <w:rPr>
                          <w:color w:val="005C40"/>
                        </w:rPr>
                        <w:t>FSC Mix Credit</w:t>
                      </w:r>
                    </w:p>
                    <w:p w14:paraId="44E9CD84" w14:textId="77777777" w:rsidR="00B7224F" w:rsidRPr="006B65C4" w:rsidRDefault="00B7224F" w:rsidP="00B7224F">
                      <w:pPr>
                        <w:rPr>
                          <w:color w:val="005C40"/>
                        </w:rPr>
                      </w:pPr>
                      <w:r w:rsidRPr="006B65C4">
                        <w:rPr>
                          <w:color w:val="005C40"/>
                        </w:rPr>
                        <w:t>FSC Mix XX%</w:t>
                      </w:r>
                    </w:p>
                    <w:p w14:paraId="587E2714" w14:textId="77777777" w:rsidR="00B7224F" w:rsidRDefault="00B7224F" w:rsidP="00B7224F">
                      <w:pPr>
                        <w:rPr>
                          <w:color w:val="005C40"/>
                        </w:rPr>
                      </w:pPr>
                      <w:r w:rsidRPr="006B65C4">
                        <w:rPr>
                          <w:color w:val="005C40"/>
                        </w:rPr>
                        <w:t>FSC Recycled XX%</w:t>
                      </w:r>
                    </w:p>
                    <w:p w14:paraId="7AAE1A35" w14:textId="77777777" w:rsidR="00B7224F" w:rsidRPr="006B65C4" w:rsidRDefault="00B7224F" w:rsidP="00B7224F">
                      <w:pPr>
                        <w:rPr>
                          <w:color w:val="005C40"/>
                        </w:rPr>
                      </w:pPr>
                      <w:r w:rsidRPr="006B65C4">
                        <w:rPr>
                          <w:color w:val="005C40"/>
                        </w:rPr>
                        <w:t>FSC Recycled Credit</w:t>
                      </w:r>
                    </w:p>
                    <w:p w14:paraId="04304B55" w14:textId="77777777" w:rsidR="00B7224F" w:rsidRPr="00C77502" w:rsidRDefault="00B7224F" w:rsidP="00B7224F">
                      <w:pPr>
                        <w:rPr>
                          <w:color w:val="005C40"/>
                          <w:lang w:val="ru-RU"/>
                        </w:rPr>
                      </w:pPr>
                      <w:r w:rsidRPr="006B65C4">
                        <w:rPr>
                          <w:color w:val="005C40"/>
                        </w:rPr>
                        <w:t>FSC</w:t>
                      </w:r>
                      <w:r w:rsidRPr="00C77502">
                        <w:rPr>
                          <w:color w:val="005C40"/>
                          <w:lang w:val="ru-RU"/>
                        </w:rPr>
                        <w:t xml:space="preserve"> </w:t>
                      </w:r>
                      <w:r w:rsidRPr="006B65C4">
                        <w:rPr>
                          <w:color w:val="005C40"/>
                        </w:rPr>
                        <w:t>Controlled</w:t>
                      </w:r>
                      <w:r w:rsidRPr="00C77502">
                        <w:rPr>
                          <w:color w:val="005C40"/>
                          <w:lang w:val="ru-RU"/>
                        </w:rPr>
                        <w:t xml:space="preserve"> </w:t>
                      </w:r>
                      <w:r w:rsidRPr="006B65C4">
                        <w:rPr>
                          <w:color w:val="005C40"/>
                        </w:rPr>
                        <w:t>Wood</w:t>
                      </w:r>
                      <w:r w:rsidRPr="00C77502">
                        <w:rPr>
                          <w:color w:val="005C40"/>
                          <w:lang w:val="ru-RU"/>
                        </w:rPr>
                        <w:t xml:space="preserve"> (</w:t>
                      </w:r>
                      <w:r>
                        <w:rPr>
                          <w:color w:val="005C40"/>
                          <w:lang w:val="ru-RU"/>
                        </w:rPr>
                        <w:t xml:space="preserve">от </w:t>
                      </w:r>
                      <w:r>
                        <w:rPr>
                          <w:color w:val="005C40"/>
                          <w:lang w:val="en-US"/>
                        </w:rPr>
                        <w:t>FSC</w:t>
                      </w:r>
                      <w:r w:rsidRPr="00C77502">
                        <w:rPr>
                          <w:color w:val="005C40"/>
                          <w:lang w:val="ru-RU"/>
                        </w:rPr>
                        <w:t xml:space="preserve"> </w:t>
                      </w:r>
                      <w:r>
                        <w:rPr>
                          <w:color w:val="005C40"/>
                          <w:lang w:val="ru-RU"/>
                        </w:rPr>
                        <w:t>сертифицированных поставщиков</w:t>
                      </w:r>
                      <w:r w:rsidRPr="00C77502">
                        <w:rPr>
                          <w:color w:val="005C40"/>
                          <w:lang w:val="ru-RU"/>
                        </w:rPr>
                        <w:t>)</w:t>
                      </w:r>
                    </w:p>
                  </w:txbxContent>
                </v:textbox>
                <w10:wrap type="square"/>
              </v:shape>
            </w:pict>
          </mc:Fallback>
        </mc:AlternateContent>
      </w:r>
      <w:r w:rsidRPr="007C07F8">
        <w:t>FSC Mix Credit</w:t>
      </w:r>
    </w:p>
    <w:p w14:paraId="0BB8A3F8" w14:textId="77777777" w:rsidR="00B7224F" w:rsidRPr="00CF1720" w:rsidRDefault="00B7224F" w:rsidP="00B7224F">
      <w:pPr>
        <w:spacing w:after="240" w:line="276" w:lineRule="auto"/>
        <w:ind w:left="426" w:hanging="284"/>
        <w:jc w:val="left"/>
        <w:rPr>
          <w:lang w:val="ru-RU"/>
        </w:rPr>
      </w:pPr>
      <w:r w:rsidRPr="00C77502">
        <w:rPr>
          <w:lang w:val="ru-RU"/>
        </w:rPr>
        <w:t>*</w:t>
      </w:r>
      <w:r w:rsidRPr="00C77502">
        <w:rPr>
          <w:lang w:val="ru-RU"/>
        </w:rPr>
        <w:tab/>
      </w:r>
      <w:r w:rsidRPr="00C77502">
        <w:rPr>
          <w:sz w:val="16"/>
          <w:szCs w:val="16"/>
          <w:lang w:val="ru-RU"/>
        </w:rPr>
        <w:t xml:space="preserve">Приведенный выше текст в рамке не является частью процедур, а скорее </w:t>
      </w:r>
      <w:r>
        <w:rPr>
          <w:sz w:val="16"/>
          <w:szCs w:val="16"/>
          <w:lang w:val="ru-RU"/>
        </w:rPr>
        <w:t>является</w:t>
      </w:r>
      <w:r w:rsidRPr="00C77502">
        <w:rPr>
          <w:sz w:val="16"/>
          <w:szCs w:val="16"/>
          <w:lang w:val="ru-RU"/>
        </w:rPr>
        <w:t xml:space="preserve"> пояснительны</w:t>
      </w:r>
      <w:r>
        <w:rPr>
          <w:sz w:val="16"/>
          <w:szCs w:val="16"/>
          <w:lang w:val="ru-RU"/>
        </w:rPr>
        <w:t>м</w:t>
      </w:r>
      <w:r w:rsidRPr="00C77502">
        <w:rPr>
          <w:sz w:val="16"/>
          <w:szCs w:val="16"/>
          <w:lang w:val="ru-RU"/>
        </w:rPr>
        <w:t xml:space="preserve"> материал</w:t>
      </w:r>
      <w:r>
        <w:rPr>
          <w:sz w:val="16"/>
          <w:szCs w:val="16"/>
          <w:lang w:val="ru-RU"/>
        </w:rPr>
        <w:t>ом</w:t>
      </w:r>
      <w:r w:rsidRPr="00C77502">
        <w:rPr>
          <w:sz w:val="16"/>
          <w:szCs w:val="16"/>
          <w:lang w:val="ru-RU"/>
        </w:rPr>
        <w:t xml:space="preserve">, чтобы помочь в понимании требований стандарта и </w:t>
      </w:r>
      <w:r w:rsidRPr="00C77502">
        <w:rPr>
          <w:sz w:val="16"/>
          <w:szCs w:val="16"/>
          <w:lang w:val="en-US"/>
        </w:rPr>
        <w:t>FSC</w:t>
      </w:r>
      <w:r w:rsidRPr="00C77502">
        <w:rPr>
          <w:sz w:val="16"/>
          <w:szCs w:val="16"/>
          <w:lang w:val="ru-RU"/>
        </w:rPr>
        <w:t>.</w:t>
      </w:r>
      <w:r>
        <w:rPr>
          <w:sz w:val="16"/>
          <w:szCs w:val="16"/>
          <w:lang w:val="ru-RU"/>
        </w:rPr>
        <w:t xml:space="preserve"> </w:t>
      </w:r>
      <w:r w:rsidRPr="00C77502">
        <w:rPr>
          <w:lang w:val="ru-RU"/>
        </w:rPr>
        <w:t xml:space="preserve"> </w:t>
      </w:r>
    </w:p>
    <w:p w14:paraId="45771F95" w14:textId="77777777" w:rsidR="00B7224F" w:rsidRPr="00983B2C" w:rsidRDefault="00B7224F" w:rsidP="00B7224F">
      <w:pPr>
        <w:pStyle w:val="ad"/>
        <w:spacing w:after="240" w:line="276" w:lineRule="auto"/>
        <w:ind w:left="142"/>
        <w:jc w:val="left"/>
        <w:rPr>
          <w:lang w:val="ru-RU"/>
        </w:rPr>
      </w:pPr>
      <w:r>
        <w:rPr>
          <w:lang w:val="ru-RU"/>
        </w:rPr>
        <w:t>ООО</w:t>
      </w:r>
      <w:r w:rsidRPr="00983B2C">
        <w:rPr>
          <w:lang w:val="ru-RU"/>
        </w:rPr>
        <w:t xml:space="preserve"> «</w:t>
      </w:r>
      <w:r>
        <w:rPr>
          <w:lang w:val="ru-RU"/>
        </w:rPr>
        <w:t>Компания</w:t>
      </w:r>
      <w:r w:rsidRPr="00983B2C">
        <w:rPr>
          <w:lang w:val="ru-RU"/>
        </w:rPr>
        <w:t xml:space="preserve">» </w:t>
      </w:r>
      <w:r>
        <w:rPr>
          <w:lang w:val="ru-RU"/>
        </w:rPr>
        <w:t>для</w:t>
      </w:r>
      <w:r w:rsidRPr="00983B2C">
        <w:rPr>
          <w:lang w:val="ru-RU"/>
        </w:rPr>
        <w:t xml:space="preserve"> </w:t>
      </w:r>
      <w:r>
        <w:rPr>
          <w:lang w:val="ru-RU"/>
        </w:rPr>
        <w:t>своего</w:t>
      </w:r>
      <w:r w:rsidRPr="00983B2C">
        <w:rPr>
          <w:lang w:val="ru-RU"/>
        </w:rPr>
        <w:t xml:space="preserve"> </w:t>
      </w:r>
      <w:r>
        <w:t>FSC</w:t>
      </w:r>
      <w:r w:rsidRPr="00983B2C">
        <w:rPr>
          <w:lang w:val="ru-RU"/>
        </w:rPr>
        <w:t xml:space="preserve"> </w:t>
      </w:r>
      <w:r>
        <w:rPr>
          <w:lang w:val="ru-RU"/>
        </w:rPr>
        <w:t xml:space="preserve">производства использует только те категории, которые отмечены </w:t>
      </w:r>
      <w:r w:rsidRPr="00983B2C">
        <w:rPr>
          <w:lang w:val="ru-RU"/>
        </w:rPr>
        <w:t>** (</w:t>
      </w:r>
      <w:r>
        <w:rPr>
          <w:lang w:val="ru-RU"/>
        </w:rPr>
        <w:t>выше</w:t>
      </w:r>
      <w:r w:rsidRPr="00983B2C">
        <w:rPr>
          <w:lang w:val="ru-RU"/>
        </w:rPr>
        <w:t>)</w:t>
      </w:r>
      <w:r>
        <w:rPr>
          <w:lang w:val="ru-RU"/>
        </w:rPr>
        <w:t>.</w:t>
      </w:r>
    </w:p>
    <w:p w14:paraId="060383B4" w14:textId="77777777" w:rsidR="00B7224F" w:rsidRPr="002A179E" w:rsidRDefault="00B7224F" w:rsidP="00B7224F">
      <w:pPr>
        <w:pStyle w:val="ad"/>
        <w:numPr>
          <w:ilvl w:val="1"/>
          <w:numId w:val="5"/>
        </w:numPr>
        <w:spacing w:after="240" w:line="276" w:lineRule="auto"/>
        <w:ind w:left="709"/>
        <w:jc w:val="left"/>
        <w:rPr>
          <w:lang w:val="ru-RU"/>
        </w:rPr>
      </w:pPr>
      <w:r w:rsidRPr="008335AD">
        <w:rPr>
          <w:lang w:val="ru-RU"/>
        </w:rPr>
        <w:t xml:space="preserve">Сырье заказывается исходя из </w:t>
      </w:r>
      <w:r>
        <w:rPr>
          <w:lang w:val="ru-RU"/>
        </w:rPr>
        <w:t>расчетной</w:t>
      </w:r>
      <w:r w:rsidRPr="008335AD">
        <w:rPr>
          <w:lang w:val="ru-RU"/>
        </w:rPr>
        <w:t xml:space="preserve"> потребности в материале, который может быть извлечен из договоров купли-продажи. Менеджер по продажам, который готовит договоры купли-продажи в </w:t>
      </w:r>
      <w:r w:rsidRPr="008335AD">
        <w:rPr>
          <w:lang w:val="en-GB"/>
        </w:rPr>
        <w:t>Excel</w:t>
      </w:r>
      <w:r w:rsidRPr="008335AD">
        <w:rPr>
          <w:lang w:val="ru-RU"/>
        </w:rPr>
        <w:t xml:space="preserve">, </w:t>
      </w:r>
      <w:r>
        <w:rPr>
          <w:lang w:val="ru-RU"/>
        </w:rPr>
        <w:t>ставит отметку «</w:t>
      </w:r>
      <w:r>
        <w:t>FSC</w:t>
      </w:r>
      <w:r w:rsidRPr="002A179E">
        <w:rPr>
          <w:lang w:val="ru-RU"/>
        </w:rPr>
        <w:t xml:space="preserve"> </w:t>
      </w:r>
      <w:r>
        <w:rPr>
          <w:lang w:val="ru-RU"/>
        </w:rPr>
        <w:t>сертифицированный»</w:t>
      </w:r>
      <w:r w:rsidRPr="008335AD">
        <w:rPr>
          <w:lang w:val="ru-RU"/>
        </w:rPr>
        <w:t xml:space="preserve"> в поле </w:t>
      </w:r>
      <w:r>
        <w:rPr>
          <w:lang w:val="ru-RU"/>
        </w:rPr>
        <w:t xml:space="preserve">для </w:t>
      </w:r>
      <w:r w:rsidRPr="008335AD">
        <w:rPr>
          <w:lang w:val="ru-RU"/>
        </w:rPr>
        <w:t xml:space="preserve">комментариев, если покупатель хочет, чтобы материал был </w:t>
      </w:r>
      <w:r w:rsidRPr="008335AD">
        <w:rPr>
          <w:lang w:val="en-GB"/>
        </w:rPr>
        <w:t>FSC</w:t>
      </w:r>
      <w:r w:rsidRPr="008335AD">
        <w:rPr>
          <w:lang w:val="ru-RU"/>
        </w:rPr>
        <w:t xml:space="preserve"> сертифицирован</w:t>
      </w:r>
      <w:r>
        <w:rPr>
          <w:lang w:val="ru-RU"/>
        </w:rPr>
        <w:t>ный.</w:t>
      </w:r>
    </w:p>
    <w:p w14:paraId="4FE04B6F" w14:textId="77777777" w:rsidR="00B7224F" w:rsidRPr="00CF1720" w:rsidRDefault="00B7224F" w:rsidP="00B7224F">
      <w:pPr>
        <w:pStyle w:val="ad"/>
        <w:numPr>
          <w:ilvl w:val="1"/>
          <w:numId w:val="5"/>
        </w:numPr>
        <w:spacing w:after="240" w:line="276" w:lineRule="auto"/>
        <w:ind w:left="680" w:hanging="567"/>
        <w:jc w:val="left"/>
        <w:rPr>
          <w:lang w:val="ru-RU"/>
        </w:rPr>
      </w:pPr>
      <w:r>
        <w:rPr>
          <w:lang w:val="ru-RU"/>
        </w:rPr>
        <w:t>Менеджер</w:t>
      </w:r>
      <w:r w:rsidRPr="00DE38B9">
        <w:rPr>
          <w:lang w:val="ru-RU"/>
        </w:rPr>
        <w:t xml:space="preserve"> </w:t>
      </w:r>
      <w:r>
        <w:rPr>
          <w:lang w:val="ru-RU"/>
        </w:rPr>
        <w:t>по</w:t>
      </w:r>
      <w:r w:rsidRPr="00DE38B9">
        <w:rPr>
          <w:lang w:val="ru-RU"/>
        </w:rPr>
        <w:t xml:space="preserve"> </w:t>
      </w:r>
      <w:r>
        <w:rPr>
          <w:lang w:val="ru-RU"/>
        </w:rPr>
        <w:t>закупкам</w:t>
      </w:r>
      <w:r w:rsidRPr="00DE38B9">
        <w:rPr>
          <w:lang w:val="ru-RU"/>
        </w:rPr>
        <w:t xml:space="preserve"> </w:t>
      </w:r>
      <w:r>
        <w:rPr>
          <w:lang w:val="ru-RU"/>
        </w:rPr>
        <w:t>отвечает</w:t>
      </w:r>
      <w:r w:rsidRPr="00DE38B9">
        <w:rPr>
          <w:lang w:val="ru-RU"/>
        </w:rPr>
        <w:t xml:space="preserve"> </w:t>
      </w:r>
      <w:r>
        <w:rPr>
          <w:lang w:val="ru-RU"/>
        </w:rPr>
        <w:t>за</w:t>
      </w:r>
      <w:r w:rsidRPr="00DE38B9">
        <w:rPr>
          <w:lang w:val="ru-RU"/>
        </w:rPr>
        <w:t xml:space="preserve"> </w:t>
      </w:r>
      <w:r>
        <w:rPr>
          <w:lang w:val="ru-RU"/>
        </w:rPr>
        <w:t xml:space="preserve">подготовку заказа на закупку сырья. Если нужен сертифицированный материал, в заказе на закупку ставится следующая отметка: «Заказываемый материал должен быть </w:t>
      </w:r>
      <w:r>
        <w:t>FSC</w:t>
      </w:r>
      <w:r w:rsidRPr="00DE38B9">
        <w:rPr>
          <w:lang w:val="ru-RU"/>
        </w:rPr>
        <w:t xml:space="preserve"> 100% </w:t>
      </w:r>
      <w:r>
        <w:rPr>
          <w:lang w:val="ru-RU"/>
        </w:rPr>
        <w:t xml:space="preserve">или </w:t>
      </w:r>
      <w:r>
        <w:t>FSC</w:t>
      </w:r>
      <w:r w:rsidRPr="00DE38B9">
        <w:rPr>
          <w:lang w:val="ru-RU"/>
        </w:rPr>
        <w:t xml:space="preserve"> </w:t>
      </w:r>
      <w:r>
        <w:t>Mix</w:t>
      </w:r>
      <w:r w:rsidRPr="00DE38B9">
        <w:rPr>
          <w:lang w:val="ru-RU"/>
        </w:rPr>
        <w:t xml:space="preserve"> </w:t>
      </w:r>
      <w:r>
        <w:t>Credit</w:t>
      </w:r>
      <w:r>
        <w:rPr>
          <w:lang w:val="ru-RU"/>
        </w:rPr>
        <w:t xml:space="preserve">» (2.4). </w:t>
      </w:r>
      <w:r w:rsidRPr="00DE38B9">
        <w:rPr>
          <w:lang w:val="ru-RU"/>
        </w:rPr>
        <w:t xml:space="preserve"> </w:t>
      </w:r>
    </w:p>
    <w:p w14:paraId="6ABAC042" w14:textId="77777777" w:rsidR="00B7224F" w:rsidRPr="00CF1720" w:rsidRDefault="00B7224F" w:rsidP="00B7224F">
      <w:pPr>
        <w:pStyle w:val="ad"/>
        <w:numPr>
          <w:ilvl w:val="1"/>
          <w:numId w:val="5"/>
        </w:numPr>
        <w:spacing w:after="240" w:line="276" w:lineRule="auto"/>
        <w:ind w:left="709"/>
        <w:jc w:val="left"/>
        <w:rPr>
          <w:lang w:val="ru-RU"/>
        </w:rPr>
      </w:pPr>
      <w:r>
        <w:rPr>
          <w:lang w:val="ru-RU"/>
        </w:rPr>
        <w:lastRenderedPageBreak/>
        <w:t>Перед</w:t>
      </w:r>
      <w:r w:rsidRPr="004F0277">
        <w:rPr>
          <w:lang w:val="ru-RU"/>
        </w:rPr>
        <w:t xml:space="preserve"> </w:t>
      </w:r>
      <w:r>
        <w:rPr>
          <w:lang w:val="ru-RU"/>
        </w:rPr>
        <w:t>подготовкой</w:t>
      </w:r>
      <w:r w:rsidRPr="004F0277">
        <w:rPr>
          <w:lang w:val="ru-RU"/>
        </w:rPr>
        <w:t xml:space="preserve"> </w:t>
      </w:r>
      <w:r>
        <w:rPr>
          <w:lang w:val="ru-RU"/>
        </w:rPr>
        <w:t>заказа</w:t>
      </w:r>
      <w:r w:rsidRPr="004F0277">
        <w:rPr>
          <w:lang w:val="ru-RU"/>
        </w:rPr>
        <w:t xml:space="preserve"> </w:t>
      </w:r>
      <w:r>
        <w:rPr>
          <w:lang w:val="ru-RU"/>
        </w:rPr>
        <w:t>на</w:t>
      </w:r>
      <w:r w:rsidRPr="004F0277">
        <w:rPr>
          <w:lang w:val="ru-RU"/>
        </w:rPr>
        <w:t xml:space="preserve"> </w:t>
      </w:r>
      <w:r>
        <w:rPr>
          <w:lang w:val="ru-RU"/>
        </w:rPr>
        <w:t>закупку</w:t>
      </w:r>
      <w:r w:rsidRPr="004F0277">
        <w:rPr>
          <w:lang w:val="ru-RU"/>
        </w:rPr>
        <w:t xml:space="preserve">, </w:t>
      </w:r>
      <w:r>
        <w:rPr>
          <w:lang w:val="ru-RU"/>
        </w:rPr>
        <w:t>и</w:t>
      </w:r>
      <w:r w:rsidRPr="004F0277">
        <w:rPr>
          <w:lang w:val="ru-RU"/>
        </w:rPr>
        <w:t xml:space="preserve">, </w:t>
      </w:r>
      <w:r>
        <w:rPr>
          <w:lang w:val="ru-RU"/>
        </w:rPr>
        <w:t>кроме</w:t>
      </w:r>
      <w:r w:rsidRPr="004F0277">
        <w:rPr>
          <w:lang w:val="ru-RU"/>
        </w:rPr>
        <w:t xml:space="preserve"> </w:t>
      </w:r>
      <w:r>
        <w:rPr>
          <w:lang w:val="ru-RU"/>
        </w:rPr>
        <w:t>того</w:t>
      </w:r>
      <w:r w:rsidRPr="004F0277">
        <w:rPr>
          <w:lang w:val="ru-RU"/>
        </w:rPr>
        <w:t xml:space="preserve">, </w:t>
      </w:r>
      <w:r>
        <w:rPr>
          <w:lang w:val="ru-RU"/>
        </w:rPr>
        <w:t>на</w:t>
      </w:r>
      <w:r w:rsidRPr="004F0277">
        <w:rPr>
          <w:lang w:val="ru-RU"/>
        </w:rPr>
        <w:t xml:space="preserve"> </w:t>
      </w:r>
      <w:r>
        <w:rPr>
          <w:lang w:val="ru-RU"/>
        </w:rPr>
        <w:t>регулярной</w:t>
      </w:r>
      <w:r w:rsidRPr="004F0277">
        <w:rPr>
          <w:lang w:val="ru-RU"/>
        </w:rPr>
        <w:t xml:space="preserve"> </w:t>
      </w:r>
      <w:r>
        <w:rPr>
          <w:lang w:val="ru-RU"/>
        </w:rPr>
        <w:t>основе</w:t>
      </w:r>
      <w:r w:rsidRPr="004F0277">
        <w:rPr>
          <w:lang w:val="ru-RU"/>
        </w:rPr>
        <w:t xml:space="preserve"> </w:t>
      </w:r>
      <w:r>
        <w:rPr>
          <w:lang w:val="ru-RU"/>
        </w:rPr>
        <w:t>каждые</w:t>
      </w:r>
      <w:r w:rsidRPr="004F0277">
        <w:rPr>
          <w:lang w:val="ru-RU"/>
        </w:rPr>
        <w:t xml:space="preserve"> </w:t>
      </w:r>
      <w:r>
        <w:rPr>
          <w:lang w:val="ru-RU"/>
        </w:rPr>
        <w:t>три</w:t>
      </w:r>
      <w:r w:rsidRPr="004F0277">
        <w:rPr>
          <w:lang w:val="ru-RU"/>
        </w:rPr>
        <w:t xml:space="preserve"> </w:t>
      </w:r>
      <w:r>
        <w:rPr>
          <w:lang w:val="ru-RU"/>
        </w:rPr>
        <w:t>месяца</w:t>
      </w:r>
      <w:r w:rsidRPr="004F0277">
        <w:rPr>
          <w:lang w:val="ru-RU"/>
        </w:rPr>
        <w:t xml:space="preserve">, </w:t>
      </w:r>
      <w:r>
        <w:rPr>
          <w:lang w:val="ru-RU"/>
        </w:rPr>
        <w:t>менеджер</w:t>
      </w:r>
      <w:r w:rsidRPr="004F0277">
        <w:rPr>
          <w:lang w:val="ru-RU"/>
        </w:rPr>
        <w:t xml:space="preserve"> </w:t>
      </w:r>
      <w:r>
        <w:rPr>
          <w:lang w:val="ru-RU"/>
        </w:rPr>
        <w:t>по</w:t>
      </w:r>
      <w:r w:rsidRPr="004F0277">
        <w:rPr>
          <w:lang w:val="ru-RU"/>
        </w:rPr>
        <w:t xml:space="preserve"> </w:t>
      </w:r>
      <w:r>
        <w:rPr>
          <w:lang w:val="ru-RU"/>
        </w:rPr>
        <w:t>закупкам</w:t>
      </w:r>
      <w:r w:rsidRPr="004F0277">
        <w:rPr>
          <w:lang w:val="ru-RU"/>
        </w:rPr>
        <w:t xml:space="preserve"> </w:t>
      </w:r>
      <w:r>
        <w:rPr>
          <w:lang w:val="ru-RU"/>
        </w:rPr>
        <w:t>с</w:t>
      </w:r>
      <w:r w:rsidRPr="004F0277">
        <w:rPr>
          <w:lang w:val="ru-RU"/>
        </w:rPr>
        <w:t xml:space="preserve"> </w:t>
      </w:r>
      <w:r>
        <w:rPr>
          <w:lang w:val="ru-RU"/>
        </w:rPr>
        <w:t>помощью</w:t>
      </w:r>
      <w:r w:rsidRPr="004F0277">
        <w:rPr>
          <w:lang w:val="ru-RU"/>
        </w:rPr>
        <w:t xml:space="preserve"> </w:t>
      </w:r>
      <w:r>
        <w:rPr>
          <w:lang w:val="ru-RU"/>
        </w:rPr>
        <w:t>базы</w:t>
      </w:r>
      <w:r w:rsidRPr="004F0277">
        <w:rPr>
          <w:lang w:val="ru-RU"/>
        </w:rPr>
        <w:t xml:space="preserve"> </w:t>
      </w:r>
      <w:r>
        <w:rPr>
          <w:lang w:val="ru-RU"/>
        </w:rPr>
        <w:t>данных</w:t>
      </w:r>
      <w:r w:rsidRPr="004F0277">
        <w:rPr>
          <w:lang w:val="ru-RU"/>
        </w:rPr>
        <w:t xml:space="preserve"> </w:t>
      </w:r>
      <w:r>
        <w:t>FSC</w:t>
      </w:r>
      <w:r w:rsidRPr="004F0277">
        <w:rPr>
          <w:lang w:val="ru-RU"/>
        </w:rPr>
        <w:t xml:space="preserve"> (</w:t>
      </w:r>
      <w:hyperlink r:id="rId13" w:history="1">
        <w:r w:rsidRPr="00BD4302">
          <w:rPr>
            <w:rStyle w:val="ac"/>
            <w:lang w:val="en-GB"/>
          </w:rPr>
          <w:t>http</w:t>
        </w:r>
        <w:r w:rsidRPr="004F0277">
          <w:rPr>
            <w:rStyle w:val="ac"/>
            <w:lang w:val="ru-RU"/>
          </w:rPr>
          <w:t>://</w:t>
        </w:r>
        <w:r w:rsidRPr="00BD4302">
          <w:rPr>
            <w:rStyle w:val="ac"/>
            <w:lang w:val="en-GB"/>
          </w:rPr>
          <w:t>info</w:t>
        </w:r>
        <w:r w:rsidRPr="004F0277">
          <w:rPr>
            <w:rStyle w:val="ac"/>
            <w:lang w:val="ru-RU"/>
          </w:rPr>
          <w:t>.</w:t>
        </w:r>
        <w:proofErr w:type="spellStart"/>
        <w:r w:rsidRPr="00BD4302">
          <w:rPr>
            <w:rStyle w:val="ac"/>
            <w:lang w:val="en-GB"/>
          </w:rPr>
          <w:t>fsc</w:t>
        </w:r>
        <w:proofErr w:type="spellEnd"/>
        <w:r w:rsidRPr="004F0277">
          <w:rPr>
            <w:rStyle w:val="ac"/>
            <w:lang w:val="ru-RU"/>
          </w:rPr>
          <w:t>.</w:t>
        </w:r>
        <w:r w:rsidRPr="00BD4302">
          <w:rPr>
            <w:rStyle w:val="ac"/>
            <w:lang w:val="en-GB"/>
          </w:rPr>
          <w:t>org</w:t>
        </w:r>
        <w:r w:rsidRPr="004F0277">
          <w:rPr>
            <w:rStyle w:val="ac"/>
            <w:lang w:val="ru-RU"/>
          </w:rPr>
          <w:t>/</w:t>
        </w:r>
      </w:hyperlink>
      <w:r w:rsidRPr="004F0277">
        <w:rPr>
          <w:lang w:val="ru-RU"/>
        </w:rPr>
        <w:t xml:space="preserve">) </w:t>
      </w:r>
      <w:r>
        <w:rPr>
          <w:lang w:val="ru-RU"/>
        </w:rPr>
        <w:t>должен</w:t>
      </w:r>
      <w:r w:rsidRPr="004F0277">
        <w:rPr>
          <w:lang w:val="ru-RU"/>
        </w:rPr>
        <w:t xml:space="preserve"> </w:t>
      </w:r>
      <w:r>
        <w:rPr>
          <w:lang w:val="ru-RU"/>
        </w:rPr>
        <w:t>подтвердить</w:t>
      </w:r>
      <w:r w:rsidRPr="004F0277">
        <w:rPr>
          <w:lang w:val="ru-RU"/>
        </w:rPr>
        <w:t xml:space="preserve">, </w:t>
      </w:r>
      <w:r>
        <w:rPr>
          <w:lang w:val="ru-RU"/>
        </w:rPr>
        <w:t>что</w:t>
      </w:r>
      <w:r w:rsidRPr="004F0277">
        <w:rPr>
          <w:lang w:val="ru-RU"/>
        </w:rPr>
        <w:t xml:space="preserve"> </w:t>
      </w:r>
      <w:r>
        <w:rPr>
          <w:lang w:val="ru-RU"/>
        </w:rPr>
        <w:t>поставщик</w:t>
      </w:r>
      <w:r w:rsidRPr="004F0277">
        <w:rPr>
          <w:lang w:val="ru-RU"/>
        </w:rPr>
        <w:t xml:space="preserve"> </w:t>
      </w:r>
      <w:r>
        <w:rPr>
          <w:lang w:val="ru-RU"/>
        </w:rPr>
        <w:t>имеет</w:t>
      </w:r>
      <w:r w:rsidRPr="004F0277">
        <w:rPr>
          <w:lang w:val="ru-RU"/>
        </w:rPr>
        <w:t xml:space="preserve"> </w:t>
      </w:r>
      <w:r>
        <w:rPr>
          <w:lang w:val="ru-RU"/>
        </w:rPr>
        <w:t>действующий</w:t>
      </w:r>
      <w:r w:rsidRPr="004F0277">
        <w:rPr>
          <w:lang w:val="ru-RU"/>
        </w:rPr>
        <w:t xml:space="preserve"> </w:t>
      </w:r>
      <w:r>
        <w:rPr>
          <w:lang w:val="ru-RU"/>
        </w:rPr>
        <w:t>сертификат</w:t>
      </w:r>
      <w:r w:rsidRPr="004F0277">
        <w:rPr>
          <w:lang w:val="ru-RU"/>
        </w:rPr>
        <w:t xml:space="preserve"> </w:t>
      </w:r>
      <w:r>
        <w:t>FSC</w:t>
      </w:r>
      <w:r>
        <w:rPr>
          <w:lang w:val="ru-RU"/>
        </w:rPr>
        <w:t xml:space="preserve">. </w:t>
      </w:r>
      <w:r w:rsidRPr="009470DA">
        <w:rPr>
          <w:lang w:val="ru-RU"/>
        </w:rPr>
        <w:t>Необходимо также проверить, что поставщик имеет право продавать тип заказываемого материала (</w:t>
      </w:r>
      <w:r>
        <w:rPr>
          <w:lang w:val="ru-RU"/>
        </w:rPr>
        <w:t>область действия</w:t>
      </w:r>
      <w:r w:rsidRPr="009470DA">
        <w:rPr>
          <w:lang w:val="ru-RU"/>
        </w:rPr>
        <w:t xml:space="preserve"> сертификата можно проверить с помощью информации</w:t>
      </w:r>
      <w:r>
        <w:rPr>
          <w:lang w:val="ru-RU"/>
        </w:rPr>
        <w:t xml:space="preserve"> в разделе «Продукция»)</w:t>
      </w:r>
      <w:r w:rsidRPr="009470DA">
        <w:rPr>
          <w:lang w:val="ru-RU"/>
        </w:rPr>
        <w:t xml:space="preserve"> (2.2). Менеджер по закупкам хранит </w:t>
      </w:r>
      <w:r>
        <w:rPr>
          <w:lang w:val="ru-RU"/>
        </w:rPr>
        <w:t>скриншот</w:t>
      </w:r>
      <w:r w:rsidRPr="009470DA">
        <w:rPr>
          <w:lang w:val="ru-RU"/>
        </w:rPr>
        <w:t xml:space="preserve"> базы данных </w:t>
      </w:r>
      <w:r w:rsidRPr="009470DA">
        <w:t>FSC</w:t>
      </w:r>
      <w:r>
        <w:rPr>
          <w:lang w:val="ru-RU"/>
        </w:rPr>
        <w:t xml:space="preserve"> с указанием даты и времени</w:t>
      </w:r>
      <w:r w:rsidRPr="009470DA">
        <w:rPr>
          <w:lang w:val="ru-RU"/>
        </w:rPr>
        <w:t xml:space="preserve"> в качестве доказательства того, что проверка </w:t>
      </w:r>
      <w:r>
        <w:rPr>
          <w:lang w:val="ru-RU"/>
        </w:rPr>
        <w:t xml:space="preserve">была проведена. </w:t>
      </w:r>
      <w:r w:rsidRPr="00A547C7">
        <w:rPr>
          <w:lang w:val="ru-RU"/>
        </w:rPr>
        <w:t>(</w:t>
      </w:r>
      <w:r w:rsidRPr="00A547C7">
        <w:rPr>
          <w:i/>
          <w:lang w:val="ru-RU"/>
        </w:rPr>
        <w:t xml:space="preserve">В качестве альтернативы можно </w:t>
      </w:r>
      <w:proofErr w:type="gramStart"/>
      <w:r w:rsidRPr="00A547C7">
        <w:rPr>
          <w:i/>
          <w:lang w:val="ru-RU"/>
        </w:rPr>
        <w:t>использовать Онлайн</w:t>
      </w:r>
      <w:proofErr w:type="gramEnd"/>
      <w:r w:rsidRPr="00A547C7">
        <w:rPr>
          <w:i/>
          <w:lang w:val="ru-RU"/>
        </w:rPr>
        <w:t xml:space="preserve"> платформу заявлений </w:t>
      </w:r>
      <w:r w:rsidRPr="00A547C7">
        <w:rPr>
          <w:i/>
        </w:rPr>
        <w:t>FSC</w:t>
      </w:r>
      <w:r w:rsidRPr="00A547C7">
        <w:rPr>
          <w:i/>
          <w:lang w:val="ru-RU"/>
        </w:rPr>
        <w:t xml:space="preserve"> </w:t>
      </w:r>
      <w:r w:rsidRPr="00A547C7">
        <w:rPr>
          <w:i/>
          <w:lang w:val="en-GB"/>
        </w:rPr>
        <w:t>FSC</w:t>
      </w:r>
      <w:r w:rsidRPr="00A547C7">
        <w:rPr>
          <w:i/>
          <w:lang w:val="ru-RU"/>
        </w:rPr>
        <w:t>’</w:t>
      </w:r>
      <w:r w:rsidRPr="00A547C7">
        <w:rPr>
          <w:i/>
          <w:lang w:val="en-GB"/>
        </w:rPr>
        <w:t>s</w:t>
      </w:r>
      <w:r w:rsidRPr="00A547C7">
        <w:rPr>
          <w:i/>
          <w:lang w:val="ru-RU"/>
        </w:rPr>
        <w:t xml:space="preserve"> </w:t>
      </w:r>
      <w:r w:rsidRPr="00A547C7">
        <w:rPr>
          <w:i/>
          <w:lang w:val="en-GB"/>
        </w:rPr>
        <w:t>Online</w:t>
      </w:r>
      <w:r w:rsidRPr="00A547C7">
        <w:rPr>
          <w:i/>
          <w:lang w:val="ru-RU"/>
        </w:rPr>
        <w:t xml:space="preserve"> </w:t>
      </w:r>
      <w:r w:rsidRPr="00A547C7">
        <w:rPr>
          <w:i/>
          <w:lang w:val="en-GB"/>
        </w:rPr>
        <w:t>Claims</w:t>
      </w:r>
      <w:r w:rsidRPr="00A547C7">
        <w:rPr>
          <w:i/>
          <w:lang w:val="ru-RU"/>
        </w:rPr>
        <w:t xml:space="preserve"> </w:t>
      </w:r>
      <w:r w:rsidRPr="00A547C7">
        <w:rPr>
          <w:i/>
          <w:lang w:val="en-GB"/>
        </w:rPr>
        <w:t>Platform</w:t>
      </w:r>
      <w:r w:rsidRPr="00A547C7">
        <w:rPr>
          <w:i/>
          <w:lang w:val="ru-RU"/>
        </w:rPr>
        <w:t xml:space="preserve"> (</w:t>
      </w:r>
      <w:r w:rsidRPr="00A547C7">
        <w:rPr>
          <w:i/>
          <w:lang w:val="en-GB"/>
        </w:rPr>
        <w:t>OCP</w:t>
      </w:r>
      <w:r w:rsidRPr="00A547C7">
        <w:rPr>
          <w:i/>
          <w:lang w:val="ru-RU"/>
        </w:rPr>
        <w:t>), которая автоматически информирует ООО «Компания» об изменениях в сертификатах поставщиков</w:t>
      </w:r>
      <w:r>
        <w:rPr>
          <w:i/>
          <w:lang w:val="ru-RU"/>
        </w:rPr>
        <w:t xml:space="preserve">). </w:t>
      </w:r>
      <w:r w:rsidRPr="00A547C7">
        <w:rPr>
          <w:i/>
          <w:lang w:val="ru-RU"/>
        </w:rPr>
        <w:t xml:space="preserve"> </w:t>
      </w:r>
    </w:p>
    <w:p w14:paraId="196E8323" w14:textId="77777777" w:rsidR="00B7224F" w:rsidRPr="00CF1720" w:rsidRDefault="00B7224F" w:rsidP="00B7224F">
      <w:pPr>
        <w:pStyle w:val="ad"/>
        <w:numPr>
          <w:ilvl w:val="1"/>
          <w:numId w:val="5"/>
        </w:numPr>
        <w:spacing w:after="240" w:line="276" w:lineRule="auto"/>
        <w:ind w:left="680" w:hanging="567"/>
        <w:jc w:val="left"/>
        <w:rPr>
          <w:lang w:val="ru-RU"/>
        </w:rPr>
      </w:pPr>
      <w:r>
        <w:rPr>
          <w:lang w:val="ru-RU"/>
        </w:rPr>
        <w:t>Менеджер по закупкам вносит всех поставщиков сырья в нашу бухгалтерскую программу. С</w:t>
      </w:r>
      <w:r w:rsidRPr="00CF1720">
        <w:rPr>
          <w:lang w:val="ru-RU"/>
        </w:rPr>
        <w:t xml:space="preserve"> </w:t>
      </w:r>
      <w:r>
        <w:rPr>
          <w:lang w:val="ru-RU"/>
        </w:rPr>
        <w:t>помощью</w:t>
      </w:r>
      <w:r w:rsidRPr="00CF1720">
        <w:rPr>
          <w:lang w:val="ru-RU"/>
        </w:rPr>
        <w:t xml:space="preserve"> </w:t>
      </w:r>
      <w:r>
        <w:rPr>
          <w:lang w:val="ru-RU"/>
        </w:rPr>
        <w:t>бухгалтерской</w:t>
      </w:r>
      <w:r w:rsidRPr="00CF1720">
        <w:rPr>
          <w:lang w:val="ru-RU"/>
        </w:rPr>
        <w:t xml:space="preserve"> </w:t>
      </w:r>
      <w:r>
        <w:rPr>
          <w:lang w:val="ru-RU"/>
        </w:rPr>
        <w:t>программы</w:t>
      </w:r>
      <w:r w:rsidRPr="00CF1720">
        <w:rPr>
          <w:lang w:val="ru-RU"/>
        </w:rPr>
        <w:t xml:space="preserve"> </w:t>
      </w:r>
      <w:r>
        <w:rPr>
          <w:lang w:val="ru-RU"/>
        </w:rPr>
        <w:t>можно</w:t>
      </w:r>
      <w:r w:rsidRPr="00CF1720">
        <w:rPr>
          <w:lang w:val="ru-RU"/>
        </w:rPr>
        <w:t xml:space="preserve"> </w:t>
      </w:r>
      <w:r>
        <w:rPr>
          <w:lang w:val="ru-RU"/>
        </w:rPr>
        <w:t>отфильтровать</w:t>
      </w:r>
      <w:r w:rsidRPr="00CF1720">
        <w:rPr>
          <w:lang w:val="ru-RU"/>
        </w:rPr>
        <w:t xml:space="preserve"> </w:t>
      </w:r>
      <w:r>
        <w:rPr>
          <w:lang w:val="ru-RU"/>
        </w:rPr>
        <w:t>поставщиков</w:t>
      </w:r>
      <w:r w:rsidRPr="00CF1720">
        <w:rPr>
          <w:lang w:val="ru-RU"/>
        </w:rPr>
        <w:t xml:space="preserve"> </w:t>
      </w:r>
      <w:r>
        <w:rPr>
          <w:lang w:val="ru-RU"/>
        </w:rPr>
        <w:t>сертифицированного</w:t>
      </w:r>
      <w:r w:rsidRPr="00CF1720">
        <w:rPr>
          <w:lang w:val="ru-RU"/>
        </w:rPr>
        <w:t xml:space="preserve"> </w:t>
      </w:r>
      <w:r>
        <w:rPr>
          <w:lang w:val="ru-RU"/>
        </w:rPr>
        <w:t>материала</w:t>
      </w:r>
      <w:r w:rsidRPr="00CF1720">
        <w:rPr>
          <w:lang w:val="ru-RU"/>
        </w:rPr>
        <w:t xml:space="preserve">. </w:t>
      </w:r>
      <w:r>
        <w:rPr>
          <w:lang w:val="ru-RU"/>
        </w:rPr>
        <w:t>Программа</w:t>
      </w:r>
      <w:r w:rsidRPr="00170A22">
        <w:rPr>
          <w:lang w:val="ru-RU"/>
        </w:rPr>
        <w:t xml:space="preserve"> </w:t>
      </w:r>
      <w:r>
        <w:rPr>
          <w:lang w:val="ru-RU"/>
        </w:rPr>
        <w:t>также</w:t>
      </w:r>
      <w:r w:rsidRPr="00170A22">
        <w:rPr>
          <w:lang w:val="ru-RU"/>
        </w:rPr>
        <w:t xml:space="preserve"> </w:t>
      </w:r>
      <w:r>
        <w:rPr>
          <w:lang w:val="ru-RU"/>
        </w:rPr>
        <w:t>показывает</w:t>
      </w:r>
      <w:r w:rsidRPr="00170A22">
        <w:rPr>
          <w:lang w:val="ru-RU"/>
        </w:rPr>
        <w:t xml:space="preserve"> </w:t>
      </w:r>
      <w:r>
        <w:rPr>
          <w:lang w:val="ru-RU"/>
        </w:rPr>
        <w:t>тип</w:t>
      </w:r>
      <w:r w:rsidRPr="00170A22">
        <w:rPr>
          <w:lang w:val="ru-RU"/>
        </w:rPr>
        <w:t xml:space="preserve"> </w:t>
      </w:r>
      <w:r>
        <w:rPr>
          <w:lang w:val="ru-RU"/>
        </w:rPr>
        <w:t>поставляемой</w:t>
      </w:r>
      <w:r w:rsidRPr="00170A22">
        <w:rPr>
          <w:lang w:val="ru-RU"/>
        </w:rPr>
        <w:t xml:space="preserve"> </w:t>
      </w:r>
      <w:r>
        <w:rPr>
          <w:lang w:val="ru-RU"/>
        </w:rPr>
        <w:t>продукции</w:t>
      </w:r>
      <w:r w:rsidRPr="00170A22">
        <w:rPr>
          <w:lang w:val="ru-RU"/>
        </w:rPr>
        <w:t xml:space="preserve"> (</w:t>
      </w:r>
      <w:r>
        <w:rPr>
          <w:lang w:val="ru-RU"/>
        </w:rPr>
        <w:t>например</w:t>
      </w:r>
      <w:r w:rsidRPr="00170A22">
        <w:rPr>
          <w:lang w:val="ru-RU"/>
        </w:rPr>
        <w:t xml:space="preserve">, </w:t>
      </w:r>
      <w:r>
        <w:rPr>
          <w:lang w:val="ru-RU"/>
        </w:rPr>
        <w:t>пиловочник</w:t>
      </w:r>
      <w:r w:rsidRPr="00170A22">
        <w:rPr>
          <w:lang w:val="ru-RU"/>
        </w:rPr>
        <w:t xml:space="preserve">), </w:t>
      </w:r>
      <w:r>
        <w:rPr>
          <w:lang w:val="ru-RU"/>
        </w:rPr>
        <w:t>количество</w:t>
      </w:r>
      <w:r w:rsidRPr="00170A22">
        <w:rPr>
          <w:lang w:val="ru-RU"/>
        </w:rPr>
        <w:t xml:space="preserve">, </w:t>
      </w:r>
      <w:r>
        <w:rPr>
          <w:lang w:val="ru-RU"/>
        </w:rPr>
        <w:t>заявление</w:t>
      </w:r>
      <w:r w:rsidRPr="00170A22">
        <w:rPr>
          <w:lang w:val="ru-RU"/>
        </w:rPr>
        <w:t xml:space="preserve"> </w:t>
      </w:r>
      <w:r>
        <w:t>FSC</w:t>
      </w:r>
      <w:r w:rsidRPr="00170A22">
        <w:rPr>
          <w:lang w:val="ru-RU"/>
        </w:rPr>
        <w:t xml:space="preserve"> (</w:t>
      </w:r>
      <w:r>
        <w:rPr>
          <w:lang w:val="ru-RU"/>
        </w:rPr>
        <w:t>в</w:t>
      </w:r>
      <w:r w:rsidRPr="00170A22">
        <w:rPr>
          <w:lang w:val="ru-RU"/>
        </w:rPr>
        <w:t xml:space="preserve"> </w:t>
      </w:r>
      <w:r>
        <w:rPr>
          <w:lang w:val="ru-RU"/>
        </w:rPr>
        <w:t>нашем</w:t>
      </w:r>
      <w:r w:rsidRPr="00170A22">
        <w:rPr>
          <w:lang w:val="ru-RU"/>
        </w:rPr>
        <w:t xml:space="preserve"> </w:t>
      </w:r>
      <w:r>
        <w:rPr>
          <w:lang w:val="ru-RU"/>
        </w:rPr>
        <w:t>случае</w:t>
      </w:r>
      <w:r w:rsidRPr="00170A22">
        <w:rPr>
          <w:lang w:val="ru-RU"/>
        </w:rPr>
        <w:t xml:space="preserve"> </w:t>
      </w:r>
      <w:r w:rsidRPr="002F1425">
        <w:rPr>
          <w:lang w:val="en-GB"/>
        </w:rPr>
        <w:t>FSC</w:t>
      </w:r>
      <w:r w:rsidRPr="00170A22">
        <w:rPr>
          <w:lang w:val="ru-RU"/>
        </w:rPr>
        <w:t xml:space="preserve"> 100% </w:t>
      </w:r>
      <w:r>
        <w:rPr>
          <w:lang w:val="ru-RU"/>
        </w:rPr>
        <w:t>или</w:t>
      </w:r>
      <w:r w:rsidRPr="00170A22">
        <w:rPr>
          <w:lang w:val="ru-RU"/>
        </w:rPr>
        <w:t xml:space="preserve"> </w:t>
      </w:r>
      <w:r w:rsidRPr="002F1425">
        <w:rPr>
          <w:lang w:val="en-GB"/>
        </w:rPr>
        <w:t>FSC</w:t>
      </w:r>
      <w:r w:rsidRPr="00170A22">
        <w:rPr>
          <w:lang w:val="ru-RU"/>
        </w:rPr>
        <w:t xml:space="preserve"> </w:t>
      </w:r>
      <w:r w:rsidRPr="002F1425">
        <w:rPr>
          <w:lang w:val="en-GB"/>
        </w:rPr>
        <w:t>Mix</w:t>
      </w:r>
      <w:r w:rsidRPr="00170A22">
        <w:rPr>
          <w:lang w:val="ru-RU"/>
        </w:rPr>
        <w:t xml:space="preserve"> </w:t>
      </w:r>
      <w:r w:rsidRPr="002F1425">
        <w:rPr>
          <w:lang w:val="en-GB"/>
        </w:rPr>
        <w:t>Credit</w:t>
      </w:r>
      <w:r w:rsidRPr="00170A22">
        <w:rPr>
          <w:lang w:val="ru-RU"/>
        </w:rPr>
        <w:t xml:space="preserve">), </w:t>
      </w:r>
      <w:r>
        <w:rPr>
          <w:lang w:val="ru-RU"/>
        </w:rPr>
        <w:t>а</w:t>
      </w:r>
      <w:r w:rsidRPr="00170A22">
        <w:rPr>
          <w:lang w:val="ru-RU"/>
        </w:rPr>
        <w:t xml:space="preserve"> </w:t>
      </w:r>
      <w:r>
        <w:rPr>
          <w:lang w:val="ru-RU"/>
        </w:rPr>
        <w:t>также</w:t>
      </w:r>
      <w:r w:rsidRPr="00170A22">
        <w:rPr>
          <w:lang w:val="ru-RU"/>
        </w:rPr>
        <w:t xml:space="preserve"> </w:t>
      </w:r>
      <w:r>
        <w:rPr>
          <w:lang w:val="ru-RU"/>
        </w:rPr>
        <w:t>код</w:t>
      </w:r>
      <w:r w:rsidRPr="00170A22">
        <w:rPr>
          <w:lang w:val="ru-RU"/>
        </w:rPr>
        <w:t xml:space="preserve"> </w:t>
      </w:r>
      <w:r>
        <w:rPr>
          <w:lang w:val="ru-RU"/>
        </w:rPr>
        <w:t>сертификата</w:t>
      </w:r>
      <w:r w:rsidRPr="00170A22">
        <w:rPr>
          <w:lang w:val="ru-RU"/>
        </w:rPr>
        <w:t xml:space="preserve"> </w:t>
      </w:r>
      <w:r>
        <w:t>FSC</w:t>
      </w:r>
      <w:r w:rsidRPr="00170A22">
        <w:rPr>
          <w:lang w:val="ru-RU"/>
        </w:rPr>
        <w:t xml:space="preserve"> </w:t>
      </w:r>
      <w:r>
        <w:rPr>
          <w:lang w:val="ru-RU"/>
        </w:rPr>
        <w:t xml:space="preserve">поставщика (2.1). </w:t>
      </w:r>
      <w:r w:rsidRPr="00170A22">
        <w:rPr>
          <w:lang w:val="ru-RU"/>
        </w:rPr>
        <w:t xml:space="preserve">  </w:t>
      </w:r>
    </w:p>
    <w:p w14:paraId="3FA9A36A" w14:textId="77777777" w:rsidR="00B7224F" w:rsidRPr="00A57A91" w:rsidRDefault="00B7224F" w:rsidP="00B7224F">
      <w:pPr>
        <w:pStyle w:val="ad"/>
        <w:numPr>
          <w:ilvl w:val="1"/>
          <w:numId w:val="5"/>
        </w:numPr>
        <w:spacing w:after="240" w:line="276" w:lineRule="auto"/>
        <w:ind w:left="709"/>
        <w:jc w:val="left"/>
        <w:rPr>
          <w:lang w:val="ru-RU"/>
        </w:rPr>
      </w:pPr>
      <w:r w:rsidRPr="005377D1">
        <w:rPr>
          <w:lang w:val="ru-RU"/>
        </w:rPr>
        <w:t xml:space="preserve">Дежурный </w:t>
      </w:r>
      <w:r>
        <w:rPr>
          <w:lang w:val="ru-RU"/>
        </w:rPr>
        <w:t>мастер</w:t>
      </w:r>
      <w:r w:rsidRPr="005377D1">
        <w:rPr>
          <w:lang w:val="ru-RU"/>
        </w:rPr>
        <w:t xml:space="preserve"> несет ответственность за получение материала и проверку </w:t>
      </w:r>
      <w:r>
        <w:rPr>
          <w:lang w:val="ru-RU"/>
        </w:rPr>
        <w:t>надлежащей</w:t>
      </w:r>
      <w:r w:rsidRPr="005377D1">
        <w:rPr>
          <w:lang w:val="ru-RU"/>
        </w:rPr>
        <w:t xml:space="preserve"> информации </w:t>
      </w:r>
      <w:r>
        <w:rPr>
          <w:lang w:val="ru-RU"/>
        </w:rPr>
        <w:t>в</w:t>
      </w:r>
      <w:r w:rsidRPr="005377D1">
        <w:rPr>
          <w:lang w:val="ru-RU"/>
        </w:rPr>
        <w:t xml:space="preserve"> </w:t>
      </w:r>
      <w:r>
        <w:rPr>
          <w:lang w:val="ru-RU"/>
        </w:rPr>
        <w:t>соответствующей</w:t>
      </w:r>
      <w:r w:rsidRPr="005377D1">
        <w:rPr>
          <w:lang w:val="ru-RU"/>
        </w:rPr>
        <w:t xml:space="preserve"> документации</w:t>
      </w:r>
      <w:r>
        <w:rPr>
          <w:lang w:val="ru-RU"/>
        </w:rPr>
        <w:t xml:space="preserve"> на поставку</w:t>
      </w:r>
      <w:r w:rsidRPr="005377D1">
        <w:rPr>
          <w:lang w:val="ru-RU"/>
        </w:rPr>
        <w:t xml:space="preserve">, включая накладные на закупку. </w:t>
      </w:r>
      <w:r>
        <w:rPr>
          <w:lang w:val="ru-RU"/>
        </w:rPr>
        <w:t xml:space="preserve">Зав. производством отвечает за </w:t>
      </w:r>
      <w:r w:rsidRPr="005377D1">
        <w:rPr>
          <w:lang w:val="ru-RU"/>
        </w:rPr>
        <w:t>внесение правильных об</w:t>
      </w:r>
      <w:r>
        <w:rPr>
          <w:lang w:val="ru-RU"/>
        </w:rPr>
        <w:t>ъемов полученного материала в раздел «запас сырья»</w:t>
      </w:r>
      <w:r w:rsidRPr="005377D1">
        <w:rPr>
          <w:lang w:val="ru-RU"/>
        </w:rPr>
        <w:t xml:space="preserve"> в бухгалтерской программе, а также за проверку закупочной документации, такой как счета-фактуры</w:t>
      </w:r>
      <w:r>
        <w:rPr>
          <w:lang w:val="ru-RU"/>
        </w:rPr>
        <w:t xml:space="preserve"> по</w:t>
      </w:r>
      <w:r w:rsidRPr="005377D1">
        <w:rPr>
          <w:lang w:val="ru-RU"/>
        </w:rPr>
        <w:t xml:space="preserve"> закуп</w:t>
      </w:r>
      <w:r>
        <w:rPr>
          <w:lang w:val="ru-RU"/>
        </w:rPr>
        <w:t>кам</w:t>
      </w:r>
      <w:r w:rsidRPr="005377D1">
        <w:rPr>
          <w:lang w:val="ru-RU"/>
        </w:rPr>
        <w:t xml:space="preserve"> и их соответствие </w:t>
      </w:r>
      <w:r>
        <w:rPr>
          <w:lang w:val="ru-RU"/>
        </w:rPr>
        <w:t xml:space="preserve">товарно-транспортной документации </w:t>
      </w:r>
      <w:r w:rsidRPr="00A57A91">
        <w:rPr>
          <w:lang w:val="ru-RU"/>
        </w:rPr>
        <w:t xml:space="preserve">(1.1 </w:t>
      </w:r>
      <w:r w:rsidRPr="002F1425">
        <w:rPr>
          <w:lang w:val="en-GB"/>
        </w:rPr>
        <w:t>c</w:t>
      </w:r>
      <w:r w:rsidRPr="00A57A91">
        <w:rPr>
          <w:lang w:val="ru-RU"/>
        </w:rPr>
        <w:t>).</w:t>
      </w:r>
    </w:p>
    <w:p w14:paraId="69EF0135" w14:textId="77777777" w:rsidR="00B7224F" w:rsidRPr="00CB57EB" w:rsidRDefault="00B7224F" w:rsidP="00B7224F">
      <w:pPr>
        <w:pStyle w:val="ad"/>
        <w:numPr>
          <w:ilvl w:val="1"/>
          <w:numId w:val="5"/>
        </w:numPr>
        <w:spacing w:after="240" w:line="276" w:lineRule="auto"/>
        <w:ind w:left="709"/>
        <w:jc w:val="left"/>
        <w:rPr>
          <w:lang w:val="ru-RU"/>
        </w:rPr>
      </w:pPr>
      <w:r w:rsidRPr="00CB57EB">
        <w:rPr>
          <w:lang w:val="ru-RU"/>
        </w:rPr>
        <w:t xml:space="preserve">Пиломатериалы доставляются на наши склады грузовиками и принимаются </w:t>
      </w:r>
      <w:r>
        <w:rPr>
          <w:lang w:val="ru-RU"/>
        </w:rPr>
        <w:t>мастером</w:t>
      </w:r>
      <w:r w:rsidRPr="00CB57EB">
        <w:rPr>
          <w:lang w:val="ru-RU"/>
        </w:rPr>
        <w:t xml:space="preserve">. Когда материал должен быть доставлен </w:t>
      </w:r>
      <w:r>
        <w:rPr>
          <w:lang w:val="ru-RU"/>
        </w:rPr>
        <w:t>как</w:t>
      </w:r>
      <w:r w:rsidRPr="00CB57EB">
        <w:rPr>
          <w:lang w:val="ru-RU"/>
        </w:rPr>
        <w:t xml:space="preserve"> сертифицированн</w:t>
      </w:r>
      <w:r>
        <w:rPr>
          <w:lang w:val="ru-RU"/>
        </w:rPr>
        <w:t>ый</w:t>
      </w:r>
      <w:r w:rsidRPr="00CB57EB">
        <w:rPr>
          <w:lang w:val="ru-RU"/>
        </w:rPr>
        <w:t xml:space="preserve">, </w:t>
      </w:r>
      <w:r>
        <w:rPr>
          <w:lang w:val="ru-RU"/>
        </w:rPr>
        <w:t>мастер</w:t>
      </w:r>
      <w:r w:rsidRPr="00CB57EB">
        <w:rPr>
          <w:lang w:val="ru-RU"/>
        </w:rPr>
        <w:t xml:space="preserve"> должен проверить следующее (2.3):</w:t>
      </w:r>
    </w:p>
    <w:p w14:paraId="110E3715" w14:textId="77777777" w:rsidR="00B7224F" w:rsidRPr="008024C5" w:rsidRDefault="00B7224F" w:rsidP="00B7224F">
      <w:pPr>
        <w:pStyle w:val="ad"/>
        <w:numPr>
          <w:ilvl w:val="2"/>
          <w:numId w:val="5"/>
        </w:numPr>
        <w:spacing w:after="240" w:line="276" w:lineRule="auto"/>
        <w:ind w:left="1080"/>
        <w:jc w:val="left"/>
        <w:rPr>
          <w:lang w:val="ru-RU"/>
        </w:rPr>
      </w:pPr>
      <w:r>
        <w:rPr>
          <w:lang w:val="ru-RU"/>
        </w:rPr>
        <w:t>Категория</w:t>
      </w:r>
      <w:r w:rsidRPr="00CB57EB">
        <w:rPr>
          <w:lang w:val="ru-RU"/>
        </w:rPr>
        <w:t xml:space="preserve"> </w:t>
      </w:r>
      <w:r>
        <w:rPr>
          <w:lang w:val="ru-RU"/>
        </w:rPr>
        <w:t>материала</w:t>
      </w:r>
      <w:r w:rsidRPr="00CB57EB">
        <w:rPr>
          <w:lang w:val="ru-RU"/>
        </w:rPr>
        <w:t xml:space="preserve"> </w:t>
      </w:r>
      <w:r>
        <w:rPr>
          <w:lang w:val="ru-RU"/>
        </w:rPr>
        <w:t>указана</w:t>
      </w:r>
      <w:r w:rsidRPr="00CB57EB">
        <w:rPr>
          <w:lang w:val="ru-RU"/>
        </w:rPr>
        <w:t xml:space="preserve"> </w:t>
      </w:r>
      <w:r>
        <w:rPr>
          <w:lang w:val="ru-RU"/>
        </w:rPr>
        <w:t>в</w:t>
      </w:r>
      <w:r w:rsidRPr="00CB57EB">
        <w:rPr>
          <w:lang w:val="ru-RU"/>
        </w:rPr>
        <w:t xml:space="preserve"> </w:t>
      </w:r>
      <w:r>
        <w:rPr>
          <w:lang w:val="ru-RU"/>
        </w:rPr>
        <w:t>товарно</w:t>
      </w:r>
      <w:r w:rsidRPr="00CB57EB">
        <w:rPr>
          <w:lang w:val="ru-RU"/>
        </w:rPr>
        <w:t>-</w:t>
      </w:r>
      <w:r>
        <w:rPr>
          <w:lang w:val="ru-RU"/>
        </w:rPr>
        <w:t>транспортной</w:t>
      </w:r>
      <w:r w:rsidRPr="00CB57EB">
        <w:rPr>
          <w:lang w:val="ru-RU"/>
        </w:rPr>
        <w:t xml:space="preserve"> </w:t>
      </w:r>
      <w:r>
        <w:rPr>
          <w:lang w:val="ru-RU"/>
        </w:rPr>
        <w:t>документации</w:t>
      </w:r>
      <w:r w:rsidRPr="00CB57EB">
        <w:rPr>
          <w:lang w:val="ru-RU"/>
        </w:rPr>
        <w:t xml:space="preserve"> </w:t>
      </w:r>
      <w:r>
        <w:rPr>
          <w:lang w:val="ru-RU"/>
        </w:rPr>
        <w:t>как</w:t>
      </w:r>
      <w:r w:rsidRPr="00CB57EB">
        <w:rPr>
          <w:lang w:val="ru-RU"/>
        </w:rPr>
        <w:t xml:space="preserve"> </w:t>
      </w:r>
      <w:r>
        <w:t>FSC</w:t>
      </w:r>
      <w:r w:rsidRPr="00CB57EB">
        <w:rPr>
          <w:lang w:val="ru-RU"/>
        </w:rPr>
        <w:t xml:space="preserve"> 100% </w:t>
      </w:r>
      <w:r>
        <w:rPr>
          <w:lang w:val="ru-RU"/>
        </w:rPr>
        <w:t>или</w:t>
      </w:r>
      <w:r w:rsidRPr="00CB57EB">
        <w:rPr>
          <w:lang w:val="ru-RU"/>
        </w:rPr>
        <w:t xml:space="preserve"> </w:t>
      </w:r>
      <w:r w:rsidRPr="002F1425">
        <w:rPr>
          <w:lang w:val="en-GB"/>
        </w:rPr>
        <w:t>FSC</w:t>
      </w:r>
      <w:r w:rsidRPr="00CB57EB">
        <w:rPr>
          <w:lang w:val="ru-RU"/>
        </w:rPr>
        <w:t xml:space="preserve"> </w:t>
      </w:r>
      <w:r w:rsidRPr="002F1425">
        <w:rPr>
          <w:lang w:val="en-GB"/>
        </w:rPr>
        <w:t>Mix</w:t>
      </w:r>
      <w:r w:rsidRPr="00CB57EB">
        <w:rPr>
          <w:lang w:val="ru-RU"/>
        </w:rPr>
        <w:t xml:space="preserve"> </w:t>
      </w:r>
      <w:r w:rsidRPr="002F1425">
        <w:rPr>
          <w:lang w:val="en-GB"/>
        </w:rPr>
        <w:t>Credit</w:t>
      </w:r>
      <w:r w:rsidRPr="00CB57EB">
        <w:rPr>
          <w:lang w:val="ru-RU"/>
        </w:rPr>
        <w:t>.</w:t>
      </w:r>
    </w:p>
    <w:p w14:paraId="6963D886" w14:textId="77777777" w:rsidR="00B7224F" w:rsidRPr="002F1425" w:rsidRDefault="00B7224F" w:rsidP="00B7224F">
      <w:pPr>
        <w:pStyle w:val="ad"/>
        <w:numPr>
          <w:ilvl w:val="2"/>
          <w:numId w:val="5"/>
        </w:numPr>
        <w:spacing w:after="240" w:line="276" w:lineRule="auto"/>
        <w:ind w:left="1080"/>
        <w:jc w:val="left"/>
        <w:rPr>
          <w:lang w:val="en-GB"/>
        </w:rPr>
      </w:pPr>
      <w:r>
        <w:rPr>
          <w:lang w:val="ru-RU"/>
        </w:rPr>
        <w:t xml:space="preserve">В товарно-транспортную документацию включен правильный регистрационный код поставщика </w:t>
      </w:r>
      <w:r w:rsidRPr="00CC2981">
        <w:rPr>
          <w:lang w:val="ru-RU"/>
        </w:rPr>
        <w:t>(</w:t>
      </w:r>
      <w:r>
        <w:rPr>
          <w:lang w:val="ru-RU"/>
        </w:rPr>
        <w:t>Например,</w:t>
      </w:r>
      <w:r w:rsidRPr="00CC2981">
        <w:rPr>
          <w:lang w:val="ru-RU"/>
        </w:rPr>
        <w:t xml:space="preserve"> </w:t>
      </w:r>
      <w:r w:rsidRPr="002F1425">
        <w:rPr>
          <w:lang w:val="en-GB"/>
        </w:rPr>
        <w:t>NC</w:t>
      </w:r>
      <w:r w:rsidRPr="00CC2981">
        <w:rPr>
          <w:lang w:val="ru-RU"/>
        </w:rPr>
        <w:t>-</w:t>
      </w:r>
      <w:r w:rsidRPr="002F1425">
        <w:rPr>
          <w:lang w:val="en-GB"/>
        </w:rPr>
        <w:t>COC</w:t>
      </w:r>
      <w:r w:rsidRPr="00CC2981">
        <w:rPr>
          <w:lang w:val="ru-RU"/>
        </w:rPr>
        <w:t>-123456). (</w:t>
      </w:r>
      <w:r>
        <w:rPr>
          <w:lang w:val="ru-RU"/>
        </w:rPr>
        <w:t>Правильность</w:t>
      </w:r>
      <w:r w:rsidRPr="00CC2981">
        <w:rPr>
          <w:lang w:val="ru-RU"/>
        </w:rPr>
        <w:t xml:space="preserve"> </w:t>
      </w:r>
      <w:r>
        <w:rPr>
          <w:lang w:val="ru-RU"/>
        </w:rPr>
        <w:t>кодов</w:t>
      </w:r>
      <w:r w:rsidRPr="00CC2981">
        <w:rPr>
          <w:lang w:val="ru-RU"/>
        </w:rPr>
        <w:t xml:space="preserve"> </w:t>
      </w:r>
      <w:r>
        <w:rPr>
          <w:lang w:val="ru-RU"/>
        </w:rPr>
        <w:t>поставщиков</w:t>
      </w:r>
      <w:r w:rsidRPr="00CC2981">
        <w:rPr>
          <w:lang w:val="ru-RU"/>
        </w:rPr>
        <w:t xml:space="preserve"> </w:t>
      </w:r>
      <w:r>
        <w:rPr>
          <w:lang w:val="ru-RU"/>
        </w:rPr>
        <w:t>можно</w:t>
      </w:r>
      <w:r w:rsidRPr="00CC2981">
        <w:rPr>
          <w:lang w:val="ru-RU"/>
        </w:rPr>
        <w:t xml:space="preserve"> </w:t>
      </w:r>
      <w:r>
        <w:rPr>
          <w:lang w:val="ru-RU"/>
        </w:rPr>
        <w:t>проверить</w:t>
      </w:r>
      <w:r w:rsidRPr="00CC2981">
        <w:rPr>
          <w:lang w:val="ru-RU"/>
        </w:rPr>
        <w:t xml:space="preserve"> </w:t>
      </w:r>
      <w:r>
        <w:rPr>
          <w:lang w:val="ru-RU"/>
        </w:rPr>
        <w:t>в</w:t>
      </w:r>
      <w:r w:rsidRPr="00CC2981">
        <w:rPr>
          <w:lang w:val="ru-RU"/>
        </w:rPr>
        <w:t xml:space="preserve"> </w:t>
      </w:r>
      <w:r>
        <w:rPr>
          <w:lang w:val="ru-RU"/>
        </w:rPr>
        <w:t>перечне сертифицированных поставщиков, который ведется в бухгалтерской программе, см. Таблицу</w:t>
      </w:r>
      <w:r w:rsidRPr="00CC2981">
        <w:t xml:space="preserve"> 2 </w:t>
      </w:r>
      <w:r>
        <w:rPr>
          <w:lang w:val="ru-RU"/>
        </w:rPr>
        <w:t>выше</w:t>
      </w:r>
      <w:r w:rsidRPr="00CC2981">
        <w:t xml:space="preserve">).  </w:t>
      </w:r>
    </w:p>
    <w:p w14:paraId="367679DA" w14:textId="77777777" w:rsidR="00B7224F" w:rsidRPr="00CF1720" w:rsidRDefault="00B7224F" w:rsidP="00B7224F">
      <w:pPr>
        <w:pStyle w:val="ad"/>
        <w:numPr>
          <w:ilvl w:val="2"/>
          <w:numId w:val="5"/>
        </w:numPr>
        <w:spacing w:after="240" w:line="276" w:lineRule="auto"/>
        <w:ind w:left="1080"/>
        <w:jc w:val="left"/>
        <w:rPr>
          <w:lang w:val="ru-RU"/>
        </w:rPr>
      </w:pPr>
      <w:r w:rsidRPr="002858AC">
        <w:rPr>
          <w:lang w:val="ru-RU"/>
        </w:rPr>
        <w:t xml:space="preserve">Количество и тип поставляемого материала соответствует заказу на закупку сырья и информации </w:t>
      </w:r>
      <w:r>
        <w:rPr>
          <w:lang w:val="ru-RU"/>
        </w:rPr>
        <w:t xml:space="preserve">в товарно-транспортной документации. </w:t>
      </w:r>
      <w:r w:rsidRPr="002858AC">
        <w:rPr>
          <w:lang w:val="ru-RU"/>
        </w:rPr>
        <w:t xml:space="preserve"> </w:t>
      </w:r>
    </w:p>
    <w:p w14:paraId="7A2D6C9E" w14:textId="77777777" w:rsidR="00B7224F" w:rsidRPr="00CF1720" w:rsidRDefault="00B7224F" w:rsidP="00B7224F">
      <w:pPr>
        <w:pStyle w:val="ad"/>
        <w:numPr>
          <w:ilvl w:val="1"/>
          <w:numId w:val="5"/>
        </w:numPr>
        <w:spacing w:after="240" w:line="276" w:lineRule="auto"/>
        <w:ind w:left="709"/>
        <w:jc w:val="left"/>
        <w:rPr>
          <w:lang w:val="ru-RU"/>
        </w:rPr>
      </w:pPr>
      <w:r w:rsidRPr="00A36881">
        <w:rPr>
          <w:lang w:val="ru-RU"/>
        </w:rPr>
        <w:t xml:space="preserve">Если ясно, что материал сертифицирован и соответствует заказанному материалу (т. е. пункты 10.8.1–10.8.3 выше выполнены), то </w:t>
      </w:r>
      <w:r>
        <w:rPr>
          <w:lang w:val="ru-RU"/>
        </w:rPr>
        <w:t>мастер</w:t>
      </w:r>
      <w:r w:rsidRPr="00A36881">
        <w:rPr>
          <w:lang w:val="ru-RU"/>
        </w:rPr>
        <w:t xml:space="preserve"> </w:t>
      </w:r>
      <w:r>
        <w:rPr>
          <w:lang w:val="ru-RU"/>
        </w:rPr>
        <w:t xml:space="preserve">проследит за выгрузкой материала </w:t>
      </w:r>
      <w:r w:rsidRPr="00A36881">
        <w:rPr>
          <w:lang w:val="ru-RU"/>
        </w:rPr>
        <w:t xml:space="preserve">в зону хранения пиломатериалов, и прикрепит наклейку с буквами </w:t>
      </w:r>
      <w:r>
        <w:rPr>
          <w:lang w:val="ru-RU"/>
        </w:rPr>
        <w:t>«</w:t>
      </w:r>
      <w:r w:rsidRPr="00A36881">
        <w:rPr>
          <w:lang w:val="en-GB"/>
        </w:rPr>
        <w:t>FSC</w:t>
      </w:r>
      <w:r>
        <w:rPr>
          <w:lang w:val="ru-RU"/>
        </w:rPr>
        <w:t>»</w:t>
      </w:r>
      <w:r w:rsidRPr="00A36881">
        <w:rPr>
          <w:lang w:val="ru-RU"/>
        </w:rPr>
        <w:t xml:space="preserve"> ко всем сертифицированным поддонам, чтобы сертифицированный материал был четко различим как при получении, так и при производстве. Мы не </w:t>
      </w:r>
      <w:proofErr w:type="gramStart"/>
      <w:r w:rsidRPr="00A36881">
        <w:rPr>
          <w:lang w:val="ru-RU"/>
        </w:rPr>
        <w:t xml:space="preserve">разделяем </w:t>
      </w:r>
      <w:r>
        <w:rPr>
          <w:lang w:val="ru-RU"/>
        </w:rPr>
        <w:t xml:space="preserve"> материалы</w:t>
      </w:r>
      <w:proofErr w:type="gramEnd"/>
      <w:r>
        <w:rPr>
          <w:lang w:val="ru-RU"/>
        </w:rPr>
        <w:t xml:space="preserve"> </w:t>
      </w:r>
      <w:r w:rsidRPr="00A36881">
        <w:rPr>
          <w:lang w:val="en-GB"/>
        </w:rPr>
        <w:t>FSC</w:t>
      </w:r>
      <w:r w:rsidRPr="00A36881">
        <w:rPr>
          <w:lang w:val="ru-RU"/>
        </w:rPr>
        <w:t xml:space="preserve"> 100% и </w:t>
      </w:r>
      <w:r w:rsidRPr="00A36881">
        <w:rPr>
          <w:lang w:val="en-GB"/>
        </w:rPr>
        <w:t>FSC</w:t>
      </w:r>
      <w:r w:rsidRPr="00A36881">
        <w:rPr>
          <w:lang w:val="ru-RU"/>
        </w:rPr>
        <w:t xml:space="preserve"> </w:t>
      </w:r>
      <w:r w:rsidRPr="00A36881">
        <w:rPr>
          <w:lang w:val="en-GB"/>
        </w:rPr>
        <w:t>Mix</w:t>
      </w:r>
      <w:r>
        <w:rPr>
          <w:lang w:val="ru-RU"/>
        </w:rPr>
        <w:t xml:space="preserve"> </w:t>
      </w:r>
      <w:r>
        <w:t>Credit</w:t>
      </w:r>
      <w:r w:rsidRPr="00A36881">
        <w:rPr>
          <w:lang w:val="ru-RU"/>
        </w:rPr>
        <w:t xml:space="preserve">, </w:t>
      </w:r>
      <w:r>
        <w:rPr>
          <w:lang w:val="ru-RU"/>
        </w:rPr>
        <w:t xml:space="preserve">поскольку используем самое «низкое» заявление </w:t>
      </w:r>
      <w:r w:rsidRPr="00A36881">
        <w:rPr>
          <w:lang w:val="ru-RU"/>
        </w:rPr>
        <w:t xml:space="preserve"> </w:t>
      </w:r>
      <w:r w:rsidRPr="002F1425">
        <w:rPr>
          <w:lang w:val="en-GB"/>
        </w:rPr>
        <w:t>FSC</w:t>
      </w:r>
      <w:r w:rsidRPr="00A36881">
        <w:rPr>
          <w:lang w:val="ru-RU"/>
        </w:rPr>
        <w:t xml:space="preserve"> </w:t>
      </w:r>
      <w:r w:rsidRPr="002F1425">
        <w:rPr>
          <w:lang w:val="en-GB"/>
        </w:rPr>
        <w:t>Mix</w:t>
      </w:r>
      <w:r w:rsidRPr="00A36881">
        <w:rPr>
          <w:lang w:val="ru-RU"/>
        </w:rPr>
        <w:t xml:space="preserve"> </w:t>
      </w:r>
      <w:r w:rsidRPr="002F1425">
        <w:rPr>
          <w:lang w:val="en-GB"/>
        </w:rPr>
        <w:t>Credit</w:t>
      </w:r>
      <w:r w:rsidRPr="00A36881">
        <w:rPr>
          <w:lang w:val="ru-RU"/>
        </w:rPr>
        <w:t xml:space="preserve"> </w:t>
      </w:r>
      <w:r>
        <w:rPr>
          <w:lang w:val="ru-RU"/>
        </w:rPr>
        <w:t xml:space="preserve">(3.1, 5.9, 8.3).  </w:t>
      </w:r>
    </w:p>
    <w:p w14:paraId="3BACF417" w14:textId="77777777" w:rsidR="00B7224F" w:rsidRPr="00CF1720" w:rsidRDefault="00B7224F" w:rsidP="00B7224F">
      <w:pPr>
        <w:pStyle w:val="ad"/>
        <w:numPr>
          <w:ilvl w:val="1"/>
          <w:numId w:val="5"/>
        </w:numPr>
        <w:spacing w:after="240" w:line="276" w:lineRule="auto"/>
        <w:ind w:left="680" w:hanging="567"/>
        <w:jc w:val="left"/>
        <w:rPr>
          <w:lang w:val="ru-RU"/>
        </w:rPr>
      </w:pPr>
      <w:r>
        <w:rPr>
          <w:lang w:val="ru-RU"/>
        </w:rPr>
        <w:t>Если</w:t>
      </w:r>
      <w:r w:rsidRPr="00301C19">
        <w:rPr>
          <w:lang w:val="ru-RU"/>
        </w:rPr>
        <w:t xml:space="preserve"> </w:t>
      </w:r>
      <w:r>
        <w:rPr>
          <w:lang w:val="ru-RU"/>
        </w:rPr>
        <w:t>какое</w:t>
      </w:r>
      <w:r w:rsidRPr="00301C19">
        <w:rPr>
          <w:lang w:val="ru-RU"/>
        </w:rPr>
        <w:t>-</w:t>
      </w:r>
      <w:r>
        <w:rPr>
          <w:lang w:val="ru-RU"/>
        </w:rPr>
        <w:t>либо</w:t>
      </w:r>
      <w:r w:rsidRPr="00301C19">
        <w:rPr>
          <w:lang w:val="ru-RU"/>
        </w:rPr>
        <w:t xml:space="preserve"> </w:t>
      </w:r>
      <w:r>
        <w:rPr>
          <w:lang w:val="ru-RU"/>
        </w:rPr>
        <w:t>из</w:t>
      </w:r>
      <w:r w:rsidRPr="00301C19">
        <w:rPr>
          <w:lang w:val="ru-RU"/>
        </w:rPr>
        <w:t xml:space="preserve"> </w:t>
      </w:r>
      <w:r>
        <w:rPr>
          <w:lang w:val="ru-RU"/>
        </w:rPr>
        <w:t>условий</w:t>
      </w:r>
      <w:r w:rsidRPr="00301C19">
        <w:rPr>
          <w:lang w:val="ru-RU"/>
        </w:rPr>
        <w:t xml:space="preserve"> </w:t>
      </w:r>
      <w:r>
        <w:rPr>
          <w:lang w:val="ru-RU"/>
        </w:rPr>
        <w:t>пункта</w:t>
      </w:r>
      <w:r w:rsidRPr="00301C19">
        <w:rPr>
          <w:lang w:val="ru-RU"/>
        </w:rPr>
        <w:t xml:space="preserve"> 8.3 </w:t>
      </w:r>
      <w:r>
        <w:rPr>
          <w:lang w:val="ru-RU"/>
        </w:rPr>
        <w:t>не</w:t>
      </w:r>
      <w:r w:rsidRPr="00301C19">
        <w:rPr>
          <w:lang w:val="ru-RU"/>
        </w:rPr>
        <w:t xml:space="preserve"> </w:t>
      </w:r>
      <w:r>
        <w:rPr>
          <w:lang w:val="ru-RU"/>
        </w:rPr>
        <w:t>выполнено</w:t>
      </w:r>
      <w:r w:rsidRPr="00301C19">
        <w:rPr>
          <w:lang w:val="ru-RU"/>
        </w:rPr>
        <w:t xml:space="preserve">, </w:t>
      </w:r>
      <w:r>
        <w:rPr>
          <w:lang w:val="ru-RU"/>
        </w:rPr>
        <w:t>материал</w:t>
      </w:r>
      <w:r w:rsidRPr="00301C19">
        <w:rPr>
          <w:lang w:val="ru-RU"/>
        </w:rPr>
        <w:t xml:space="preserve"> </w:t>
      </w:r>
      <w:r w:rsidRPr="00301C19">
        <w:rPr>
          <w:b/>
          <w:lang w:val="ru-RU"/>
        </w:rPr>
        <w:t>не может</w:t>
      </w:r>
      <w:r w:rsidRPr="00301C19">
        <w:rPr>
          <w:lang w:val="ru-RU"/>
        </w:rPr>
        <w:t xml:space="preserve"> </w:t>
      </w:r>
      <w:r>
        <w:rPr>
          <w:lang w:val="ru-RU"/>
        </w:rPr>
        <w:t>быть</w:t>
      </w:r>
      <w:r w:rsidRPr="00301C19">
        <w:rPr>
          <w:lang w:val="ru-RU"/>
        </w:rPr>
        <w:t xml:space="preserve"> </w:t>
      </w:r>
      <w:r>
        <w:rPr>
          <w:lang w:val="ru-RU"/>
        </w:rPr>
        <w:t>принят</w:t>
      </w:r>
      <w:r w:rsidRPr="00301C19">
        <w:rPr>
          <w:lang w:val="ru-RU"/>
        </w:rPr>
        <w:t xml:space="preserve"> </w:t>
      </w:r>
      <w:r>
        <w:rPr>
          <w:lang w:val="ru-RU"/>
        </w:rPr>
        <w:t>как</w:t>
      </w:r>
      <w:r w:rsidRPr="00301C19">
        <w:rPr>
          <w:lang w:val="ru-RU"/>
        </w:rPr>
        <w:t xml:space="preserve"> </w:t>
      </w:r>
      <w:r>
        <w:rPr>
          <w:lang w:val="ru-RU"/>
        </w:rPr>
        <w:t>сертифицированный</w:t>
      </w:r>
      <w:r w:rsidRPr="00301C19">
        <w:rPr>
          <w:lang w:val="ru-RU"/>
        </w:rPr>
        <w:t xml:space="preserve"> </w:t>
      </w:r>
      <w:r>
        <w:rPr>
          <w:lang w:val="ru-RU"/>
        </w:rPr>
        <w:t>и</w:t>
      </w:r>
      <w:r w:rsidRPr="00301C19">
        <w:rPr>
          <w:lang w:val="ru-RU"/>
        </w:rPr>
        <w:t xml:space="preserve"> </w:t>
      </w:r>
      <w:r>
        <w:rPr>
          <w:lang w:val="ru-RU"/>
        </w:rPr>
        <w:t>не</w:t>
      </w:r>
      <w:r w:rsidRPr="00301C19">
        <w:rPr>
          <w:lang w:val="ru-RU"/>
        </w:rPr>
        <w:t xml:space="preserve"> </w:t>
      </w:r>
      <w:r>
        <w:rPr>
          <w:lang w:val="ru-RU"/>
        </w:rPr>
        <w:t>маркируется</w:t>
      </w:r>
      <w:r w:rsidRPr="00301C19">
        <w:rPr>
          <w:lang w:val="ru-RU"/>
        </w:rPr>
        <w:t xml:space="preserve"> </w:t>
      </w:r>
      <w:r>
        <w:rPr>
          <w:lang w:val="ru-RU"/>
        </w:rPr>
        <w:t>внешними</w:t>
      </w:r>
      <w:r w:rsidRPr="00301C19">
        <w:rPr>
          <w:lang w:val="ru-RU"/>
        </w:rPr>
        <w:t xml:space="preserve"> </w:t>
      </w:r>
      <w:r>
        <w:rPr>
          <w:lang w:val="ru-RU"/>
        </w:rPr>
        <w:t>этикетками</w:t>
      </w:r>
      <w:r w:rsidRPr="00301C19">
        <w:rPr>
          <w:lang w:val="ru-RU"/>
        </w:rPr>
        <w:t xml:space="preserve"> </w:t>
      </w:r>
      <w:r>
        <w:t>FSC</w:t>
      </w:r>
      <w:r>
        <w:rPr>
          <w:lang w:val="ru-RU"/>
        </w:rPr>
        <w:t>. Если</w:t>
      </w:r>
      <w:r w:rsidRPr="00301C19">
        <w:rPr>
          <w:lang w:val="ru-RU"/>
        </w:rPr>
        <w:t xml:space="preserve"> </w:t>
      </w:r>
      <w:r>
        <w:rPr>
          <w:lang w:val="ru-RU"/>
        </w:rPr>
        <w:t>поставщик</w:t>
      </w:r>
      <w:r w:rsidRPr="00301C19">
        <w:rPr>
          <w:lang w:val="ru-RU"/>
        </w:rPr>
        <w:t xml:space="preserve"> </w:t>
      </w:r>
      <w:r>
        <w:rPr>
          <w:lang w:val="ru-RU"/>
        </w:rPr>
        <w:t>промаркировал</w:t>
      </w:r>
      <w:r w:rsidRPr="00301C19">
        <w:rPr>
          <w:lang w:val="ru-RU"/>
        </w:rPr>
        <w:t xml:space="preserve"> </w:t>
      </w:r>
      <w:r>
        <w:rPr>
          <w:lang w:val="ru-RU"/>
        </w:rPr>
        <w:t>данный</w:t>
      </w:r>
      <w:r w:rsidRPr="00301C19">
        <w:rPr>
          <w:lang w:val="ru-RU"/>
        </w:rPr>
        <w:t xml:space="preserve"> </w:t>
      </w:r>
      <w:r>
        <w:rPr>
          <w:lang w:val="ru-RU"/>
        </w:rPr>
        <w:t>материал</w:t>
      </w:r>
      <w:r w:rsidRPr="00301C19">
        <w:rPr>
          <w:lang w:val="ru-RU"/>
        </w:rPr>
        <w:t xml:space="preserve"> </w:t>
      </w:r>
      <w:r>
        <w:rPr>
          <w:lang w:val="ru-RU"/>
        </w:rPr>
        <w:t>как</w:t>
      </w:r>
      <w:r w:rsidRPr="00301C19">
        <w:rPr>
          <w:lang w:val="ru-RU"/>
        </w:rPr>
        <w:t xml:space="preserve"> </w:t>
      </w:r>
      <w:r>
        <w:rPr>
          <w:lang w:val="ru-RU"/>
        </w:rPr>
        <w:t>сертифицированный</w:t>
      </w:r>
      <w:r w:rsidRPr="00301C19">
        <w:rPr>
          <w:lang w:val="ru-RU"/>
        </w:rPr>
        <w:t xml:space="preserve">, </w:t>
      </w:r>
      <w:r>
        <w:rPr>
          <w:lang w:val="ru-RU"/>
        </w:rPr>
        <w:lastRenderedPageBreak/>
        <w:t>такая</w:t>
      </w:r>
      <w:r w:rsidRPr="00301C19">
        <w:rPr>
          <w:lang w:val="ru-RU"/>
        </w:rPr>
        <w:t xml:space="preserve"> </w:t>
      </w:r>
      <w:r>
        <w:rPr>
          <w:lang w:val="ru-RU"/>
        </w:rPr>
        <w:t>маркировка</w:t>
      </w:r>
      <w:r w:rsidRPr="00301C19">
        <w:rPr>
          <w:lang w:val="ru-RU"/>
        </w:rPr>
        <w:t xml:space="preserve">, </w:t>
      </w:r>
      <w:r>
        <w:rPr>
          <w:lang w:val="ru-RU"/>
        </w:rPr>
        <w:t>следовательно</w:t>
      </w:r>
      <w:r w:rsidRPr="00301C19">
        <w:rPr>
          <w:lang w:val="ru-RU"/>
        </w:rPr>
        <w:t xml:space="preserve">, </w:t>
      </w:r>
      <w:r>
        <w:rPr>
          <w:lang w:val="ru-RU"/>
        </w:rPr>
        <w:t>должна</w:t>
      </w:r>
      <w:r w:rsidRPr="00301C19">
        <w:rPr>
          <w:lang w:val="ru-RU"/>
        </w:rPr>
        <w:t xml:space="preserve"> </w:t>
      </w:r>
      <w:r>
        <w:rPr>
          <w:lang w:val="ru-RU"/>
        </w:rPr>
        <w:t xml:space="preserve">быть также удалена во избежание путаницы (3.1). </w:t>
      </w:r>
      <w:r w:rsidRPr="00301C19">
        <w:rPr>
          <w:lang w:val="ru-RU"/>
        </w:rPr>
        <w:t xml:space="preserve"> </w:t>
      </w:r>
    </w:p>
    <w:p w14:paraId="751CF895" w14:textId="77777777" w:rsidR="00B7224F" w:rsidRPr="00EE7315" w:rsidRDefault="00B7224F" w:rsidP="00B7224F">
      <w:pPr>
        <w:pStyle w:val="ad"/>
        <w:numPr>
          <w:ilvl w:val="1"/>
          <w:numId w:val="5"/>
        </w:numPr>
        <w:spacing w:after="240" w:line="276" w:lineRule="auto"/>
        <w:ind w:left="680" w:hanging="567"/>
        <w:jc w:val="left"/>
        <w:rPr>
          <w:lang w:val="ru-RU"/>
        </w:rPr>
      </w:pPr>
      <w:r>
        <w:rPr>
          <w:lang w:val="ru-RU"/>
        </w:rPr>
        <w:t>В</w:t>
      </w:r>
      <w:r w:rsidRPr="00B175F1">
        <w:rPr>
          <w:lang w:val="ru-RU"/>
        </w:rPr>
        <w:t xml:space="preserve"> </w:t>
      </w:r>
      <w:r>
        <w:rPr>
          <w:lang w:val="ru-RU"/>
        </w:rPr>
        <w:t>конце</w:t>
      </w:r>
      <w:r w:rsidRPr="00B175F1">
        <w:rPr>
          <w:lang w:val="ru-RU"/>
        </w:rPr>
        <w:t xml:space="preserve"> </w:t>
      </w:r>
      <w:r>
        <w:rPr>
          <w:lang w:val="ru-RU"/>
        </w:rPr>
        <w:t>каждого</w:t>
      </w:r>
      <w:r w:rsidRPr="00B175F1">
        <w:rPr>
          <w:lang w:val="ru-RU"/>
        </w:rPr>
        <w:t xml:space="preserve"> </w:t>
      </w:r>
      <w:r>
        <w:rPr>
          <w:lang w:val="ru-RU"/>
        </w:rPr>
        <w:t>дня</w:t>
      </w:r>
      <w:r w:rsidRPr="00B175F1">
        <w:rPr>
          <w:lang w:val="ru-RU"/>
        </w:rPr>
        <w:t xml:space="preserve"> </w:t>
      </w:r>
      <w:r>
        <w:rPr>
          <w:lang w:val="ru-RU"/>
        </w:rPr>
        <w:t>мастер</w:t>
      </w:r>
      <w:r w:rsidRPr="00B175F1">
        <w:rPr>
          <w:lang w:val="ru-RU"/>
        </w:rPr>
        <w:t xml:space="preserve"> </w:t>
      </w:r>
      <w:r>
        <w:rPr>
          <w:lang w:val="ru-RU"/>
        </w:rPr>
        <w:t>относит</w:t>
      </w:r>
      <w:r w:rsidRPr="00B175F1">
        <w:rPr>
          <w:lang w:val="ru-RU"/>
        </w:rPr>
        <w:t xml:space="preserve"> </w:t>
      </w:r>
      <w:r>
        <w:rPr>
          <w:lang w:val="ru-RU"/>
        </w:rPr>
        <w:t>товарно</w:t>
      </w:r>
      <w:r w:rsidRPr="00B175F1">
        <w:rPr>
          <w:lang w:val="ru-RU"/>
        </w:rPr>
        <w:t>-</w:t>
      </w:r>
      <w:r>
        <w:rPr>
          <w:lang w:val="ru-RU"/>
        </w:rPr>
        <w:t>транспортную</w:t>
      </w:r>
      <w:r w:rsidRPr="00B175F1">
        <w:rPr>
          <w:lang w:val="ru-RU"/>
        </w:rPr>
        <w:t xml:space="preserve"> </w:t>
      </w:r>
      <w:r>
        <w:rPr>
          <w:lang w:val="ru-RU"/>
        </w:rPr>
        <w:t>документацию</w:t>
      </w:r>
      <w:r w:rsidRPr="00B175F1">
        <w:rPr>
          <w:lang w:val="ru-RU"/>
        </w:rPr>
        <w:t xml:space="preserve">, </w:t>
      </w:r>
      <w:r>
        <w:rPr>
          <w:lang w:val="ru-RU"/>
        </w:rPr>
        <w:t>включая</w:t>
      </w:r>
      <w:r w:rsidRPr="00B175F1">
        <w:rPr>
          <w:lang w:val="ru-RU"/>
        </w:rPr>
        <w:t xml:space="preserve"> </w:t>
      </w:r>
      <w:r>
        <w:rPr>
          <w:lang w:val="ru-RU"/>
        </w:rPr>
        <w:t>накладные</w:t>
      </w:r>
      <w:r w:rsidRPr="00B175F1">
        <w:rPr>
          <w:lang w:val="ru-RU"/>
        </w:rPr>
        <w:t xml:space="preserve"> </w:t>
      </w:r>
      <w:r>
        <w:rPr>
          <w:lang w:val="ru-RU"/>
        </w:rPr>
        <w:t>на</w:t>
      </w:r>
      <w:r w:rsidRPr="00B175F1">
        <w:rPr>
          <w:lang w:val="ru-RU"/>
        </w:rPr>
        <w:t xml:space="preserve"> </w:t>
      </w:r>
      <w:r>
        <w:rPr>
          <w:lang w:val="ru-RU"/>
        </w:rPr>
        <w:t>закупку, в офис, где зав. производством вносит информацию о полученном материале в раздел «запас сырья» в бухгалтерской программе. После</w:t>
      </w:r>
      <w:r w:rsidRPr="000A268F">
        <w:rPr>
          <w:lang w:val="ru-RU"/>
        </w:rPr>
        <w:t xml:space="preserve"> </w:t>
      </w:r>
      <w:r>
        <w:rPr>
          <w:lang w:val="ru-RU"/>
        </w:rPr>
        <w:t>получения</w:t>
      </w:r>
      <w:r w:rsidRPr="000A268F">
        <w:rPr>
          <w:lang w:val="ru-RU"/>
        </w:rPr>
        <w:t xml:space="preserve"> </w:t>
      </w:r>
      <w:r>
        <w:rPr>
          <w:lang w:val="ru-RU"/>
        </w:rPr>
        <w:t>счета</w:t>
      </w:r>
      <w:r w:rsidRPr="000A268F">
        <w:rPr>
          <w:lang w:val="ru-RU"/>
        </w:rPr>
        <w:t>-</w:t>
      </w:r>
      <w:r>
        <w:rPr>
          <w:lang w:val="ru-RU"/>
        </w:rPr>
        <w:t>фактуры</w:t>
      </w:r>
      <w:r w:rsidRPr="000A268F">
        <w:rPr>
          <w:lang w:val="ru-RU"/>
        </w:rPr>
        <w:t xml:space="preserve"> </w:t>
      </w:r>
      <w:r>
        <w:rPr>
          <w:lang w:val="ru-RU"/>
        </w:rPr>
        <w:t>на</w:t>
      </w:r>
      <w:r w:rsidRPr="000A268F">
        <w:rPr>
          <w:lang w:val="ru-RU"/>
        </w:rPr>
        <w:t xml:space="preserve"> </w:t>
      </w:r>
      <w:r>
        <w:rPr>
          <w:lang w:val="ru-RU"/>
        </w:rPr>
        <w:t>закупку</w:t>
      </w:r>
      <w:r w:rsidRPr="000A268F">
        <w:rPr>
          <w:lang w:val="ru-RU"/>
        </w:rPr>
        <w:t xml:space="preserve"> </w:t>
      </w:r>
      <w:r>
        <w:rPr>
          <w:lang w:val="ru-RU"/>
        </w:rPr>
        <w:t>зав</w:t>
      </w:r>
      <w:r w:rsidRPr="000A268F">
        <w:rPr>
          <w:lang w:val="ru-RU"/>
        </w:rPr>
        <w:t xml:space="preserve">. </w:t>
      </w:r>
      <w:r>
        <w:rPr>
          <w:lang w:val="ru-RU"/>
        </w:rPr>
        <w:t>производством</w:t>
      </w:r>
      <w:r w:rsidRPr="000A268F">
        <w:rPr>
          <w:lang w:val="ru-RU"/>
        </w:rPr>
        <w:t xml:space="preserve"> </w:t>
      </w:r>
      <w:r>
        <w:rPr>
          <w:lang w:val="ru-RU"/>
        </w:rPr>
        <w:t>проверяет</w:t>
      </w:r>
      <w:r w:rsidRPr="000A268F">
        <w:rPr>
          <w:lang w:val="ru-RU"/>
        </w:rPr>
        <w:t xml:space="preserve">, </w:t>
      </w:r>
      <w:r>
        <w:rPr>
          <w:lang w:val="ru-RU"/>
        </w:rPr>
        <w:t>чтобы</w:t>
      </w:r>
      <w:r w:rsidRPr="000A268F">
        <w:rPr>
          <w:lang w:val="ru-RU"/>
        </w:rPr>
        <w:t xml:space="preserve"> </w:t>
      </w:r>
      <w:r>
        <w:rPr>
          <w:lang w:val="ru-RU"/>
        </w:rPr>
        <w:t>в</w:t>
      </w:r>
      <w:r w:rsidRPr="000A268F">
        <w:rPr>
          <w:lang w:val="ru-RU"/>
        </w:rPr>
        <w:t xml:space="preserve"> </w:t>
      </w:r>
      <w:r>
        <w:rPr>
          <w:lang w:val="ru-RU"/>
        </w:rPr>
        <w:t>этом</w:t>
      </w:r>
      <w:r w:rsidRPr="000A268F">
        <w:rPr>
          <w:lang w:val="ru-RU"/>
        </w:rPr>
        <w:t xml:space="preserve"> </w:t>
      </w:r>
      <w:r>
        <w:rPr>
          <w:lang w:val="ru-RU"/>
        </w:rPr>
        <w:t>счете</w:t>
      </w:r>
      <w:r w:rsidRPr="000A268F">
        <w:rPr>
          <w:lang w:val="ru-RU"/>
        </w:rPr>
        <w:t>-</w:t>
      </w:r>
      <w:r>
        <w:rPr>
          <w:lang w:val="ru-RU"/>
        </w:rPr>
        <w:t>фактуре была указана та же информация, которая перечислена в пунктах 10.8.1 и 10.8.2. В случае отсутствия какой-либо информации, материал не может использоваться как сертифицированный, и соответствующие корректировки должны быть выполнены физически на поддонах с материалом и в бухгалтерской программе.</w:t>
      </w:r>
    </w:p>
    <w:p w14:paraId="0E33321D" w14:textId="4A40B96F" w:rsidR="00FC4E96" w:rsidRPr="00B7224F" w:rsidRDefault="00FC4E96" w:rsidP="00F328B4">
      <w:pPr>
        <w:rPr>
          <w:lang w:val="ru-RU"/>
        </w:rPr>
      </w:pPr>
    </w:p>
    <w:p w14:paraId="3C3F2B8A" w14:textId="655BEE40" w:rsidR="00B40DAC" w:rsidRPr="009130D0" w:rsidRDefault="005F5A8D" w:rsidP="003E4172">
      <w:pPr>
        <w:pStyle w:val="ad"/>
        <w:numPr>
          <w:ilvl w:val="0"/>
          <w:numId w:val="5"/>
        </w:numPr>
        <w:spacing w:after="240" w:line="276" w:lineRule="auto"/>
        <w:ind w:left="680" w:hanging="680"/>
        <w:jc w:val="left"/>
        <w:outlineLvl w:val="0"/>
        <w:rPr>
          <w:b/>
          <w:color w:val="00907C"/>
          <w:sz w:val="24"/>
          <w:lang w:val="ru-RU"/>
        </w:rPr>
      </w:pPr>
      <w:bookmarkStart w:id="19" w:name="_Toc89766487"/>
      <w:r w:rsidRPr="009130D0">
        <w:rPr>
          <w:b/>
          <w:color w:val="00907C"/>
          <w:sz w:val="24"/>
          <w:lang w:val="ru-RU"/>
        </w:rPr>
        <w:t>Обращение с материалами и применение переводной системы (разделы 3 и 9 стандарта)</w:t>
      </w:r>
      <w:bookmarkEnd w:id="19"/>
    </w:p>
    <w:p w14:paraId="6786E1E9" w14:textId="77777777" w:rsidR="00265A03" w:rsidRPr="00E73F41" w:rsidRDefault="00265A03" w:rsidP="00265A03">
      <w:pPr>
        <w:pStyle w:val="ad"/>
        <w:numPr>
          <w:ilvl w:val="1"/>
          <w:numId w:val="5"/>
        </w:numPr>
        <w:tabs>
          <w:tab w:val="left" w:pos="1014"/>
        </w:tabs>
        <w:spacing w:after="240" w:line="276" w:lineRule="auto"/>
        <w:ind w:left="680" w:hanging="567"/>
        <w:jc w:val="left"/>
        <w:rPr>
          <w:lang w:val="ru-RU"/>
        </w:rPr>
      </w:pPr>
      <w:r>
        <w:rPr>
          <w:lang w:val="ru-RU"/>
        </w:rPr>
        <w:t>ООО</w:t>
      </w:r>
      <w:r w:rsidRPr="00F656CA">
        <w:rPr>
          <w:lang w:val="ru-RU"/>
        </w:rPr>
        <w:t xml:space="preserve"> «</w:t>
      </w:r>
      <w:r>
        <w:rPr>
          <w:lang w:val="ru-RU"/>
        </w:rPr>
        <w:t>Компания</w:t>
      </w:r>
      <w:r w:rsidRPr="00F656CA">
        <w:rPr>
          <w:lang w:val="ru-RU"/>
        </w:rPr>
        <w:t xml:space="preserve">» </w:t>
      </w:r>
      <w:r>
        <w:rPr>
          <w:lang w:val="ru-RU"/>
        </w:rPr>
        <w:t>использует</w:t>
      </w:r>
      <w:r w:rsidRPr="00F656CA">
        <w:rPr>
          <w:lang w:val="ru-RU"/>
        </w:rPr>
        <w:t xml:space="preserve"> </w:t>
      </w:r>
      <w:r>
        <w:rPr>
          <w:lang w:val="ru-RU"/>
        </w:rPr>
        <w:t>переводную</w:t>
      </w:r>
      <w:r w:rsidRPr="00F656CA">
        <w:rPr>
          <w:lang w:val="ru-RU"/>
        </w:rPr>
        <w:t xml:space="preserve"> </w:t>
      </w:r>
      <w:r>
        <w:rPr>
          <w:lang w:val="ru-RU"/>
        </w:rPr>
        <w:t>систему</w:t>
      </w:r>
      <w:r w:rsidRPr="00F656CA">
        <w:rPr>
          <w:lang w:val="ru-RU"/>
        </w:rPr>
        <w:t xml:space="preserve"> </w:t>
      </w:r>
      <w:r>
        <w:rPr>
          <w:lang w:val="ru-RU"/>
        </w:rPr>
        <w:t>для</w:t>
      </w:r>
      <w:r w:rsidRPr="00F656CA">
        <w:rPr>
          <w:lang w:val="ru-RU"/>
        </w:rPr>
        <w:t xml:space="preserve"> </w:t>
      </w:r>
      <w:r>
        <w:rPr>
          <w:lang w:val="ru-RU"/>
        </w:rPr>
        <w:t>производства</w:t>
      </w:r>
      <w:r w:rsidRPr="00F656CA">
        <w:rPr>
          <w:lang w:val="ru-RU"/>
        </w:rPr>
        <w:t xml:space="preserve"> </w:t>
      </w:r>
      <w:r>
        <w:t>FSC</w:t>
      </w:r>
      <w:r w:rsidRPr="00F656CA">
        <w:rPr>
          <w:lang w:val="ru-RU"/>
        </w:rPr>
        <w:t xml:space="preserve"> </w:t>
      </w:r>
      <w:r>
        <w:rPr>
          <w:lang w:val="ru-RU"/>
        </w:rPr>
        <w:t>сертифицированной продукции. Для</w:t>
      </w:r>
      <w:r w:rsidRPr="00F656CA">
        <w:rPr>
          <w:lang w:val="ru-RU"/>
        </w:rPr>
        <w:t xml:space="preserve"> </w:t>
      </w:r>
      <w:r>
        <w:rPr>
          <w:lang w:val="ru-RU"/>
        </w:rPr>
        <w:t>всех</w:t>
      </w:r>
      <w:r w:rsidRPr="00F656CA">
        <w:rPr>
          <w:lang w:val="ru-RU"/>
        </w:rPr>
        <w:t xml:space="preserve"> </w:t>
      </w:r>
      <w:r>
        <w:t>FSC</w:t>
      </w:r>
      <w:r w:rsidRPr="00F656CA">
        <w:rPr>
          <w:lang w:val="ru-RU"/>
        </w:rPr>
        <w:t xml:space="preserve"> </w:t>
      </w:r>
      <w:r>
        <w:rPr>
          <w:lang w:val="ru-RU"/>
        </w:rPr>
        <w:t>сертифицированных</w:t>
      </w:r>
      <w:r w:rsidRPr="00F656CA">
        <w:rPr>
          <w:lang w:val="ru-RU"/>
        </w:rPr>
        <w:t xml:space="preserve"> </w:t>
      </w:r>
      <w:r>
        <w:rPr>
          <w:lang w:val="ru-RU"/>
        </w:rPr>
        <w:t>материалов</w:t>
      </w:r>
      <w:r w:rsidRPr="00F656CA">
        <w:rPr>
          <w:lang w:val="ru-RU"/>
        </w:rPr>
        <w:t xml:space="preserve">, </w:t>
      </w:r>
      <w:r>
        <w:rPr>
          <w:lang w:val="ru-RU"/>
        </w:rPr>
        <w:t>используемых</w:t>
      </w:r>
      <w:r w:rsidRPr="00F656CA">
        <w:rPr>
          <w:lang w:val="ru-RU"/>
        </w:rPr>
        <w:t xml:space="preserve"> </w:t>
      </w:r>
      <w:r>
        <w:rPr>
          <w:lang w:val="ru-RU"/>
        </w:rPr>
        <w:t>для</w:t>
      </w:r>
      <w:r w:rsidRPr="00F656CA">
        <w:rPr>
          <w:lang w:val="ru-RU"/>
        </w:rPr>
        <w:t xml:space="preserve"> </w:t>
      </w:r>
      <w:r>
        <w:t>FSC</w:t>
      </w:r>
      <w:r w:rsidRPr="00F656CA">
        <w:rPr>
          <w:lang w:val="ru-RU"/>
        </w:rPr>
        <w:t xml:space="preserve"> </w:t>
      </w:r>
      <w:r>
        <w:rPr>
          <w:lang w:val="ru-RU"/>
        </w:rPr>
        <w:t>производства, мы применяем физическое или временное разделение от несертифицированного материала при получении, переработке, упаковке и отгрузке.</w:t>
      </w:r>
    </w:p>
    <w:p w14:paraId="3C95A706" w14:textId="77777777" w:rsidR="00265A03" w:rsidRPr="000E14C9" w:rsidRDefault="00265A03" w:rsidP="00265A03">
      <w:pPr>
        <w:pStyle w:val="ad"/>
        <w:numPr>
          <w:ilvl w:val="1"/>
          <w:numId w:val="5"/>
        </w:numPr>
        <w:tabs>
          <w:tab w:val="left" w:pos="1014"/>
        </w:tabs>
        <w:spacing w:after="240" w:line="276" w:lineRule="auto"/>
        <w:ind w:left="680" w:hanging="567"/>
        <w:jc w:val="left"/>
        <w:rPr>
          <w:lang w:val="ru-RU"/>
        </w:rPr>
      </w:pPr>
      <w:r>
        <w:rPr>
          <w:lang w:val="ru-RU"/>
        </w:rPr>
        <w:t>Зав</w:t>
      </w:r>
      <w:r w:rsidRPr="009F485A">
        <w:rPr>
          <w:lang w:val="ru-RU"/>
        </w:rPr>
        <w:t xml:space="preserve">. </w:t>
      </w:r>
      <w:r>
        <w:rPr>
          <w:lang w:val="ru-RU"/>
        </w:rPr>
        <w:t>производством</w:t>
      </w:r>
      <w:r w:rsidRPr="009F485A">
        <w:rPr>
          <w:lang w:val="ru-RU"/>
        </w:rPr>
        <w:t xml:space="preserve">, </w:t>
      </w:r>
      <w:r>
        <w:rPr>
          <w:lang w:val="ru-RU"/>
        </w:rPr>
        <w:t>который</w:t>
      </w:r>
      <w:r w:rsidRPr="009F485A">
        <w:rPr>
          <w:lang w:val="ru-RU"/>
        </w:rPr>
        <w:t xml:space="preserve"> </w:t>
      </w:r>
      <w:r>
        <w:rPr>
          <w:lang w:val="ru-RU"/>
        </w:rPr>
        <w:t>готовит</w:t>
      </w:r>
      <w:r w:rsidRPr="009F485A">
        <w:rPr>
          <w:lang w:val="ru-RU"/>
        </w:rPr>
        <w:t xml:space="preserve"> </w:t>
      </w:r>
      <w:r>
        <w:rPr>
          <w:lang w:val="ru-RU"/>
        </w:rPr>
        <w:t>производственные</w:t>
      </w:r>
      <w:r w:rsidRPr="009F485A">
        <w:rPr>
          <w:lang w:val="ru-RU"/>
        </w:rPr>
        <w:t xml:space="preserve"> </w:t>
      </w:r>
      <w:r>
        <w:rPr>
          <w:lang w:val="ru-RU"/>
        </w:rPr>
        <w:t>заказы</w:t>
      </w:r>
      <w:r w:rsidRPr="009F485A">
        <w:rPr>
          <w:lang w:val="ru-RU"/>
        </w:rPr>
        <w:t xml:space="preserve">, </w:t>
      </w:r>
      <w:r>
        <w:rPr>
          <w:lang w:val="ru-RU"/>
        </w:rPr>
        <w:t>несет</w:t>
      </w:r>
      <w:r w:rsidRPr="009F485A">
        <w:rPr>
          <w:lang w:val="ru-RU"/>
        </w:rPr>
        <w:t xml:space="preserve"> </w:t>
      </w:r>
      <w:r>
        <w:rPr>
          <w:lang w:val="ru-RU"/>
        </w:rPr>
        <w:t>ответственность</w:t>
      </w:r>
      <w:r w:rsidRPr="009F485A">
        <w:rPr>
          <w:lang w:val="ru-RU"/>
        </w:rPr>
        <w:t xml:space="preserve"> </w:t>
      </w:r>
      <w:r>
        <w:rPr>
          <w:lang w:val="ru-RU"/>
        </w:rPr>
        <w:t>за</w:t>
      </w:r>
      <w:r w:rsidRPr="009F485A">
        <w:rPr>
          <w:lang w:val="ru-RU"/>
        </w:rPr>
        <w:t xml:space="preserve"> </w:t>
      </w:r>
      <w:r>
        <w:rPr>
          <w:lang w:val="ru-RU"/>
        </w:rPr>
        <w:t>обеспечение</w:t>
      </w:r>
      <w:r w:rsidRPr="009F485A">
        <w:rPr>
          <w:lang w:val="ru-RU"/>
        </w:rPr>
        <w:t xml:space="preserve"> </w:t>
      </w:r>
      <w:r>
        <w:rPr>
          <w:lang w:val="ru-RU"/>
        </w:rPr>
        <w:t>того</w:t>
      </w:r>
      <w:r w:rsidRPr="009F485A">
        <w:rPr>
          <w:lang w:val="ru-RU"/>
        </w:rPr>
        <w:t xml:space="preserve">, </w:t>
      </w:r>
      <w:r>
        <w:rPr>
          <w:lang w:val="ru-RU"/>
        </w:rPr>
        <w:t>чтобы</w:t>
      </w:r>
      <w:r w:rsidRPr="009F485A">
        <w:rPr>
          <w:lang w:val="ru-RU"/>
        </w:rPr>
        <w:t xml:space="preserve"> </w:t>
      </w:r>
      <w:r>
        <w:rPr>
          <w:lang w:val="ru-RU"/>
        </w:rPr>
        <w:t>эти</w:t>
      </w:r>
      <w:r w:rsidRPr="009F485A">
        <w:rPr>
          <w:lang w:val="ru-RU"/>
        </w:rPr>
        <w:t xml:space="preserve"> </w:t>
      </w:r>
      <w:r>
        <w:rPr>
          <w:lang w:val="ru-RU"/>
        </w:rPr>
        <w:t>документы</w:t>
      </w:r>
      <w:r w:rsidRPr="009F485A">
        <w:rPr>
          <w:lang w:val="ru-RU"/>
        </w:rPr>
        <w:t xml:space="preserve"> </w:t>
      </w:r>
      <w:r>
        <w:rPr>
          <w:lang w:val="ru-RU"/>
        </w:rPr>
        <w:t>имели</w:t>
      </w:r>
      <w:r w:rsidRPr="009F485A">
        <w:rPr>
          <w:lang w:val="ru-RU"/>
        </w:rPr>
        <w:t xml:space="preserve"> </w:t>
      </w:r>
      <w:r>
        <w:rPr>
          <w:lang w:val="ru-RU"/>
        </w:rPr>
        <w:t>четкую</w:t>
      </w:r>
      <w:r w:rsidRPr="009F485A">
        <w:rPr>
          <w:lang w:val="ru-RU"/>
        </w:rPr>
        <w:t xml:space="preserve"> </w:t>
      </w:r>
      <w:r>
        <w:rPr>
          <w:lang w:val="ru-RU"/>
        </w:rPr>
        <w:t>маркировку</w:t>
      </w:r>
      <w:r w:rsidRPr="009F485A">
        <w:rPr>
          <w:lang w:val="ru-RU"/>
        </w:rPr>
        <w:t xml:space="preserve"> «</w:t>
      </w:r>
      <w:r>
        <w:t>FSC</w:t>
      </w:r>
      <w:r>
        <w:rPr>
          <w:lang w:val="ru-RU"/>
        </w:rPr>
        <w:t xml:space="preserve">», если материал был заказан и должен быть произведен как </w:t>
      </w:r>
      <w:r>
        <w:t>FSC</w:t>
      </w:r>
      <w:r w:rsidRPr="009F485A">
        <w:rPr>
          <w:lang w:val="ru-RU"/>
        </w:rPr>
        <w:t xml:space="preserve"> </w:t>
      </w:r>
      <w:r>
        <w:rPr>
          <w:lang w:val="ru-RU"/>
        </w:rPr>
        <w:t>сертифицированный.</w:t>
      </w:r>
      <w:r w:rsidRPr="000E14C9">
        <w:rPr>
          <w:lang w:val="ru-RU"/>
        </w:rPr>
        <w:t xml:space="preserve"> </w:t>
      </w:r>
    </w:p>
    <w:p w14:paraId="543562ED" w14:textId="77777777" w:rsidR="00265A03" w:rsidRPr="007E50E0" w:rsidRDefault="00265A03" w:rsidP="00265A03">
      <w:pPr>
        <w:pStyle w:val="ad"/>
        <w:numPr>
          <w:ilvl w:val="1"/>
          <w:numId w:val="5"/>
        </w:numPr>
        <w:tabs>
          <w:tab w:val="left" w:pos="1014"/>
        </w:tabs>
        <w:spacing w:after="240" w:line="276" w:lineRule="auto"/>
        <w:ind w:left="680" w:hanging="567"/>
        <w:jc w:val="left"/>
        <w:rPr>
          <w:lang w:val="ru-RU"/>
        </w:rPr>
      </w:pPr>
      <w:r>
        <w:rPr>
          <w:lang w:val="ru-RU"/>
        </w:rPr>
        <w:t>Мастер</w:t>
      </w:r>
      <w:r w:rsidRPr="007E50E0">
        <w:rPr>
          <w:lang w:val="ru-RU"/>
        </w:rPr>
        <w:t xml:space="preserve"> </w:t>
      </w:r>
      <w:r>
        <w:rPr>
          <w:lang w:val="ru-RU"/>
        </w:rPr>
        <w:t>должен</w:t>
      </w:r>
      <w:r w:rsidRPr="007E50E0">
        <w:rPr>
          <w:lang w:val="ru-RU"/>
        </w:rPr>
        <w:t xml:space="preserve"> </w:t>
      </w:r>
      <w:r>
        <w:rPr>
          <w:lang w:val="ru-RU"/>
        </w:rPr>
        <w:t>обеспечить</w:t>
      </w:r>
      <w:r w:rsidRPr="007E50E0">
        <w:rPr>
          <w:lang w:val="ru-RU"/>
        </w:rPr>
        <w:t xml:space="preserve">, </w:t>
      </w:r>
      <w:r>
        <w:rPr>
          <w:lang w:val="ru-RU"/>
        </w:rPr>
        <w:t>чтобы</w:t>
      </w:r>
      <w:r w:rsidRPr="007E50E0">
        <w:rPr>
          <w:lang w:val="ru-RU"/>
        </w:rPr>
        <w:t xml:space="preserve"> </w:t>
      </w:r>
      <w:r>
        <w:rPr>
          <w:lang w:val="ru-RU"/>
        </w:rPr>
        <w:t>для</w:t>
      </w:r>
      <w:r w:rsidRPr="007E50E0">
        <w:rPr>
          <w:lang w:val="ru-RU"/>
        </w:rPr>
        <w:t xml:space="preserve"> </w:t>
      </w:r>
      <w:r>
        <w:t>FSC</w:t>
      </w:r>
      <w:r w:rsidRPr="007E50E0">
        <w:rPr>
          <w:lang w:val="ru-RU"/>
        </w:rPr>
        <w:t xml:space="preserve"> </w:t>
      </w:r>
      <w:r>
        <w:rPr>
          <w:lang w:val="ru-RU"/>
        </w:rPr>
        <w:t>сертифицированных</w:t>
      </w:r>
      <w:r w:rsidRPr="007E50E0">
        <w:rPr>
          <w:lang w:val="ru-RU"/>
        </w:rPr>
        <w:t xml:space="preserve"> </w:t>
      </w:r>
      <w:r>
        <w:rPr>
          <w:lang w:val="ru-RU"/>
        </w:rPr>
        <w:t>производственных</w:t>
      </w:r>
      <w:r w:rsidRPr="007E50E0">
        <w:rPr>
          <w:lang w:val="ru-RU"/>
        </w:rPr>
        <w:t xml:space="preserve"> </w:t>
      </w:r>
      <w:r>
        <w:rPr>
          <w:lang w:val="ru-RU"/>
        </w:rPr>
        <w:t>заказов</w:t>
      </w:r>
      <w:r w:rsidRPr="007E50E0">
        <w:rPr>
          <w:lang w:val="ru-RU"/>
        </w:rPr>
        <w:t xml:space="preserve"> </w:t>
      </w:r>
      <w:r>
        <w:rPr>
          <w:lang w:val="ru-RU"/>
        </w:rPr>
        <w:t>использовалось</w:t>
      </w:r>
      <w:r w:rsidRPr="007E50E0">
        <w:rPr>
          <w:lang w:val="ru-RU"/>
        </w:rPr>
        <w:t xml:space="preserve"> </w:t>
      </w:r>
      <w:r>
        <w:rPr>
          <w:lang w:val="ru-RU"/>
        </w:rPr>
        <w:t>только</w:t>
      </w:r>
      <w:r w:rsidRPr="007E50E0">
        <w:rPr>
          <w:lang w:val="ru-RU"/>
        </w:rPr>
        <w:t xml:space="preserve"> </w:t>
      </w:r>
      <w:r>
        <w:t>FSC</w:t>
      </w:r>
      <w:r w:rsidRPr="007E50E0">
        <w:rPr>
          <w:lang w:val="ru-RU"/>
        </w:rPr>
        <w:t xml:space="preserve"> </w:t>
      </w:r>
      <w:r>
        <w:rPr>
          <w:lang w:val="ru-RU"/>
        </w:rPr>
        <w:t>сертифицированное сырье (например, поддоны, которые были промаркированы «</w:t>
      </w:r>
      <w:r>
        <w:t>FSC</w:t>
      </w:r>
      <w:r>
        <w:rPr>
          <w:lang w:val="ru-RU"/>
        </w:rPr>
        <w:t>» при получении с целью обеспечить их отделение от несертифицированного материала).</w:t>
      </w:r>
      <w:r w:rsidRPr="007E50E0">
        <w:rPr>
          <w:lang w:val="ru-RU"/>
        </w:rPr>
        <w:t xml:space="preserve"> </w:t>
      </w:r>
    </w:p>
    <w:p w14:paraId="1F20FE75" w14:textId="77777777" w:rsidR="00265A03" w:rsidRPr="00CF1720" w:rsidRDefault="00265A03" w:rsidP="00265A03">
      <w:pPr>
        <w:pStyle w:val="ad"/>
        <w:numPr>
          <w:ilvl w:val="1"/>
          <w:numId w:val="5"/>
        </w:numPr>
        <w:spacing w:after="240" w:line="276" w:lineRule="auto"/>
        <w:ind w:left="709"/>
        <w:jc w:val="left"/>
        <w:rPr>
          <w:lang w:val="ru-RU"/>
        </w:rPr>
      </w:pPr>
      <w:r w:rsidRPr="001D7223">
        <w:rPr>
          <w:lang w:val="ru-RU"/>
        </w:rPr>
        <w:t>В конце каждого рабочего дня объемы сырья, используемого для производства продукции</w:t>
      </w:r>
      <w:r>
        <w:rPr>
          <w:lang w:val="ru-RU"/>
        </w:rPr>
        <w:t>,</w:t>
      </w:r>
      <w:r w:rsidRPr="001D7223">
        <w:rPr>
          <w:lang w:val="ru-RU"/>
        </w:rPr>
        <w:t xml:space="preserve"> суммируются. В бухгалтерской программе </w:t>
      </w:r>
      <w:r>
        <w:rPr>
          <w:lang w:val="ru-RU"/>
        </w:rPr>
        <w:t>зав.</w:t>
      </w:r>
      <w:r w:rsidRPr="001D7223">
        <w:rPr>
          <w:lang w:val="ru-RU"/>
        </w:rPr>
        <w:t xml:space="preserve"> производства вычитает эти объемы из запасов сырья</w:t>
      </w:r>
      <w:r>
        <w:rPr>
          <w:lang w:val="ru-RU"/>
        </w:rPr>
        <w:t xml:space="preserve">. </w:t>
      </w:r>
      <w:r w:rsidRPr="001D7223">
        <w:rPr>
          <w:lang w:val="ru-RU"/>
        </w:rPr>
        <w:t xml:space="preserve"> </w:t>
      </w:r>
    </w:p>
    <w:p w14:paraId="4FCE989B" w14:textId="77777777" w:rsidR="00265A03" w:rsidRPr="00CF1720" w:rsidRDefault="00265A03" w:rsidP="00265A03">
      <w:pPr>
        <w:pStyle w:val="ad"/>
        <w:numPr>
          <w:ilvl w:val="1"/>
          <w:numId w:val="5"/>
        </w:numPr>
        <w:tabs>
          <w:tab w:val="left" w:pos="1014"/>
        </w:tabs>
        <w:spacing w:after="240" w:line="276" w:lineRule="auto"/>
        <w:ind w:left="680" w:hanging="567"/>
        <w:jc w:val="left"/>
        <w:rPr>
          <w:lang w:val="ru-RU"/>
        </w:rPr>
      </w:pPr>
      <w:r>
        <w:rPr>
          <w:lang w:val="ru-RU"/>
        </w:rPr>
        <w:t>Переработка</w:t>
      </w:r>
      <w:r w:rsidRPr="00D028BD">
        <w:rPr>
          <w:lang w:val="ru-RU"/>
        </w:rPr>
        <w:t xml:space="preserve"> </w:t>
      </w:r>
      <w:r>
        <w:rPr>
          <w:lang w:val="ru-RU"/>
        </w:rPr>
        <w:t>сертифицированного</w:t>
      </w:r>
      <w:r w:rsidRPr="00D028BD">
        <w:rPr>
          <w:lang w:val="ru-RU"/>
        </w:rPr>
        <w:t xml:space="preserve"> </w:t>
      </w:r>
      <w:r>
        <w:rPr>
          <w:lang w:val="ru-RU"/>
        </w:rPr>
        <w:t>сырья</w:t>
      </w:r>
      <w:r w:rsidRPr="00D028BD">
        <w:rPr>
          <w:lang w:val="ru-RU"/>
        </w:rPr>
        <w:t xml:space="preserve"> </w:t>
      </w:r>
      <w:r>
        <w:rPr>
          <w:lang w:val="ru-RU"/>
        </w:rPr>
        <w:t>всегда</w:t>
      </w:r>
      <w:r w:rsidRPr="00D028BD">
        <w:rPr>
          <w:lang w:val="ru-RU"/>
        </w:rPr>
        <w:t xml:space="preserve"> </w:t>
      </w:r>
      <w:r>
        <w:rPr>
          <w:lang w:val="ru-RU"/>
        </w:rPr>
        <w:t>производится</w:t>
      </w:r>
      <w:r w:rsidRPr="00D028BD">
        <w:rPr>
          <w:lang w:val="ru-RU"/>
        </w:rPr>
        <w:t xml:space="preserve"> </w:t>
      </w:r>
      <w:r>
        <w:rPr>
          <w:lang w:val="ru-RU"/>
        </w:rPr>
        <w:t>отдельно</w:t>
      </w:r>
      <w:r w:rsidRPr="00D028BD">
        <w:rPr>
          <w:lang w:val="ru-RU"/>
        </w:rPr>
        <w:t xml:space="preserve"> (</w:t>
      </w:r>
      <w:r>
        <w:rPr>
          <w:lang w:val="ru-RU"/>
        </w:rPr>
        <w:t>отдельными</w:t>
      </w:r>
      <w:r w:rsidRPr="00D028BD">
        <w:rPr>
          <w:lang w:val="ru-RU"/>
        </w:rPr>
        <w:t xml:space="preserve"> </w:t>
      </w:r>
      <w:r>
        <w:rPr>
          <w:lang w:val="ru-RU"/>
        </w:rPr>
        <w:t>поддонами</w:t>
      </w:r>
      <w:r w:rsidRPr="00D028BD">
        <w:rPr>
          <w:lang w:val="ru-RU"/>
        </w:rPr>
        <w:t xml:space="preserve"> </w:t>
      </w:r>
      <w:r>
        <w:rPr>
          <w:lang w:val="ru-RU"/>
        </w:rPr>
        <w:t>или</w:t>
      </w:r>
      <w:r w:rsidRPr="00D028BD">
        <w:rPr>
          <w:lang w:val="ru-RU"/>
        </w:rPr>
        <w:t xml:space="preserve"> </w:t>
      </w:r>
      <w:r>
        <w:rPr>
          <w:lang w:val="ru-RU"/>
        </w:rPr>
        <w:t>в</w:t>
      </w:r>
      <w:r w:rsidRPr="00D028BD">
        <w:rPr>
          <w:lang w:val="ru-RU"/>
        </w:rPr>
        <w:t xml:space="preserve"> </w:t>
      </w:r>
      <w:r>
        <w:rPr>
          <w:lang w:val="ru-RU"/>
        </w:rPr>
        <w:t>отдельное</w:t>
      </w:r>
      <w:r w:rsidRPr="00D028BD">
        <w:rPr>
          <w:lang w:val="ru-RU"/>
        </w:rPr>
        <w:t xml:space="preserve"> </w:t>
      </w:r>
      <w:r>
        <w:rPr>
          <w:lang w:val="ru-RU"/>
        </w:rPr>
        <w:t>время</w:t>
      </w:r>
      <w:r w:rsidRPr="00D028BD">
        <w:rPr>
          <w:lang w:val="ru-RU"/>
        </w:rPr>
        <w:t xml:space="preserve">) </w:t>
      </w:r>
      <w:r>
        <w:rPr>
          <w:lang w:val="ru-RU"/>
        </w:rPr>
        <w:t>от</w:t>
      </w:r>
      <w:r w:rsidRPr="00D028BD">
        <w:rPr>
          <w:lang w:val="ru-RU"/>
        </w:rPr>
        <w:t xml:space="preserve"> </w:t>
      </w:r>
      <w:r>
        <w:rPr>
          <w:lang w:val="ru-RU"/>
        </w:rPr>
        <w:t xml:space="preserve">несертифицированного материала. </w:t>
      </w:r>
    </w:p>
    <w:p w14:paraId="43C164CD" w14:textId="77777777" w:rsidR="00265A03" w:rsidRPr="00D64165" w:rsidRDefault="00265A03" w:rsidP="00265A03">
      <w:pPr>
        <w:pStyle w:val="ad"/>
        <w:numPr>
          <w:ilvl w:val="1"/>
          <w:numId w:val="5"/>
        </w:numPr>
        <w:tabs>
          <w:tab w:val="left" w:pos="709"/>
        </w:tabs>
        <w:spacing w:after="240" w:line="276" w:lineRule="auto"/>
        <w:ind w:left="709"/>
        <w:jc w:val="left"/>
        <w:rPr>
          <w:lang w:val="ru-RU"/>
        </w:rPr>
      </w:pPr>
      <w:r w:rsidRPr="007975AA">
        <w:rPr>
          <w:lang w:val="ru-RU"/>
        </w:rPr>
        <w:t xml:space="preserve">После первого этапа </w:t>
      </w:r>
      <w:r>
        <w:rPr>
          <w:lang w:val="ru-RU"/>
        </w:rPr>
        <w:t>переработки</w:t>
      </w:r>
      <w:r w:rsidRPr="007975AA">
        <w:rPr>
          <w:lang w:val="ru-RU"/>
        </w:rPr>
        <w:t xml:space="preserve"> к поддону прикрепляется зеленая </w:t>
      </w:r>
      <w:r>
        <w:rPr>
          <w:lang w:val="ru-RU"/>
        </w:rPr>
        <w:t>идентификационная этикетка с буквами «</w:t>
      </w:r>
      <w:r w:rsidRPr="007975AA">
        <w:rPr>
          <w:lang w:val="en-GB"/>
        </w:rPr>
        <w:t>FSC</w:t>
      </w:r>
      <w:r>
        <w:rPr>
          <w:lang w:val="ru-RU"/>
        </w:rPr>
        <w:t>»</w:t>
      </w:r>
      <w:r w:rsidRPr="007975AA">
        <w:rPr>
          <w:lang w:val="ru-RU"/>
        </w:rPr>
        <w:t xml:space="preserve">. Это гарантирует, что </w:t>
      </w:r>
      <w:r w:rsidRPr="007975AA">
        <w:rPr>
          <w:lang w:val="en-GB"/>
        </w:rPr>
        <w:t>FSC</w:t>
      </w:r>
      <w:r w:rsidRPr="007975AA">
        <w:rPr>
          <w:lang w:val="ru-RU"/>
        </w:rPr>
        <w:t xml:space="preserve"> сертифицированный материал всегда четко различим во время производства. Весь персонал в производственной зоне должен следить за тем, чтобы для сертифицированного материала использовались только зеленые </w:t>
      </w:r>
      <w:r>
        <w:rPr>
          <w:lang w:val="ru-RU"/>
        </w:rPr>
        <w:t>идентификационные</w:t>
      </w:r>
      <w:r w:rsidRPr="007975AA">
        <w:rPr>
          <w:lang w:val="ru-RU"/>
        </w:rPr>
        <w:t xml:space="preserve"> этикетки</w:t>
      </w:r>
      <w:r>
        <w:rPr>
          <w:lang w:val="ru-RU"/>
        </w:rPr>
        <w:t>.</w:t>
      </w:r>
    </w:p>
    <w:p w14:paraId="6D44D4ED" w14:textId="77777777" w:rsidR="00265A03" w:rsidRPr="006C6CBF" w:rsidRDefault="00265A03" w:rsidP="00265A03">
      <w:pPr>
        <w:pStyle w:val="ad"/>
        <w:numPr>
          <w:ilvl w:val="1"/>
          <w:numId w:val="5"/>
        </w:numPr>
        <w:spacing w:after="240" w:line="276" w:lineRule="auto"/>
        <w:ind w:left="709"/>
        <w:jc w:val="left"/>
        <w:rPr>
          <w:lang w:val="ru-RU"/>
        </w:rPr>
      </w:pPr>
      <w:r w:rsidRPr="00234F6A">
        <w:rPr>
          <w:lang w:val="ru-RU"/>
        </w:rPr>
        <w:t xml:space="preserve">Весь персонал несет ответственность за то, чтобы несертифицированный материал не смешивался с </w:t>
      </w:r>
      <w:r w:rsidRPr="00234F6A">
        <w:rPr>
          <w:lang w:val="en-GB"/>
        </w:rPr>
        <w:t>FSC</w:t>
      </w:r>
      <w:r w:rsidRPr="00234F6A">
        <w:rPr>
          <w:lang w:val="ru-RU"/>
        </w:rPr>
        <w:t xml:space="preserve"> сертифицированным материалом, т. е.</w:t>
      </w:r>
      <w:r>
        <w:rPr>
          <w:lang w:val="ru-RU"/>
        </w:rPr>
        <w:t xml:space="preserve"> </w:t>
      </w:r>
      <w:r w:rsidRPr="00234F6A">
        <w:rPr>
          <w:lang w:val="ru-RU"/>
        </w:rPr>
        <w:t xml:space="preserve">для заказов, где используются зеленые </w:t>
      </w:r>
      <w:r>
        <w:rPr>
          <w:lang w:val="ru-RU"/>
        </w:rPr>
        <w:t>идентификационные этикетки</w:t>
      </w:r>
      <w:r w:rsidRPr="00234F6A">
        <w:rPr>
          <w:lang w:val="ru-RU"/>
        </w:rPr>
        <w:t xml:space="preserve">. (Обратите внимание, что для производства несертифицированной продукции допустимо использовать </w:t>
      </w:r>
      <w:r w:rsidRPr="00234F6A">
        <w:rPr>
          <w:lang w:val="en-GB"/>
        </w:rPr>
        <w:t>FSC</w:t>
      </w:r>
      <w:r w:rsidRPr="00234F6A">
        <w:rPr>
          <w:lang w:val="ru-RU"/>
        </w:rPr>
        <w:t xml:space="preserve"> сертифицированный материал.)</w:t>
      </w:r>
      <w:r w:rsidRPr="006C6CBF">
        <w:rPr>
          <w:lang w:val="ru-RU"/>
        </w:rPr>
        <w:t xml:space="preserve"> </w:t>
      </w:r>
    </w:p>
    <w:p w14:paraId="04A97ABE" w14:textId="77777777" w:rsidR="00265A03" w:rsidRPr="00AF3E23" w:rsidRDefault="00265A03" w:rsidP="00265A03">
      <w:pPr>
        <w:pStyle w:val="ad"/>
        <w:numPr>
          <w:ilvl w:val="1"/>
          <w:numId w:val="5"/>
        </w:numPr>
        <w:tabs>
          <w:tab w:val="left" w:pos="1014"/>
        </w:tabs>
        <w:spacing w:after="240" w:line="276" w:lineRule="auto"/>
        <w:ind w:left="680" w:hanging="567"/>
        <w:jc w:val="left"/>
        <w:rPr>
          <w:lang w:val="ru-RU"/>
        </w:rPr>
      </w:pPr>
      <w:r>
        <w:rPr>
          <w:lang w:val="ru-RU"/>
        </w:rPr>
        <w:lastRenderedPageBreak/>
        <w:t>Поскольку</w:t>
      </w:r>
      <w:r w:rsidRPr="00AF3E23">
        <w:rPr>
          <w:lang w:val="ru-RU"/>
        </w:rPr>
        <w:t xml:space="preserve"> </w:t>
      </w:r>
      <w:r>
        <w:rPr>
          <w:lang w:val="ru-RU"/>
        </w:rPr>
        <w:t>мы</w:t>
      </w:r>
      <w:r w:rsidRPr="00AF3E23">
        <w:rPr>
          <w:lang w:val="ru-RU"/>
        </w:rPr>
        <w:t xml:space="preserve"> </w:t>
      </w:r>
      <w:r>
        <w:rPr>
          <w:lang w:val="ru-RU"/>
        </w:rPr>
        <w:t>всегда</w:t>
      </w:r>
      <w:r w:rsidRPr="00AF3E23">
        <w:rPr>
          <w:lang w:val="ru-RU"/>
        </w:rPr>
        <w:t xml:space="preserve"> </w:t>
      </w:r>
      <w:r>
        <w:rPr>
          <w:lang w:val="ru-RU"/>
        </w:rPr>
        <w:t>продаем</w:t>
      </w:r>
      <w:r w:rsidRPr="00AF3E23">
        <w:rPr>
          <w:lang w:val="ru-RU"/>
        </w:rPr>
        <w:t xml:space="preserve"> </w:t>
      </w:r>
      <w:r>
        <w:t>FSC</w:t>
      </w:r>
      <w:r w:rsidRPr="00AF3E23">
        <w:rPr>
          <w:lang w:val="ru-RU"/>
        </w:rPr>
        <w:t xml:space="preserve"> </w:t>
      </w:r>
      <w:r>
        <w:rPr>
          <w:lang w:val="ru-RU"/>
        </w:rPr>
        <w:t>сертифицированную</w:t>
      </w:r>
      <w:r w:rsidRPr="00AF3E23">
        <w:rPr>
          <w:lang w:val="ru-RU"/>
        </w:rPr>
        <w:t xml:space="preserve"> </w:t>
      </w:r>
      <w:r>
        <w:rPr>
          <w:lang w:val="ru-RU"/>
        </w:rPr>
        <w:t>продукцию</w:t>
      </w:r>
      <w:r w:rsidRPr="00AF3E23">
        <w:rPr>
          <w:lang w:val="ru-RU"/>
        </w:rPr>
        <w:t xml:space="preserve"> </w:t>
      </w:r>
      <w:r>
        <w:rPr>
          <w:lang w:val="ru-RU"/>
        </w:rPr>
        <w:t>с</w:t>
      </w:r>
      <w:r w:rsidRPr="00AF3E23">
        <w:rPr>
          <w:lang w:val="ru-RU"/>
        </w:rPr>
        <w:t xml:space="preserve"> </w:t>
      </w:r>
      <w:r>
        <w:rPr>
          <w:lang w:val="ru-RU"/>
        </w:rPr>
        <w:t>заявлением</w:t>
      </w:r>
      <w:r w:rsidRPr="00AF3E23">
        <w:rPr>
          <w:lang w:val="ru-RU"/>
        </w:rPr>
        <w:t xml:space="preserve"> </w:t>
      </w:r>
      <w:r w:rsidRPr="002F1425">
        <w:rPr>
          <w:lang w:val="en-GB"/>
        </w:rPr>
        <w:t>FSC</w:t>
      </w:r>
      <w:r w:rsidRPr="00AF3E23">
        <w:rPr>
          <w:lang w:val="ru-RU"/>
        </w:rPr>
        <w:t xml:space="preserve"> </w:t>
      </w:r>
      <w:r w:rsidRPr="002F1425">
        <w:rPr>
          <w:lang w:val="en-GB"/>
        </w:rPr>
        <w:t>Mix</w:t>
      </w:r>
      <w:r w:rsidRPr="00AF3E23">
        <w:rPr>
          <w:lang w:val="ru-RU"/>
        </w:rPr>
        <w:t xml:space="preserve"> </w:t>
      </w:r>
      <w:r w:rsidRPr="002F1425">
        <w:rPr>
          <w:lang w:val="en-GB"/>
        </w:rPr>
        <w:t>Credit</w:t>
      </w:r>
      <w:r>
        <w:rPr>
          <w:lang w:val="ru-RU"/>
        </w:rPr>
        <w:t xml:space="preserve">, разрешается смешивание материала </w:t>
      </w:r>
      <w:r w:rsidRPr="002F1425">
        <w:rPr>
          <w:lang w:val="en-GB"/>
        </w:rPr>
        <w:t>FSC</w:t>
      </w:r>
      <w:r w:rsidRPr="00AF3E23">
        <w:rPr>
          <w:lang w:val="ru-RU"/>
        </w:rPr>
        <w:t xml:space="preserve"> 100% </w:t>
      </w:r>
      <w:r>
        <w:rPr>
          <w:lang w:val="ru-RU"/>
        </w:rPr>
        <w:t>и</w:t>
      </w:r>
      <w:r w:rsidRPr="00AF3E23">
        <w:rPr>
          <w:lang w:val="ru-RU"/>
        </w:rPr>
        <w:t xml:space="preserve"> </w:t>
      </w:r>
      <w:r w:rsidRPr="002F1425">
        <w:rPr>
          <w:lang w:val="en-GB"/>
        </w:rPr>
        <w:t>FSC</w:t>
      </w:r>
      <w:r w:rsidRPr="00AF3E23">
        <w:rPr>
          <w:lang w:val="ru-RU"/>
        </w:rPr>
        <w:t xml:space="preserve"> </w:t>
      </w:r>
      <w:r w:rsidRPr="002F1425">
        <w:rPr>
          <w:lang w:val="en-GB"/>
        </w:rPr>
        <w:t>Mix</w:t>
      </w:r>
      <w:r w:rsidRPr="00AF3E23">
        <w:rPr>
          <w:lang w:val="ru-RU"/>
        </w:rPr>
        <w:t xml:space="preserve"> </w:t>
      </w:r>
      <w:r w:rsidRPr="002F1425">
        <w:rPr>
          <w:lang w:val="en-GB"/>
        </w:rPr>
        <w:t>Credit</w:t>
      </w:r>
      <w:r w:rsidRPr="00AF3E23">
        <w:rPr>
          <w:lang w:val="ru-RU"/>
        </w:rPr>
        <w:t xml:space="preserve"> (8.3).</w:t>
      </w:r>
    </w:p>
    <w:p w14:paraId="74D67B33" w14:textId="77777777" w:rsidR="00265A03" w:rsidRPr="008377B1" w:rsidRDefault="00265A03" w:rsidP="00265A03">
      <w:pPr>
        <w:pStyle w:val="ad"/>
        <w:numPr>
          <w:ilvl w:val="1"/>
          <w:numId w:val="5"/>
        </w:numPr>
        <w:spacing w:after="240" w:line="276" w:lineRule="auto"/>
        <w:ind w:left="709"/>
        <w:jc w:val="left"/>
        <w:rPr>
          <w:lang w:val="ru-RU"/>
        </w:rPr>
      </w:pPr>
      <w:r>
        <w:rPr>
          <w:lang w:val="ru-RU"/>
        </w:rPr>
        <w:t>Когда продукция</w:t>
      </w:r>
      <w:r w:rsidRPr="008377B1">
        <w:rPr>
          <w:lang w:val="ru-RU"/>
        </w:rPr>
        <w:t xml:space="preserve"> готов</w:t>
      </w:r>
      <w:r>
        <w:rPr>
          <w:lang w:val="ru-RU"/>
        </w:rPr>
        <w:t>а</w:t>
      </w:r>
      <w:r w:rsidRPr="008377B1">
        <w:rPr>
          <w:lang w:val="ru-RU"/>
        </w:rPr>
        <w:t xml:space="preserve">, </w:t>
      </w:r>
      <w:r>
        <w:rPr>
          <w:lang w:val="ru-RU"/>
        </w:rPr>
        <w:t>идентификационная этикетка</w:t>
      </w:r>
      <w:r w:rsidRPr="008377B1">
        <w:rPr>
          <w:lang w:val="ru-RU"/>
        </w:rPr>
        <w:t xml:space="preserve"> передается соответствующим работником</w:t>
      </w:r>
      <w:r>
        <w:rPr>
          <w:lang w:val="ru-RU"/>
        </w:rPr>
        <w:t xml:space="preserve"> на производстве зав.</w:t>
      </w:r>
      <w:r w:rsidRPr="008377B1">
        <w:rPr>
          <w:lang w:val="ru-RU"/>
        </w:rPr>
        <w:t xml:space="preserve"> производств</w:t>
      </w:r>
      <w:r>
        <w:rPr>
          <w:lang w:val="ru-RU"/>
        </w:rPr>
        <w:t>ом</w:t>
      </w:r>
      <w:r w:rsidRPr="008377B1">
        <w:rPr>
          <w:lang w:val="ru-RU"/>
        </w:rPr>
        <w:t xml:space="preserve">, который вводит информацию о </w:t>
      </w:r>
      <w:r>
        <w:rPr>
          <w:lang w:val="ru-RU"/>
        </w:rPr>
        <w:t>готовой продукции</w:t>
      </w:r>
      <w:r w:rsidRPr="008377B1">
        <w:rPr>
          <w:lang w:val="ru-RU"/>
        </w:rPr>
        <w:t xml:space="preserve"> в</w:t>
      </w:r>
      <w:r>
        <w:rPr>
          <w:lang w:val="ru-RU"/>
        </w:rPr>
        <w:t xml:space="preserve"> раздел «запас готовой продукции» для</w:t>
      </w:r>
      <w:r w:rsidRPr="008377B1">
        <w:rPr>
          <w:lang w:val="ru-RU"/>
        </w:rPr>
        <w:t xml:space="preserve"> </w:t>
      </w:r>
      <w:r w:rsidRPr="008377B1">
        <w:rPr>
          <w:lang w:val="en-GB"/>
        </w:rPr>
        <w:t>FSC</w:t>
      </w:r>
      <w:r w:rsidRPr="008377B1">
        <w:rPr>
          <w:lang w:val="ru-RU"/>
        </w:rPr>
        <w:t xml:space="preserve"> сертифицированн</w:t>
      </w:r>
      <w:r>
        <w:rPr>
          <w:lang w:val="ru-RU"/>
        </w:rPr>
        <w:t>ой</w:t>
      </w:r>
      <w:r w:rsidRPr="008377B1">
        <w:rPr>
          <w:lang w:val="ru-RU"/>
        </w:rPr>
        <w:t xml:space="preserve"> продук</w:t>
      </w:r>
      <w:r>
        <w:rPr>
          <w:lang w:val="ru-RU"/>
        </w:rPr>
        <w:t>ции</w:t>
      </w:r>
      <w:r w:rsidRPr="008377B1">
        <w:rPr>
          <w:lang w:val="ru-RU"/>
        </w:rPr>
        <w:t xml:space="preserve"> в бухгалтерской программе</w:t>
      </w:r>
      <w:r>
        <w:rPr>
          <w:lang w:val="ru-RU"/>
        </w:rPr>
        <w:t xml:space="preserve"> </w:t>
      </w:r>
      <w:r w:rsidRPr="008377B1">
        <w:rPr>
          <w:lang w:val="ru-RU"/>
        </w:rPr>
        <w:t>(4.2).</w:t>
      </w:r>
    </w:p>
    <w:p w14:paraId="1E2CB630" w14:textId="6E51F2E4" w:rsidR="00FC4E96" w:rsidRPr="00265A03" w:rsidRDefault="00FC4E96" w:rsidP="00F328B4">
      <w:pPr>
        <w:rPr>
          <w:lang w:val="ru-RU"/>
        </w:rPr>
      </w:pPr>
    </w:p>
    <w:p w14:paraId="13E9CA5C" w14:textId="4BC5FC8F" w:rsidR="00B40DAC" w:rsidRPr="00351DB4" w:rsidRDefault="00351DB4" w:rsidP="003E4172">
      <w:pPr>
        <w:pStyle w:val="ad"/>
        <w:numPr>
          <w:ilvl w:val="0"/>
          <w:numId w:val="5"/>
        </w:numPr>
        <w:spacing w:after="240" w:line="276" w:lineRule="auto"/>
        <w:ind w:left="680" w:hanging="680"/>
        <w:jc w:val="left"/>
        <w:outlineLvl w:val="0"/>
        <w:rPr>
          <w:b/>
          <w:color w:val="00907C"/>
          <w:sz w:val="24"/>
          <w:lang w:val="ru-RU"/>
        </w:rPr>
      </w:pPr>
      <w:bookmarkStart w:id="20" w:name="_Toc89766488"/>
      <w:r w:rsidRPr="00351DB4">
        <w:rPr>
          <w:b/>
          <w:color w:val="00907C"/>
          <w:sz w:val="24"/>
          <w:lang w:val="ru-RU"/>
        </w:rPr>
        <w:t>Контроль объемов (раздел 4 стандарта)</w:t>
      </w:r>
      <w:bookmarkEnd w:id="20"/>
      <w:r w:rsidRPr="00351DB4">
        <w:rPr>
          <w:b/>
          <w:color w:val="00907C"/>
          <w:sz w:val="24"/>
          <w:lang w:val="ru-RU"/>
        </w:rPr>
        <w:t xml:space="preserve"> </w:t>
      </w:r>
    </w:p>
    <w:p w14:paraId="0ECFC2FC" w14:textId="77777777" w:rsidR="00351DB4" w:rsidRPr="0019609F" w:rsidRDefault="00351DB4" w:rsidP="00351DB4">
      <w:pPr>
        <w:pStyle w:val="ad"/>
        <w:numPr>
          <w:ilvl w:val="1"/>
          <w:numId w:val="5"/>
        </w:numPr>
        <w:spacing w:after="240" w:line="276" w:lineRule="auto"/>
        <w:ind w:left="709"/>
        <w:jc w:val="left"/>
        <w:rPr>
          <w:lang w:val="ru-RU"/>
        </w:rPr>
      </w:pPr>
      <w:r>
        <w:rPr>
          <w:lang w:val="ru-RU"/>
        </w:rPr>
        <w:t>Зав</w:t>
      </w:r>
      <w:r w:rsidRPr="00D53F6B">
        <w:rPr>
          <w:lang w:val="ru-RU"/>
        </w:rPr>
        <w:t xml:space="preserve">. </w:t>
      </w:r>
      <w:r>
        <w:rPr>
          <w:lang w:val="ru-RU"/>
        </w:rPr>
        <w:t>производством</w:t>
      </w:r>
      <w:r w:rsidRPr="00D53F6B">
        <w:rPr>
          <w:lang w:val="ru-RU"/>
        </w:rPr>
        <w:t xml:space="preserve"> </w:t>
      </w:r>
      <w:r>
        <w:rPr>
          <w:lang w:val="ru-RU"/>
        </w:rPr>
        <w:t>несет</w:t>
      </w:r>
      <w:r w:rsidRPr="00D53F6B">
        <w:rPr>
          <w:lang w:val="ru-RU"/>
        </w:rPr>
        <w:t xml:space="preserve"> общую ответственность за контроль </w:t>
      </w:r>
      <w:r>
        <w:rPr>
          <w:lang w:val="ru-RU"/>
        </w:rPr>
        <w:t>объемов</w:t>
      </w:r>
      <w:r w:rsidRPr="00D53F6B">
        <w:rPr>
          <w:lang w:val="ru-RU"/>
        </w:rPr>
        <w:t xml:space="preserve">. Бухгалтер несет ответственность за подготовку правильного </w:t>
      </w:r>
      <w:r>
        <w:rPr>
          <w:lang w:val="ru-RU"/>
        </w:rPr>
        <w:t xml:space="preserve">ежегодного сводного отчета по объемам материалов </w:t>
      </w:r>
      <w:r w:rsidRPr="00D53F6B">
        <w:rPr>
          <w:lang w:val="ru-RU"/>
        </w:rPr>
        <w:t xml:space="preserve">и других аспектов процесса, как описано ниже </w:t>
      </w:r>
      <w:r w:rsidRPr="0019609F">
        <w:rPr>
          <w:lang w:val="ru-RU"/>
        </w:rPr>
        <w:t xml:space="preserve">(1.1 </w:t>
      </w:r>
      <w:r w:rsidRPr="002F1425">
        <w:rPr>
          <w:lang w:val="en-GB"/>
        </w:rPr>
        <w:t>c</w:t>
      </w:r>
      <w:r w:rsidRPr="0019609F">
        <w:rPr>
          <w:lang w:val="ru-RU"/>
        </w:rPr>
        <w:t>).</w:t>
      </w:r>
    </w:p>
    <w:p w14:paraId="5377F824" w14:textId="77777777" w:rsidR="00351DB4" w:rsidRPr="00BC2E1E" w:rsidRDefault="00351DB4" w:rsidP="00351DB4">
      <w:pPr>
        <w:pStyle w:val="ad"/>
        <w:numPr>
          <w:ilvl w:val="1"/>
          <w:numId w:val="5"/>
        </w:numPr>
        <w:tabs>
          <w:tab w:val="left" w:pos="1014"/>
        </w:tabs>
        <w:spacing w:after="240" w:line="276" w:lineRule="auto"/>
        <w:ind w:left="680" w:hanging="567"/>
        <w:jc w:val="left"/>
        <w:rPr>
          <w:lang w:val="ru-RU"/>
        </w:rPr>
      </w:pPr>
      <w:r>
        <w:rPr>
          <w:lang w:val="ru-RU"/>
        </w:rPr>
        <w:t>Зав</w:t>
      </w:r>
      <w:r w:rsidRPr="00BC2E1E">
        <w:rPr>
          <w:lang w:val="ru-RU"/>
        </w:rPr>
        <w:t xml:space="preserve">. </w:t>
      </w:r>
      <w:r>
        <w:rPr>
          <w:lang w:val="ru-RU"/>
        </w:rPr>
        <w:t>производством несет ответственность за следующее</w:t>
      </w:r>
      <w:r w:rsidRPr="00BC2E1E">
        <w:rPr>
          <w:lang w:val="ru-RU"/>
        </w:rPr>
        <w:t>:</w:t>
      </w:r>
    </w:p>
    <w:p w14:paraId="3C775891" w14:textId="77777777" w:rsidR="00351DB4" w:rsidRPr="00BC2E1E" w:rsidRDefault="00351DB4" w:rsidP="00351DB4">
      <w:pPr>
        <w:pStyle w:val="ad"/>
        <w:numPr>
          <w:ilvl w:val="2"/>
          <w:numId w:val="5"/>
        </w:numPr>
        <w:tabs>
          <w:tab w:val="left" w:pos="1014"/>
        </w:tabs>
        <w:spacing w:after="240" w:line="276" w:lineRule="auto"/>
        <w:ind w:left="1080"/>
        <w:jc w:val="left"/>
        <w:rPr>
          <w:lang w:val="ru-RU"/>
        </w:rPr>
      </w:pPr>
      <w:r>
        <w:rPr>
          <w:lang w:val="ru-RU"/>
        </w:rPr>
        <w:t xml:space="preserve">Получаемые объёмы сырья на основе товарно-транспортной документации записываются в раздел «запас сырья» в бухгалтерской программе </w:t>
      </w:r>
      <w:r w:rsidRPr="00BC2E1E">
        <w:rPr>
          <w:lang w:val="ru-RU"/>
        </w:rPr>
        <w:t>(4.2).</w:t>
      </w:r>
    </w:p>
    <w:p w14:paraId="498D8433" w14:textId="77777777" w:rsidR="00351DB4" w:rsidRPr="00E13BF9" w:rsidRDefault="00351DB4" w:rsidP="00351DB4">
      <w:pPr>
        <w:pStyle w:val="ad"/>
        <w:numPr>
          <w:ilvl w:val="2"/>
          <w:numId w:val="5"/>
        </w:numPr>
        <w:tabs>
          <w:tab w:val="left" w:pos="1014"/>
        </w:tabs>
        <w:spacing w:after="240" w:line="276" w:lineRule="auto"/>
        <w:ind w:left="1080"/>
        <w:jc w:val="left"/>
        <w:rPr>
          <w:lang w:val="ru-RU"/>
        </w:rPr>
      </w:pPr>
      <w:r>
        <w:rPr>
          <w:lang w:val="ru-RU"/>
        </w:rPr>
        <w:t>Зав. производством ежедневно записывает объемы, использованные для производства в производственных ведомостях. Эти</w:t>
      </w:r>
      <w:r w:rsidRPr="00E13BF9">
        <w:rPr>
          <w:lang w:val="ru-RU"/>
        </w:rPr>
        <w:t xml:space="preserve"> </w:t>
      </w:r>
      <w:r>
        <w:rPr>
          <w:lang w:val="ru-RU"/>
        </w:rPr>
        <w:t>объёмы</w:t>
      </w:r>
      <w:r w:rsidRPr="00E13BF9">
        <w:rPr>
          <w:lang w:val="ru-RU"/>
        </w:rPr>
        <w:t xml:space="preserve"> </w:t>
      </w:r>
      <w:r>
        <w:rPr>
          <w:lang w:val="ru-RU"/>
        </w:rPr>
        <w:t>каждый</w:t>
      </w:r>
      <w:r w:rsidRPr="00E13BF9">
        <w:rPr>
          <w:lang w:val="ru-RU"/>
        </w:rPr>
        <w:t xml:space="preserve"> </w:t>
      </w:r>
      <w:r>
        <w:rPr>
          <w:lang w:val="ru-RU"/>
        </w:rPr>
        <w:t>раз</w:t>
      </w:r>
      <w:r w:rsidRPr="00E13BF9">
        <w:rPr>
          <w:lang w:val="ru-RU"/>
        </w:rPr>
        <w:t xml:space="preserve"> </w:t>
      </w:r>
      <w:r>
        <w:rPr>
          <w:lang w:val="ru-RU"/>
        </w:rPr>
        <w:t>вычитаются</w:t>
      </w:r>
      <w:r w:rsidRPr="00E13BF9">
        <w:rPr>
          <w:lang w:val="ru-RU"/>
        </w:rPr>
        <w:t xml:space="preserve"> </w:t>
      </w:r>
      <w:r>
        <w:rPr>
          <w:lang w:val="ru-RU"/>
        </w:rPr>
        <w:t>из</w:t>
      </w:r>
      <w:r w:rsidRPr="00E13BF9">
        <w:rPr>
          <w:lang w:val="ru-RU"/>
        </w:rPr>
        <w:t xml:space="preserve"> </w:t>
      </w:r>
      <w:r>
        <w:rPr>
          <w:lang w:val="ru-RU"/>
        </w:rPr>
        <w:t>сырьевого</w:t>
      </w:r>
      <w:r w:rsidRPr="00E13BF9">
        <w:rPr>
          <w:lang w:val="ru-RU"/>
        </w:rPr>
        <w:t xml:space="preserve"> </w:t>
      </w:r>
      <w:r>
        <w:rPr>
          <w:lang w:val="ru-RU"/>
        </w:rPr>
        <w:t>запаса</w:t>
      </w:r>
      <w:r w:rsidRPr="00E13BF9">
        <w:rPr>
          <w:lang w:val="ru-RU"/>
        </w:rPr>
        <w:t xml:space="preserve"> </w:t>
      </w:r>
      <w:r>
        <w:rPr>
          <w:lang w:val="ru-RU"/>
        </w:rPr>
        <w:t>в</w:t>
      </w:r>
      <w:r w:rsidRPr="00E13BF9">
        <w:rPr>
          <w:lang w:val="ru-RU"/>
        </w:rPr>
        <w:t xml:space="preserve"> </w:t>
      </w:r>
      <w:r>
        <w:rPr>
          <w:lang w:val="ru-RU"/>
        </w:rPr>
        <w:t>бухгалтерской</w:t>
      </w:r>
      <w:r w:rsidRPr="00E13BF9">
        <w:rPr>
          <w:lang w:val="ru-RU"/>
        </w:rPr>
        <w:t xml:space="preserve"> </w:t>
      </w:r>
      <w:r>
        <w:rPr>
          <w:lang w:val="ru-RU"/>
        </w:rPr>
        <w:t xml:space="preserve">программе </w:t>
      </w:r>
      <w:r w:rsidRPr="00E13BF9">
        <w:rPr>
          <w:lang w:val="ru-RU"/>
        </w:rPr>
        <w:t>(4.2).</w:t>
      </w:r>
    </w:p>
    <w:p w14:paraId="551563FB" w14:textId="77777777" w:rsidR="00351DB4" w:rsidRPr="000645D2" w:rsidRDefault="00351DB4" w:rsidP="00351DB4">
      <w:pPr>
        <w:pStyle w:val="ad"/>
        <w:numPr>
          <w:ilvl w:val="2"/>
          <w:numId w:val="5"/>
        </w:numPr>
        <w:tabs>
          <w:tab w:val="left" w:pos="1014"/>
        </w:tabs>
        <w:spacing w:after="240" w:line="276" w:lineRule="auto"/>
        <w:ind w:left="1080"/>
        <w:jc w:val="left"/>
        <w:rPr>
          <w:lang w:val="ru-RU"/>
        </w:rPr>
      </w:pPr>
      <w:r>
        <w:rPr>
          <w:lang w:val="ru-RU"/>
        </w:rPr>
        <w:t>Когда</w:t>
      </w:r>
      <w:r w:rsidRPr="000645D2">
        <w:rPr>
          <w:lang w:val="ru-RU"/>
        </w:rPr>
        <w:t xml:space="preserve"> </w:t>
      </w:r>
      <w:r>
        <w:rPr>
          <w:lang w:val="ru-RU"/>
        </w:rPr>
        <w:t>продукция</w:t>
      </w:r>
      <w:r w:rsidRPr="000645D2">
        <w:rPr>
          <w:lang w:val="ru-RU"/>
        </w:rPr>
        <w:t xml:space="preserve"> </w:t>
      </w:r>
      <w:r w:rsidRPr="008377B1">
        <w:rPr>
          <w:lang w:val="ru-RU"/>
        </w:rPr>
        <w:t>готов</w:t>
      </w:r>
      <w:r>
        <w:rPr>
          <w:lang w:val="ru-RU"/>
        </w:rPr>
        <w:t>а</w:t>
      </w:r>
      <w:r w:rsidRPr="000645D2">
        <w:rPr>
          <w:lang w:val="ru-RU"/>
        </w:rPr>
        <w:t>,</w:t>
      </w:r>
      <w:r>
        <w:rPr>
          <w:lang w:val="ru-RU"/>
        </w:rPr>
        <w:t xml:space="preserve"> информация о готовой продукции на основании производственных ведомостей вносится в раздел </w:t>
      </w:r>
      <w:r w:rsidRPr="000645D2">
        <w:rPr>
          <w:lang w:val="ru-RU"/>
        </w:rPr>
        <w:t>«</w:t>
      </w:r>
      <w:r>
        <w:rPr>
          <w:lang w:val="ru-RU"/>
        </w:rPr>
        <w:t>запас</w:t>
      </w:r>
      <w:r w:rsidRPr="000645D2">
        <w:rPr>
          <w:lang w:val="ru-RU"/>
        </w:rPr>
        <w:t xml:space="preserve"> </w:t>
      </w:r>
      <w:r>
        <w:rPr>
          <w:lang w:val="ru-RU"/>
        </w:rPr>
        <w:t>готовой</w:t>
      </w:r>
      <w:r w:rsidRPr="000645D2">
        <w:rPr>
          <w:lang w:val="ru-RU"/>
        </w:rPr>
        <w:t xml:space="preserve"> </w:t>
      </w:r>
      <w:r>
        <w:rPr>
          <w:lang w:val="ru-RU"/>
        </w:rPr>
        <w:t>продукции</w:t>
      </w:r>
      <w:r w:rsidRPr="000645D2">
        <w:rPr>
          <w:lang w:val="ru-RU"/>
        </w:rPr>
        <w:t xml:space="preserve">» </w:t>
      </w:r>
      <w:r>
        <w:rPr>
          <w:lang w:val="ru-RU"/>
        </w:rPr>
        <w:t>для</w:t>
      </w:r>
      <w:r w:rsidRPr="000645D2">
        <w:rPr>
          <w:lang w:val="ru-RU"/>
        </w:rPr>
        <w:t xml:space="preserve"> </w:t>
      </w:r>
      <w:r w:rsidRPr="008377B1">
        <w:rPr>
          <w:lang w:val="en-GB"/>
        </w:rPr>
        <w:t>FSC</w:t>
      </w:r>
      <w:r w:rsidRPr="000645D2">
        <w:rPr>
          <w:lang w:val="ru-RU"/>
        </w:rPr>
        <w:t xml:space="preserve"> </w:t>
      </w:r>
      <w:r w:rsidRPr="008377B1">
        <w:rPr>
          <w:lang w:val="ru-RU"/>
        </w:rPr>
        <w:t>сертифицированн</w:t>
      </w:r>
      <w:r>
        <w:rPr>
          <w:lang w:val="ru-RU"/>
        </w:rPr>
        <w:t>ой</w:t>
      </w:r>
      <w:r w:rsidRPr="000645D2">
        <w:rPr>
          <w:lang w:val="ru-RU"/>
        </w:rPr>
        <w:t xml:space="preserve"> </w:t>
      </w:r>
      <w:r w:rsidRPr="008377B1">
        <w:rPr>
          <w:lang w:val="ru-RU"/>
        </w:rPr>
        <w:t>продук</w:t>
      </w:r>
      <w:r>
        <w:rPr>
          <w:lang w:val="ru-RU"/>
        </w:rPr>
        <w:t>ции</w:t>
      </w:r>
      <w:r w:rsidRPr="000645D2">
        <w:rPr>
          <w:lang w:val="ru-RU"/>
        </w:rPr>
        <w:t xml:space="preserve"> </w:t>
      </w:r>
      <w:r w:rsidRPr="008377B1">
        <w:rPr>
          <w:lang w:val="ru-RU"/>
        </w:rPr>
        <w:t>в</w:t>
      </w:r>
      <w:r w:rsidRPr="000645D2">
        <w:rPr>
          <w:lang w:val="ru-RU"/>
        </w:rPr>
        <w:t xml:space="preserve"> </w:t>
      </w:r>
      <w:r w:rsidRPr="008377B1">
        <w:rPr>
          <w:lang w:val="ru-RU"/>
        </w:rPr>
        <w:t>бухгалтерской</w:t>
      </w:r>
      <w:r w:rsidRPr="000645D2">
        <w:rPr>
          <w:lang w:val="ru-RU"/>
        </w:rPr>
        <w:t xml:space="preserve"> </w:t>
      </w:r>
      <w:r w:rsidRPr="008377B1">
        <w:rPr>
          <w:lang w:val="ru-RU"/>
        </w:rPr>
        <w:t>программе</w:t>
      </w:r>
      <w:r>
        <w:rPr>
          <w:lang w:val="ru-RU"/>
        </w:rPr>
        <w:t xml:space="preserve"> </w:t>
      </w:r>
      <w:r w:rsidRPr="000645D2">
        <w:rPr>
          <w:lang w:val="ru-RU"/>
        </w:rPr>
        <w:t>(4.2).</w:t>
      </w:r>
    </w:p>
    <w:p w14:paraId="30A96AA7" w14:textId="77777777" w:rsidR="00351DB4" w:rsidRPr="002F1425" w:rsidRDefault="00351DB4" w:rsidP="00351DB4">
      <w:pPr>
        <w:pStyle w:val="ad"/>
        <w:numPr>
          <w:ilvl w:val="2"/>
          <w:numId w:val="5"/>
        </w:numPr>
        <w:tabs>
          <w:tab w:val="left" w:pos="1014"/>
        </w:tabs>
        <w:spacing w:after="240" w:line="276" w:lineRule="auto"/>
        <w:ind w:left="1080"/>
        <w:jc w:val="left"/>
        <w:rPr>
          <w:lang w:val="en-GB"/>
        </w:rPr>
      </w:pPr>
      <w:r>
        <w:rPr>
          <w:lang w:val="ru-RU"/>
        </w:rPr>
        <w:t>Обновление переводного коэффициента как минимум раз в квартал на основании записей об объемах за последние шесть (6) месяцев. Переводной коэффициент должен рассчитываться следующим образом: переводной коэффициент = готовая продукция, произведенная за месяц / сырье, использованное для производства. Мы</w:t>
      </w:r>
      <w:r w:rsidRPr="00A662EB">
        <w:t xml:space="preserve"> </w:t>
      </w:r>
      <w:r>
        <w:rPr>
          <w:lang w:val="ru-RU"/>
        </w:rPr>
        <w:t>рассчитываем</w:t>
      </w:r>
      <w:r w:rsidRPr="00A662EB">
        <w:t xml:space="preserve"> </w:t>
      </w:r>
      <w:r>
        <w:rPr>
          <w:lang w:val="ru-RU"/>
        </w:rPr>
        <w:t>переводной</w:t>
      </w:r>
      <w:r w:rsidRPr="00A662EB">
        <w:t xml:space="preserve"> </w:t>
      </w:r>
      <w:r>
        <w:rPr>
          <w:lang w:val="ru-RU"/>
        </w:rPr>
        <w:t>коэффициент</w:t>
      </w:r>
      <w:r w:rsidRPr="00A662EB">
        <w:t xml:space="preserve"> </w:t>
      </w:r>
      <w:r>
        <w:rPr>
          <w:lang w:val="ru-RU"/>
        </w:rPr>
        <w:t>для</w:t>
      </w:r>
      <w:r w:rsidRPr="00A662EB">
        <w:t xml:space="preserve"> </w:t>
      </w:r>
      <w:r>
        <w:rPr>
          <w:lang w:val="ru-RU"/>
        </w:rPr>
        <w:t>всего</w:t>
      </w:r>
      <w:r w:rsidRPr="00A662EB">
        <w:t xml:space="preserve"> </w:t>
      </w:r>
      <w:r>
        <w:rPr>
          <w:lang w:val="ru-RU"/>
        </w:rPr>
        <w:t>производственного</w:t>
      </w:r>
      <w:r w:rsidRPr="00A662EB">
        <w:t xml:space="preserve"> </w:t>
      </w:r>
      <w:r>
        <w:rPr>
          <w:lang w:val="ru-RU"/>
        </w:rPr>
        <w:t>процесса</w:t>
      </w:r>
      <w:r w:rsidRPr="00A662EB">
        <w:t xml:space="preserve"> (4.1). </w:t>
      </w:r>
    </w:p>
    <w:p w14:paraId="6E6D53AB" w14:textId="77777777" w:rsidR="00351DB4" w:rsidRPr="002F1425" w:rsidRDefault="00351DB4" w:rsidP="00351DB4">
      <w:pPr>
        <w:pStyle w:val="ad"/>
        <w:numPr>
          <w:ilvl w:val="2"/>
          <w:numId w:val="5"/>
        </w:numPr>
        <w:tabs>
          <w:tab w:val="left" w:pos="1014"/>
        </w:tabs>
        <w:spacing w:after="240" w:line="276" w:lineRule="auto"/>
        <w:ind w:left="1080"/>
        <w:jc w:val="left"/>
        <w:rPr>
          <w:lang w:val="en-GB"/>
        </w:rPr>
      </w:pPr>
      <w:r>
        <w:rPr>
          <w:lang w:val="ru-RU"/>
        </w:rPr>
        <w:t>Как</w:t>
      </w:r>
      <w:r w:rsidRPr="009621F0">
        <w:rPr>
          <w:lang w:val="ru-RU"/>
        </w:rPr>
        <w:t xml:space="preserve"> </w:t>
      </w:r>
      <w:r>
        <w:rPr>
          <w:lang w:val="ru-RU"/>
        </w:rPr>
        <w:t>минимум</w:t>
      </w:r>
      <w:r w:rsidRPr="009621F0">
        <w:rPr>
          <w:lang w:val="ru-RU"/>
        </w:rPr>
        <w:t xml:space="preserve"> </w:t>
      </w:r>
      <w:r>
        <w:rPr>
          <w:lang w:val="ru-RU"/>
        </w:rPr>
        <w:t>каждый</w:t>
      </w:r>
      <w:r w:rsidRPr="009621F0">
        <w:rPr>
          <w:lang w:val="ru-RU"/>
        </w:rPr>
        <w:t xml:space="preserve"> </w:t>
      </w:r>
      <w:r>
        <w:rPr>
          <w:lang w:val="ru-RU"/>
        </w:rPr>
        <w:t>квартал</w:t>
      </w:r>
      <w:r w:rsidRPr="009621F0">
        <w:rPr>
          <w:lang w:val="ru-RU"/>
        </w:rPr>
        <w:t xml:space="preserve"> </w:t>
      </w:r>
      <w:r>
        <w:rPr>
          <w:lang w:val="ru-RU"/>
        </w:rPr>
        <w:t>зав</w:t>
      </w:r>
      <w:r w:rsidRPr="009621F0">
        <w:rPr>
          <w:lang w:val="ru-RU"/>
        </w:rPr>
        <w:t xml:space="preserve">. </w:t>
      </w:r>
      <w:r>
        <w:rPr>
          <w:lang w:val="ru-RU"/>
        </w:rPr>
        <w:t>производством</w:t>
      </w:r>
      <w:r w:rsidRPr="009621F0">
        <w:rPr>
          <w:lang w:val="ru-RU"/>
        </w:rPr>
        <w:t xml:space="preserve"> </w:t>
      </w:r>
      <w:r>
        <w:rPr>
          <w:lang w:val="ru-RU"/>
        </w:rPr>
        <w:t>должен</w:t>
      </w:r>
      <w:r w:rsidRPr="009621F0">
        <w:rPr>
          <w:lang w:val="ru-RU"/>
        </w:rPr>
        <w:t xml:space="preserve"> </w:t>
      </w:r>
      <w:r>
        <w:rPr>
          <w:lang w:val="ru-RU"/>
        </w:rPr>
        <w:t>проверять</w:t>
      </w:r>
      <w:r w:rsidRPr="009621F0">
        <w:rPr>
          <w:lang w:val="ru-RU"/>
        </w:rPr>
        <w:t xml:space="preserve">, </w:t>
      </w:r>
      <w:r>
        <w:rPr>
          <w:lang w:val="ru-RU"/>
        </w:rPr>
        <w:t>чтобы</w:t>
      </w:r>
      <w:r w:rsidRPr="009621F0">
        <w:rPr>
          <w:lang w:val="ru-RU"/>
        </w:rPr>
        <w:t xml:space="preserve"> </w:t>
      </w:r>
      <w:r>
        <w:rPr>
          <w:lang w:val="ru-RU"/>
        </w:rPr>
        <w:t>объем</w:t>
      </w:r>
      <w:r w:rsidRPr="009621F0">
        <w:rPr>
          <w:lang w:val="ru-RU"/>
        </w:rPr>
        <w:t xml:space="preserve"> </w:t>
      </w:r>
      <w:r>
        <w:rPr>
          <w:lang w:val="ru-RU"/>
        </w:rPr>
        <w:t>проданной</w:t>
      </w:r>
      <w:r w:rsidRPr="009621F0">
        <w:rPr>
          <w:lang w:val="ru-RU"/>
        </w:rPr>
        <w:t xml:space="preserve"> </w:t>
      </w:r>
      <w:r>
        <w:rPr>
          <w:lang w:val="ru-RU"/>
        </w:rPr>
        <w:t>сертифицированной</w:t>
      </w:r>
      <w:r w:rsidRPr="009621F0">
        <w:rPr>
          <w:lang w:val="ru-RU"/>
        </w:rPr>
        <w:t xml:space="preserve"> </w:t>
      </w:r>
      <w:r>
        <w:rPr>
          <w:lang w:val="ru-RU"/>
        </w:rPr>
        <w:t>готовой</w:t>
      </w:r>
      <w:r w:rsidRPr="009621F0">
        <w:rPr>
          <w:lang w:val="ru-RU"/>
        </w:rPr>
        <w:t xml:space="preserve"> </w:t>
      </w:r>
      <w:r>
        <w:rPr>
          <w:lang w:val="ru-RU"/>
        </w:rPr>
        <w:t>продукции</w:t>
      </w:r>
      <w:r w:rsidRPr="009621F0">
        <w:rPr>
          <w:lang w:val="ru-RU"/>
        </w:rPr>
        <w:t xml:space="preserve"> </w:t>
      </w:r>
      <w:r>
        <w:rPr>
          <w:lang w:val="ru-RU"/>
        </w:rPr>
        <w:t>соответствовал</w:t>
      </w:r>
      <w:r w:rsidRPr="009621F0">
        <w:rPr>
          <w:lang w:val="ru-RU"/>
        </w:rPr>
        <w:t xml:space="preserve"> </w:t>
      </w:r>
      <w:r>
        <w:rPr>
          <w:lang w:val="ru-RU"/>
        </w:rPr>
        <w:t>объему</w:t>
      </w:r>
      <w:r w:rsidRPr="009621F0">
        <w:rPr>
          <w:lang w:val="ru-RU"/>
        </w:rPr>
        <w:t xml:space="preserve"> </w:t>
      </w:r>
      <w:r>
        <w:rPr>
          <w:lang w:val="ru-RU"/>
        </w:rPr>
        <w:t>закупленного</w:t>
      </w:r>
      <w:r w:rsidRPr="009621F0">
        <w:rPr>
          <w:lang w:val="ru-RU"/>
        </w:rPr>
        <w:t xml:space="preserve"> </w:t>
      </w:r>
      <w:r>
        <w:rPr>
          <w:lang w:val="ru-RU"/>
        </w:rPr>
        <w:t>и</w:t>
      </w:r>
      <w:r w:rsidRPr="009621F0">
        <w:rPr>
          <w:lang w:val="ru-RU"/>
        </w:rPr>
        <w:t xml:space="preserve"> </w:t>
      </w:r>
      <w:r>
        <w:rPr>
          <w:lang w:val="ru-RU"/>
        </w:rPr>
        <w:t>использованного</w:t>
      </w:r>
      <w:r w:rsidRPr="009621F0">
        <w:rPr>
          <w:lang w:val="ru-RU"/>
        </w:rPr>
        <w:t xml:space="preserve"> </w:t>
      </w:r>
      <w:r>
        <w:rPr>
          <w:lang w:val="ru-RU"/>
        </w:rPr>
        <w:t>для</w:t>
      </w:r>
      <w:r w:rsidRPr="009621F0">
        <w:rPr>
          <w:lang w:val="ru-RU"/>
        </w:rPr>
        <w:t xml:space="preserve"> </w:t>
      </w:r>
      <w:r>
        <w:rPr>
          <w:lang w:val="ru-RU"/>
        </w:rPr>
        <w:t>производства</w:t>
      </w:r>
      <w:r w:rsidRPr="009621F0">
        <w:rPr>
          <w:lang w:val="ru-RU"/>
        </w:rPr>
        <w:t xml:space="preserve"> </w:t>
      </w:r>
      <w:r>
        <w:rPr>
          <w:lang w:val="ru-RU"/>
        </w:rPr>
        <w:t>сырья с учетом</w:t>
      </w:r>
      <w:r w:rsidRPr="009621F0">
        <w:rPr>
          <w:lang w:val="ru-RU"/>
        </w:rPr>
        <w:t xml:space="preserve"> </w:t>
      </w:r>
      <w:r>
        <w:rPr>
          <w:lang w:val="ru-RU"/>
        </w:rPr>
        <w:t>переводного коэффициента</w:t>
      </w:r>
      <w:r w:rsidRPr="009621F0">
        <w:rPr>
          <w:lang w:val="ru-RU"/>
        </w:rPr>
        <w:t>,</w:t>
      </w:r>
      <w:r>
        <w:rPr>
          <w:lang w:val="ru-RU"/>
        </w:rPr>
        <w:t xml:space="preserve"> который определяется в соответствии с пунктом 12.2.4. </w:t>
      </w:r>
      <w:r w:rsidRPr="009621F0">
        <w:t xml:space="preserve">(4.2).  </w:t>
      </w:r>
    </w:p>
    <w:p w14:paraId="732FC081" w14:textId="77777777" w:rsidR="00351DB4" w:rsidRPr="00126941" w:rsidRDefault="00351DB4" w:rsidP="00351DB4">
      <w:pPr>
        <w:pStyle w:val="ad"/>
        <w:numPr>
          <w:ilvl w:val="1"/>
          <w:numId w:val="5"/>
        </w:numPr>
        <w:tabs>
          <w:tab w:val="left" w:pos="1014"/>
        </w:tabs>
        <w:spacing w:after="240" w:line="276" w:lineRule="auto"/>
        <w:ind w:left="680" w:hanging="567"/>
        <w:jc w:val="left"/>
        <w:rPr>
          <w:lang w:val="ru-RU"/>
        </w:rPr>
      </w:pPr>
      <w:r>
        <w:rPr>
          <w:lang w:val="ru-RU"/>
        </w:rPr>
        <w:t>Бухгалтер</w:t>
      </w:r>
      <w:r w:rsidRPr="00126941">
        <w:rPr>
          <w:lang w:val="ru-RU"/>
        </w:rPr>
        <w:t xml:space="preserve"> </w:t>
      </w:r>
      <w:r>
        <w:rPr>
          <w:lang w:val="ru-RU"/>
        </w:rPr>
        <w:t>несет</w:t>
      </w:r>
      <w:r w:rsidRPr="00126941">
        <w:rPr>
          <w:lang w:val="ru-RU"/>
        </w:rPr>
        <w:t xml:space="preserve"> </w:t>
      </w:r>
      <w:r>
        <w:rPr>
          <w:lang w:val="ru-RU"/>
        </w:rPr>
        <w:t>ответственность</w:t>
      </w:r>
      <w:r w:rsidRPr="00126941">
        <w:rPr>
          <w:lang w:val="ru-RU"/>
        </w:rPr>
        <w:t xml:space="preserve"> </w:t>
      </w:r>
      <w:r>
        <w:rPr>
          <w:lang w:val="ru-RU"/>
        </w:rPr>
        <w:t>за</w:t>
      </w:r>
      <w:r w:rsidRPr="00126941">
        <w:rPr>
          <w:lang w:val="ru-RU"/>
        </w:rPr>
        <w:t xml:space="preserve"> </w:t>
      </w:r>
      <w:r>
        <w:rPr>
          <w:lang w:val="ru-RU"/>
        </w:rPr>
        <w:t>следующее:</w:t>
      </w:r>
    </w:p>
    <w:p w14:paraId="09F8F899" w14:textId="77777777" w:rsidR="00351DB4" w:rsidRPr="005D6675" w:rsidRDefault="00351DB4" w:rsidP="00351DB4">
      <w:pPr>
        <w:pStyle w:val="ad"/>
        <w:numPr>
          <w:ilvl w:val="2"/>
          <w:numId w:val="5"/>
        </w:numPr>
        <w:tabs>
          <w:tab w:val="left" w:pos="1014"/>
        </w:tabs>
        <w:spacing w:after="240" w:line="276" w:lineRule="auto"/>
        <w:ind w:left="1080"/>
        <w:jc w:val="left"/>
        <w:rPr>
          <w:lang w:val="ru-RU"/>
        </w:rPr>
      </w:pPr>
      <w:r>
        <w:rPr>
          <w:lang w:val="ru-RU"/>
        </w:rPr>
        <w:t xml:space="preserve">После того как материал был отгружен для доставки покупателю, а счёт-фактура был выписан, объёмы продукции вычитаются из конечного запаса продукции </w:t>
      </w:r>
      <w:r w:rsidRPr="005D6675">
        <w:rPr>
          <w:lang w:val="ru-RU"/>
        </w:rPr>
        <w:t>(4.2).</w:t>
      </w:r>
    </w:p>
    <w:p w14:paraId="2F65B011" w14:textId="77777777" w:rsidR="00351DB4" w:rsidRPr="00CF1720" w:rsidRDefault="00351DB4" w:rsidP="00351DB4">
      <w:pPr>
        <w:pStyle w:val="ad"/>
        <w:numPr>
          <w:ilvl w:val="2"/>
          <w:numId w:val="5"/>
        </w:numPr>
        <w:tabs>
          <w:tab w:val="left" w:pos="1014"/>
        </w:tabs>
        <w:spacing w:after="240" w:line="276" w:lineRule="auto"/>
        <w:ind w:left="1080"/>
        <w:jc w:val="left"/>
        <w:rPr>
          <w:lang w:val="ru-RU"/>
        </w:rPr>
      </w:pPr>
      <w:r>
        <w:rPr>
          <w:lang w:val="ru-RU"/>
        </w:rPr>
        <w:t xml:space="preserve">Закупленный и проданный материал может быть отфильтрован в бухгалтерской программе по категориям продавец/покупатель, </w:t>
      </w:r>
      <w:r>
        <w:t>FSC</w:t>
      </w:r>
      <w:r w:rsidRPr="00371A8B">
        <w:rPr>
          <w:lang w:val="ru-RU"/>
        </w:rPr>
        <w:t xml:space="preserve"> </w:t>
      </w:r>
      <w:r>
        <w:rPr>
          <w:lang w:val="ru-RU"/>
        </w:rPr>
        <w:t xml:space="preserve">сертифицированный /несертифицированный материал и/или по периоду времени.  </w:t>
      </w:r>
    </w:p>
    <w:p w14:paraId="6B2055A3" w14:textId="77777777" w:rsidR="00351DB4" w:rsidRPr="00BC5695" w:rsidRDefault="00351DB4" w:rsidP="00351DB4">
      <w:pPr>
        <w:pStyle w:val="ad"/>
        <w:numPr>
          <w:ilvl w:val="1"/>
          <w:numId w:val="5"/>
        </w:numPr>
        <w:tabs>
          <w:tab w:val="left" w:pos="1014"/>
        </w:tabs>
        <w:spacing w:after="240" w:line="276" w:lineRule="auto"/>
        <w:ind w:left="680" w:hanging="567"/>
        <w:jc w:val="left"/>
        <w:rPr>
          <w:lang w:val="ru-RU"/>
        </w:rPr>
      </w:pPr>
      <w:r>
        <w:rPr>
          <w:lang w:val="ru-RU"/>
        </w:rPr>
        <w:lastRenderedPageBreak/>
        <w:t>Для</w:t>
      </w:r>
      <w:r w:rsidRPr="00BC5695">
        <w:rPr>
          <w:lang w:val="ru-RU"/>
        </w:rPr>
        <w:t xml:space="preserve"> </w:t>
      </w:r>
      <w:r>
        <w:rPr>
          <w:lang w:val="ru-RU"/>
        </w:rPr>
        <w:t>всего</w:t>
      </w:r>
      <w:r w:rsidRPr="00BC5695">
        <w:rPr>
          <w:lang w:val="ru-RU"/>
        </w:rPr>
        <w:t xml:space="preserve"> </w:t>
      </w:r>
      <w:r>
        <w:rPr>
          <w:lang w:val="ru-RU"/>
        </w:rPr>
        <w:t>сертифицированного</w:t>
      </w:r>
      <w:r w:rsidRPr="00BC5695">
        <w:rPr>
          <w:lang w:val="ru-RU"/>
        </w:rPr>
        <w:t xml:space="preserve"> </w:t>
      </w:r>
      <w:r>
        <w:rPr>
          <w:lang w:val="ru-RU"/>
        </w:rPr>
        <w:t>материала</w:t>
      </w:r>
      <w:r w:rsidRPr="00BC5695">
        <w:rPr>
          <w:lang w:val="ru-RU"/>
        </w:rPr>
        <w:t xml:space="preserve"> </w:t>
      </w:r>
      <w:r>
        <w:rPr>
          <w:lang w:val="ru-RU"/>
        </w:rPr>
        <w:t>ООО</w:t>
      </w:r>
      <w:r w:rsidRPr="00BC5695">
        <w:rPr>
          <w:lang w:val="ru-RU"/>
        </w:rPr>
        <w:t xml:space="preserve"> «</w:t>
      </w:r>
      <w:r>
        <w:rPr>
          <w:lang w:val="ru-RU"/>
        </w:rPr>
        <w:t>Компания</w:t>
      </w:r>
      <w:r w:rsidRPr="00BC5695">
        <w:rPr>
          <w:lang w:val="ru-RU"/>
        </w:rPr>
        <w:t xml:space="preserve">» </w:t>
      </w:r>
      <w:r>
        <w:rPr>
          <w:lang w:val="ru-RU"/>
        </w:rPr>
        <w:t>использует</w:t>
      </w:r>
      <w:r w:rsidRPr="00BC5695">
        <w:rPr>
          <w:lang w:val="ru-RU"/>
        </w:rPr>
        <w:t xml:space="preserve"> </w:t>
      </w:r>
      <w:r>
        <w:rPr>
          <w:lang w:val="ru-RU"/>
        </w:rPr>
        <w:t>отдельный</w:t>
      </w:r>
      <w:r w:rsidRPr="00BC5695">
        <w:rPr>
          <w:lang w:val="ru-RU"/>
        </w:rPr>
        <w:t xml:space="preserve"> </w:t>
      </w:r>
      <w:r>
        <w:rPr>
          <w:lang w:val="ru-RU"/>
        </w:rPr>
        <w:t>учетный код</w:t>
      </w:r>
      <w:r w:rsidRPr="00BC5695">
        <w:rPr>
          <w:lang w:val="ru-RU"/>
        </w:rPr>
        <w:t xml:space="preserve">, </w:t>
      </w:r>
      <w:r>
        <w:rPr>
          <w:lang w:val="ru-RU"/>
        </w:rPr>
        <w:t>начинающийся</w:t>
      </w:r>
      <w:r w:rsidRPr="00BC5695">
        <w:rPr>
          <w:lang w:val="ru-RU"/>
        </w:rPr>
        <w:t xml:space="preserve"> </w:t>
      </w:r>
      <w:r>
        <w:rPr>
          <w:lang w:val="ru-RU"/>
        </w:rPr>
        <w:t>на</w:t>
      </w:r>
      <w:r w:rsidRPr="00BC5695">
        <w:rPr>
          <w:lang w:val="ru-RU"/>
        </w:rPr>
        <w:t xml:space="preserve"> </w:t>
      </w:r>
      <w:r>
        <w:rPr>
          <w:lang w:val="ru-RU"/>
        </w:rPr>
        <w:t>букву</w:t>
      </w:r>
      <w:r w:rsidRPr="00BC5695">
        <w:rPr>
          <w:lang w:val="ru-RU"/>
        </w:rPr>
        <w:t xml:space="preserve"> </w:t>
      </w:r>
      <w:r>
        <w:rPr>
          <w:lang w:val="en-GB"/>
        </w:rPr>
        <w:t>F</w:t>
      </w:r>
      <w:r w:rsidRPr="00BC5695">
        <w:rPr>
          <w:lang w:val="ru-RU"/>
        </w:rPr>
        <w:t xml:space="preserve">. </w:t>
      </w:r>
      <w:r>
        <w:rPr>
          <w:lang w:val="ru-RU"/>
        </w:rPr>
        <w:t>Таким</w:t>
      </w:r>
      <w:r w:rsidRPr="00BC5695">
        <w:rPr>
          <w:lang w:val="ru-RU"/>
        </w:rPr>
        <w:t xml:space="preserve"> </w:t>
      </w:r>
      <w:r>
        <w:rPr>
          <w:lang w:val="ru-RU"/>
        </w:rPr>
        <w:t>образом</w:t>
      </w:r>
      <w:r w:rsidRPr="00BC5695">
        <w:rPr>
          <w:lang w:val="ru-RU"/>
        </w:rPr>
        <w:t xml:space="preserve">, </w:t>
      </w:r>
      <w:r>
        <w:rPr>
          <w:lang w:val="ru-RU"/>
        </w:rPr>
        <w:t>в</w:t>
      </w:r>
      <w:r w:rsidRPr="00BC5695">
        <w:rPr>
          <w:lang w:val="ru-RU"/>
        </w:rPr>
        <w:t xml:space="preserve"> </w:t>
      </w:r>
      <w:r>
        <w:rPr>
          <w:lang w:val="ru-RU"/>
        </w:rPr>
        <w:t>бухгалтерской</w:t>
      </w:r>
      <w:r w:rsidRPr="00BC5695">
        <w:rPr>
          <w:lang w:val="ru-RU"/>
        </w:rPr>
        <w:t xml:space="preserve"> </w:t>
      </w:r>
      <w:r>
        <w:rPr>
          <w:lang w:val="ru-RU"/>
        </w:rPr>
        <w:t>программе</w:t>
      </w:r>
      <w:r w:rsidRPr="00BC5695">
        <w:rPr>
          <w:lang w:val="ru-RU"/>
        </w:rPr>
        <w:t xml:space="preserve"> </w:t>
      </w:r>
      <w:r>
        <w:rPr>
          <w:lang w:val="ru-RU"/>
        </w:rPr>
        <w:t>всегда</w:t>
      </w:r>
      <w:r w:rsidRPr="00BC5695">
        <w:rPr>
          <w:lang w:val="ru-RU"/>
        </w:rPr>
        <w:t xml:space="preserve"> </w:t>
      </w:r>
      <w:r>
        <w:rPr>
          <w:lang w:val="ru-RU"/>
        </w:rPr>
        <w:t>возможно</w:t>
      </w:r>
      <w:r w:rsidRPr="00BC5695">
        <w:rPr>
          <w:lang w:val="ru-RU"/>
        </w:rPr>
        <w:t xml:space="preserve"> </w:t>
      </w:r>
      <w:r>
        <w:rPr>
          <w:lang w:val="ru-RU"/>
        </w:rPr>
        <w:t>найти и отделить</w:t>
      </w:r>
      <w:r w:rsidRPr="00BC5695">
        <w:rPr>
          <w:lang w:val="ru-RU"/>
        </w:rPr>
        <w:t xml:space="preserve"> </w:t>
      </w:r>
      <w:r>
        <w:rPr>
          <w:lang w:val="ru-RU"/>
        </w:rPr>
        <w:t xml:space="preserve">сертифицированный материал от несертифицированного </w:t>
      </w:r>
      <w:r w:rsidRPr="00BC5695">
        <w:rPr>
          <w:lang w:val="ru-RU"/>
        </w:rPr>
        <w:t>(4.2).</w:t>
      </w:r>
    </w:p>
    <w:p w14:paraId="528249C5" w14:textId="77777777" w:rsidR="00351DB4" w:rsidRPr="00CF1720" w:rsidRDefault="00351DB4" w:rsidP="00351DB4">
      <w:pPr>
        <w:pStyle w:val="ad"/>
        <w:numPr>
          <w:ilvl w:val="1"/>
          <w:numId w:val="5"/>
        </w:numPr>
        <w:tabs>
          <w:tab w:val="left" w:pos="1014"/>
        </w:tabs>
        <w:spacing w:after="240" w:line="276" w:lineRule="auto"/>
        <w:ind w:left="680" w:hanging="567"/>
        <w:jc w:val="left"/>
        <w:rPr>
          <w:lang w:val="ru-RU"/>
        </w:rPr>
      </w:pPr>
      <w:r>
        <w:rPr>
          <w:lang w:val="ru-RU"/>
        </w:rPr>
        <w:t>Объемы</w:t>
      </w:r>
      <w:r w:rsidRPr="007A289E">
        <w:rPr>
          <w:lang w:val="ru-RU"/>
        </w:rPr>
        <w:t xml:space="preserve"> </w:t>
      </w:r>
      <w:r>
        <w:rPr>
          <w:lang w:val="ru-RU"/>
        </w:rPr>
        <w:t>закупленного</w:t>
      </w:r>
      <w:r w:rsidRPr="007A289E">
        <w:rPr>
          <w:lang w:val="ru-RU"/>
        </w:rPr>
        <w:t xml:space="preserve"> </w:t>
      </w:r>
      <w:r>
        <w:t>FSC</w:t>
      </w:r>
      <w:r w:rsidRPr="007A289E">
        <w:rPr>
          <w:lang w:val="ru-RU"/>
        </w:rPr>
        <w:t xml:space="preserve"> </w:t>
      </w:r>
      <w:r>
        <w:rPr>
          <w:lang w:val="ru-RU"/>
        </w:rPr>
        <w:t>сырья</w:t>
      </w:r>
      <w:r w:rsidRPr="007A289E">
        <w:rPr>
          <w:lang w:val="ru-RU"/>
        </w:rPr>
        <w:t xml:space="preserve"> </w:t>
      </w:r>
      <w:r>
        <w:rPr>
          <w:lang w:val="ru-RU"/>
        </w:rPr>
        <w:t>с</w:t>
      </w:r>
      <w:r w:rsidRPr="007A289E">
        <w:rPr>
          <w:lang w:val="ru-RU"/>
        </w:rPr>
        <w:t xml:space="preserve"> </w:t>
      </w:r>
      <w:r>
        <w:rPr>
          <w:lang w:val="ru-RU"/>
        </w:rPr>
        <w:t>заявлениями</w:t>
      </w:r>
      <w:r w:rsidRPr="007A289E">
        <w:rPr>
          <w:lang w:val="ru-RU"/>
        </w:rPr>
        <w:t xml:space="preserve"> </w:t>
      </w:r>
      <w:r>
        <w:t>FSC</w:t>
      </w:r>
      <w:r>
        <w:rPr>
          <w:lang w:val="ru-RU"/>
        </w:rPr>
        <w:t>,</w:t>
      </w:r>
      <w:r w:rsidRPr="007A289E">
        <w:rPr>
          <w:lang w:val="ru-RU"/>
        </w:rPr>
        <w:t xml:space="preserve"> </w:t>
      </w:r>
      <w:r>
        <w:rPr>
          <w:lang w:val="ru-RU"/>
        </w:rPr>
        <w:t>включенными</w:t>
      </w:r>
      <w:r w:rsidRPr="007A289E">
        <w:rPr>
          <w:lang w:val="ru-RU"/>
        </w:rPr>
        <w:t xml:space="preserve"> </w:t>
      </w:r>
      <w:r>
        <w:rPr>
          <w:lang w:val="ru-RU"/>
        </w:rPr>
        <w:t>в</w:t>
      </w:r>
      <w:r w:rsidRPr="007A289E">
        <w:rPr>
          <w:lang w:val="ru-RU"/>
        </w:rPr>
        <w:t xml:space="preserve"> </w:t>
      </w:r>
      <w:r>
        <w:rPr>
          <w:lang w:val="ru-RU"/>
        </w:rPr>
        <w:t>товарно</w:t>
      </w:r>
      <w:r w:rsidRPr="007A289E">
        <w:rPr>
          <w:lang w:val="ru-RU"/>
        </w:rPr>
        <w:t>-</w:t>
      </w:r>
      <w:r>
        <w:rPr>
          <w:lang w:val="ru-RU"/>
        </w:rPr>
        <w:t>транспортную</w:t>
      </w:r>
      <w:r w:rsidRPr="007A289E">
        <w:rPr>
          <w:lang w:val="ru-RU"/>
        </w:rPr>
        <w:t xml:space="preserve"> </w:t>
      </w:r>
      <w:r>
        <w:rPr>
          <w:lang w:val="ru-RU"/>
        </w:rPr>
        <w:t>документацию</w:t>
      </w:r>
      <w:r w:rsidRPr="007A289E">
        <w:rPr>
          <w:lang w:val="ru-RU"/>
        </w:rPr>
        <w:t xml:space="preserve"> </w:t>
      </w:r>
      <w:r>
        <w:rPr>
          <w:lang w:val="ru-RU"/>
        </w:rPr>
        <w:t>и</w:t>
      </w:r>
      <w:r w:rsidRPr="007A289E">
        <w:rPr>
          <w:lang w:val="ru-RU"/>
        </w:rPr>
        <w:t xml:space="preserve"> </w:t>
      </w:r>
      <w:r>
        <w:rPr>
          <w:lang w:val="ru-RU"/>
        </w:rPr>
        <w:t>счета</w:t>
      </w:r>
      <w:r w:rsidRPr="007A289E">
        <w:rPr>
          <w:lang w:val="ru-RU"/>
        </w:rPr>
        <w:t>-</w:t>
      </w:r>
      <w:r>
        <w:rPr>
          <w:lang w:val="ru-RU"/>
        </w:rPr>
        <w:t>фактуры</w:t>
      </w:r>
      <w:r w:rsidRPr="007A289E">
        <w:rPr>
          <w:lang w:val="ru-RU"/>
        </w:rPr>
        <w:t xml:space="preserve"> </w:t>
      </w:r>
      <w:r>
        <w:rPr>
          <w:lang w:val="ru-RU"/>
        </w:rPr>
        <w:t>при</w:t>
      </w:r>
      <w:r w:rsidRPr="007A289E">
        <w:rPr>
          <w:lang w:val="ru-RU"/>
        </w:rPr>
        <w:t xml:space="preserve"> </w:t>
      </w:r>
      <w:r>
        <w:rPr>
          <w:lang w:val="ru-RU"/>
        </w:rPr>
        <w:t>закупке</w:t>
      </w:r>
      <w:r w:rsidRPr="007A289E">
        <w:rPr>
          <w:lang w:val="ru-RU"/>
        </w:rPr>
        <w:t xml:space="preserve">, </w:t>
      </w:r>
      <w:r>
        <w:rPr>
          <w:lang w:val="ru-RU"/>
        </w:rPr>
        <w:t>можно</w:t>
      </w:r>
      <w:r w:rsidRPr="007A289E">
        <w:rPr>
          <w:lang w:val="ru-RU"/>
        </w:rPr>
        <w:t xml:space="preserve"> </w:t>
      </w:r>
      <w:r>
        <w:rPr>
          <w:lang w:val="ru-RU"/>
        </w:rPr>
        <w:t>в</w:t>
      </w:r>
      <w:r w:rsidRPr="007A289E">
        <w:rPr>
          <w:lang w:val="ru-RU"/>
        </w:rPr>
        <w:t xml:space="preserve"> </w:t>
      </w:r>
      <w:r>
        <w:rPr>
          <w:lang w:val="ru-RU"/>
        </w:rPr>
        <w:t>любое</w:t>
      </w:r>
      <w:r w:rsidRPr="007A289E">
        <w:rPr>
          <w:lang w:val="ru-RU"/>
        </w:rPr>
        <w:t xml:space="preserve"> </w:t>
      </w:r>
      <w:r>
        <w:rPr>
          <w:lang w:val="ru-RU"/>
        </w:rPr>
        <w:t>время</w:t>
      </w:r>
      <w:r w:rsidRPr="007A289E">
        <w:rPr>
          <w:lang w:val="ru-RU"/>
        </w:rPr>
        <w:t xml:space="preserve"> </w:t>
      </w:r>
      <w:r>
        <w:rPr>
          <w:lang w:val="ru-RU"/>
        </w:rPr>
        <w:t>извлечь</w:t>
      </w:r>
      <w:r w:rsidRPr="007A289E">
        <w:rPr>
          <w:lang w:val="ru-RU"/>
        </w:rPr>
        <w:t xml:space="preserve"> </w:t>
      </w:r>
      <w:r>
        <w:rPr>
          <w:lang w:val="ru-RU"/>
        </w:rPr>
        <w:t>из</w:t>
      </w:r>
      <w:r w:rsidRPr="007A289E">
        <w:rPr>
          <w:lang w:val="ru-RU"/>
        </w:rPr>
        <w:t xml:space="preserve"> </w:t>
      </w:r>
      <w:r>
        <w:rPr>
          <w:lang w:val="ru-RU"/>
        </w:rPr>
        <w:t>программы</w:t>
      </w:r>
      <w:r w:rsidRPr="007A289E">
        <w:rPr>
          <w:lang w:val="ru-RU"/>
        </w:rPr>
        <w:t xml:space="preserve"> </w:t>
      </w:r>
      <w:r>
        <w:rPr>
          <w:lang w:val="ru-RU"/>
        </w:rPr>
        <w:t>путем</w:t>
      </w:r>
      <w:r w:rsidRPr="007A289E">
        <w:rPr>
          <w:lang w:val="ru-RU"/>
        </w:rPr>
        <w:t xml:space="preserve"> </w:t>
      </w:r>
      <w:r>
        <w:rPr>
          <w:lang w:val="ru-RU"/>
        </w:rPr>
        <w:t>фильтрации</w:t>
      </w:r>
      <w:r w:rsidRPr="007A289E">
        <w:rPr>
          <w:lang w:val="ru-RU"/>
        </w:rPr>
        <w:t xml:space="preserve"> </w:t>
      </w:r>
      <w:r>
        <w:rPr>
          <w:lang w:val="ru-RU"/>
        </w:rPr>
        <w:t>на</w:t>
      </w:r>
      <w:r w:rsidRPr="007A289E">
        <w:rPr>
          <w:lang w:val="ru-RU"/>
        </w:rPr>
        <w:t xml:space="preserve"> </w:t>
      </w:r>
      <w:r>
        <w:rPr>
          <w:lang w:val="ru-RU"/>
        </w:rPr>
        <w:t>букву</w:t>
      </w:r>
      <w:r w:rsidRPr="007A289E">
        <w:rPr>
          <w:lang w:val="ru-RU"/>
        </w:rPr>
        <w:t xml:space="preserve"> </w:t>
      </w:r>
      <w:r>
        <w:t>F</w:t>
      </w:r>
      <w:r w:rsidRPr="007A289E">
        <w:rPr>
          <w:lang w:val="ru-RU"/>
        </w:rPr>
        <w:t xml:space="preserve"> </w:t>
      </w:r>
      <w:r>
        <w:rPr>
          <w:lang w:val="ru-RU"/>
        </w:rPr>
        <w:t xml:space="preserve">(для сертифицированного материала) в учетном коде (4.2). </w:t>
      </w:r>
      <w:r w:rsidRPr="007A289E">
        <w:rPr>
          <w:lang w:val="ru-RU"/>
        </w:rPr>
        <w:t xml:space="preserve"> </w:t>
      </w:r>
    </w:p>
    <w:p w14:paraId="6B54F8A2" w14:textId="77777777" w:rsidR="00351DB4" w:rsidRPr="000F5AE8" w:rsidRDefault="00351DB4" w:rsidP="00351DB4">
      <w:pPr>
        <w:pStyle w:val="ad"/>
        <w:numPr>
          <w:ilvl w:val="1"/>
          <w:numId w:val="5"/>
        </w:numPr>
        <w:tabs>
          <w:tab w:val="left" w:pos="1014"/>
        </w:tabs>
        <w:spacing w:after="240" w:line="276" w:lineRule="auto"/>
        <w:ind w:left="680" w:hanging="567"/>
        <w:jc w:val="left"/>
        <w:rPr>
          <w:lang w:val="ru-RU"/>
        </w:rPr>
      </w:pPr>
      <w:r>
        <w:rPr>
          <w:lang w:val="ru-RU"/>
        </w:rPr>
        <w:t>До начала ежегодного внешнего аудита бухгалтер должен подготовить ежегодный сводный отчет об объемах за период с момента предыдущего ежегодного внешнего аудита, в котором для каждой группы продукции приводится следующая информация: полученные объёмы</w:t>
      </w:r>
      <w:r w:rsidRPr="00600516">
        <w:rPr>
          <w:lang w:val="ru-RU"/>
        </w:rPr>
        <w:t xml:space="preserve">; </w:t>
      </w:r>
      <w:r>
        <w:rPr>
          <w:lang w:val="ru-RU"/>
        </w:rPr>
        <w:t>объёмы, использованные в производстве</w:t>
      </w:r>
      <w:r w:rsidRPr="00600516">
        <w:rPr>
          <w:lang w:val="ru-RU"/>
        </w:rPr>
        <w:t xml:space="preserve">; </w:t>
      </w:r>
      <w:r>
        <w:rPr>
          <w:lang w:val="ru-RU"/>
        </w:rPr>
        <w:t>объёмы неизрасходованного сырья</w:t>
      </w:r>
      <w:r w:rsidRPr="00600516">
        <w:rPr>
          <w:lang w:val="ru-RU"/>
        </w:rPr>
        <w:t xml:space="preserve">; </w:t>
      </w:r>
      <w:r>
        <w:rPr>
          <w:lang w:val="ru-RU"/>
        </w:rPr>
        <w:t>реализованная продукция</w:t>
      </w:r>
      <w:r w:rsidRPr="00600516">
        <w:rPr>
          <w:lang w:val="ru-RU"/>
        </w:rPr>
        <w:t xml:space="preserve">; </w:t>
      </w:r>
      <w:r>
        <w:rPr>
          <w:lang w:val="ru-RU"/>
        </w:rPr>
        <w:t>готовая ещё нереализованная</w:t>
      </w:r>
      <w:r w:rsidRPr="00E317FE">
        <w:rPr>
          <w:lang w:val="ru-RU"/>
        </w:rPr>
        <w:t xml:space="preserve"> </w:t>
      </w:r>
      <w:r>
        <w:rPr>
          <w:lang w:val="ru-RU"/>
        </w:rPr>
        <w:t>продукция</w:t>
      </w:r>
      <w:r w:rsidRPr="00600516">
        <w:rPr>
          <w:lang w:val="ru-RU"/>
        </w:rPr>
        <w:t xml:space="preserve">; </w:t>
      </w:r>
      <w:r>
        <w:rPr>
          <w:lang w:val="ru-RU"/>
        </w:rPr>
        <w:t>переводной коэффициент</w:t>
      </w:r>
      <w:r w:rsidRPr="00600516">
        <w:rPr>
          <w:lang w:val="ru-RU"/>
        </w:rPr>
        <w:t xml:space="preserve">. </w:t>
      </w:r>
      <w:r>
        <w:rPr>
          <w:lang w:val="ru-RU"/>
        </w:rPr>
        <w:t>Отчет</w:t>
      </w:r>
      <w:r w:rsidRPr="004E4B58">
        <w:rPr>
          <w:lang w:val="ru-RU"/>
        </w:rPr>
        <w:t xml:space="preserve"> </w:t>
      </w:r>
      <w:r>
        <w:rPr>
          <w:lang w:val="ru-RU"/>
        </w:rPr>
        <w:t>передаётся</w:t>
      </w:r>
      <w:r w:rsidRPr="004E4B58">
        <w:rPr>
          <w:lang w:val="ru-RU"/>
        </w:rPr>
        <w:t xml:space="preserve"> </w:t>
      </w:r>
      <w:r>
        <w:rPr>
          <w:lang w:val="ru-RU"/>
        </w:rPr>
        <w:t>зав</w:t>
      </w:r>
      <w:r w:rsidRPr="004E4B58">
        <w:rPr>
          <w:lang w:val="ru-RU"/>
        </w:rPr>
        <w:t xml:space="preserve">. </w:t>
      </w:r>
      <w:r>
        <w:rPr>
          <w:lang w:val="ru-RU"/>
        </w:rPr>
        <w:t>производством</w:t>
      </w:r>
      <w:r w:rsidRPr="004E4B58">
        <w:rPr>
          <w:lang w:val="ru-RU"/>
        </w:rPr>
        <w:t xml:space="preserve">, </w:t>
      </w:r>
      <w:r>
        <w:rPr>
          <w:lang w:val="ru-RU"/>
        </w:rPr>
        <w:t>который</w:t>
      </w:r>
      <w:r w:rsidRPr="004E4B58">
        <w:rPr>
          <w:lang w:val="ru-RU"/>
        </w:rPr>
        <w:t xml:space="preserve"> </w:t>
      </w:r>
      <w:r>
        <w:rPr>
          <w:lang w:val="ru-RU"/>
        </w:rPr>
        <w:t>отсылает</w:t>
      </w:r>
      <w:r w:rsidRPr="004E4B58">
        <w:rPr>
          <w:lang w:val="ru-RU"/>
        </w:rPr>
        <w:t xml:space="preserve"> </w:t>
      </w:r>
      <w:r>
        <w:rPr>
          <w:lang w:val="ru-RU"/>
        </w:rPr>
        <w:t>информацию</w:t>
      </w:r>
      <w:r w:rsidRPr="004E4B58">
        <w:rPr>
          <w:lang w:val="ru-RU"/>
        </w:rPr>
        <w:t xml:space="preserve"> </w:t>
      </w:r>
      <w:r>
        <w:rPr>
          <w:lang w:val="ru-RU"/>
        </w:rPr>
        <w:t>в</w:t>
      </w:r>
      <w:r w:rsidRPr="004E4B58">
        <w:rPr>
          <w:lang w:val="ru-RU"/>
        </w:rPr>
        <w:t xml:space="preserve"> </w:t>
      </w:r>
      <w:r>
        <w:rPr>
          <w:lang w:val="ru-RU"/>
        </w:rPr>
        <w:t>орган</w:t>
      </w:r>
      <w:r w:rsidRPr="004E4B58">
        <w:rPr>
          <w:lang w:val="ru-RU"/>
        </w:rPr>
        <w:t xml:space="preserve"> </w:t>
      </w:r>
      <w:r>
        <w:rPr>
          <w:lang w:val="ru-RU"/>
        </w:rPr>
        <w:t>по</w:t>
      </w:r>
      <w:r w:rsidRPr="004E4B58">
        <w:rPr>
          <w:lang w:val="ru-RU"/>
        </w:rPr>
        <w:t xml:space="preserve"> </w:t>
      </w:r>
      <w:r>
        <w:rPr>
          <w:lang w:val="ru-RU"/>
        </w:rPr>
        <w:t>сертификации</w:t>
      </w:r>
      <w:r w:rsidRPr="004E4B58">
        <w:rPr>
          <w:lang w:val="ru-RU"/>
        </w:rPr>
        <w:t xml:space="preserve"> </w:t>
      </w:r>
      <w:r>
        <w:rPr>
          <w:lang w:val="ru-RU"/>
        </w:rPr>
        <w:t>до</w:t>
      </w:r>
      <w:r w:rsidRPr="004E4B58">
        <w:rPr>
          <w:lang w:val="ru-RU"/>
        </w:rPr>
        <w:t xml:space="preserve"> </w:t>
      </w:r>
      <w:r>
        <w:rPr>
          <w:lang w:val="ru-RU"/>
        </w:rPr>
        <w:t>начала</w:t>
      </w:r>
      <w:r w:rsidRPr="004E4B58">
        <w:rPr>
          <w:lang w:val="ru-RU"/>
        </w:rPr>
        <w:t xml:space="preserve"> </w:t>
      </w:r>
      <w:r>
        <w:rPr>
          <w:lang w:val="ru-RU"/>
        </w:rPr>
        <w:t xml:space="preserve">аудита (4.4). </w:t>
      </w:r>
      <w:r w:rsidRPr="004E4B58">
        <w:rPr>
          <w:lang w:val="ru-RU"/>
        </w:rPr>
        <w:t xml:space="preserve"> </w:t>
      </w:r>
    </w:p>
    <w:p w14:paraId="0BA6B246" w14:textId="3BC48F92" w:rsidR="002F6B9A" w:rsidRPr="00351DB4" w:rsidRDefault="002F6B9A" w:rsidP="00FB56EF">
      <w:pPr>
        <w:tabs>
          <w:tab w:val="left" w:pos="1014"/>
        </w:tabs>
        <w:spacing w:after="240" w:line="276" w:lineRule="auto"/>
        <w:jc w:val="left"/>
        <w:rPr>
          <w:lang w:val="ru-RU"/>
        </w:rPr>
      </w:pPr>
    </w:p>
    <w:p w14:paraId="58A659BD" w14:textId="2369E082" w:rsidR="002F6B9A" w:rsidRPr="00812CB1" w:rsidRDefault="00812CB1" w:rsidP="003E4172">
      <w:pPr>
        <w:pStyle w:val="ad"/>
        <w:numPr>
          <w:ilvl w:val="0"/>
          <w:numId w:val="5"/>
        </w:numPr>
        <w:spacing w:after="240" w:line="276" w:lineRule="auto"/>
        <w:ind w:left="680" w:hanging="680"/>
        <w:jc w:val="left"/>
        <w:outlineLvl w:val="0"/>
        <w:rPr>
          <w:b/>
          <w:color w:val="00907C"/>
          <w:sz w:val="24"/>
          <w:lang w:val="ru-RU"/>
        </w:rPr>
      </w:pPr>
      <w:bookmarkStart w:id="21" w:name="_Toc89766489"/>
      <w:r>
        <w:rPr>
          <w:b/>
          <w:color w:val="00907C"/>
          <w:sz w:val="24"/>
          <w:lang w:val="ru-RU"/>
        </w:rPr>
        <w:t>Продажи</w:t>
      </w:r>
      <w:r w:rsidRPr="00812CB1">
        <w:rPr>
          <w:b/>
          <w:color w:val="00907C"/>
          <w:sz w:val="24"/>
          <w:lang w:val="ru-RU"/>
        </w:rPr>
        <w:t xml:space="preserve"> </w:t>
      </w:r>
      <w:r>
        <w:rPr>
          <w:b/>
          <w:color w:val="00907C"/>
          <w:sz w:val="24"/>
          <w:lang w:val="ru-RU"/>
        </w:rPr>
        <w:t>и</w:t>
      </w:r>
      <w:r w:rsidRPr="00812CB1">
        <w:rPr>
          <w:b/>
          <w:color w:val="00907C"/>
          <w:sz w:val="24"/>
          <w:lang w:val="ru-RU"/>
        </w:rPr>
        <w:t xml:space="preserve"> </w:t>
      </w:r>
      <w:r>
        <w:rPr>
          <w:b/>
          <w:color w:val="00907C"/>
          <w:sz w:val="24"/>
          <w:lang w:val="ru-RU"/>
        </w:rPr>
        <w:t>доставка</w:t>
      </w:r>
      <w:r w:rsidRPr="00812CB1">
        <w:rPr>
          <w:b/>
          <w:color w:val="00907C"/>
          <w:sz w:val="24"/>
          <w:lang w:val="ru-RU"/>
        </w:rPr>
        <w:t xml:space="preserve"> (</w:t>
      </w:r>
      <w:r>
        <w:rPr>
          <w:b/>
          <w:color w:val="00907C"/>
          <w:sz w:val="24"/>
          <w:lang w:val="ru-RU"/>
        </w:rPr>
        <w:t>раздел</w:t>
      </w:r>
      <w:r w:rsidRPr="00812CB1">
        <w:rPr>
          <w:b/>
          <w:color w:val="00907C"/>
          <w:sz w:val="24"/>
          <w:lang w:val="ru-RU"/>
        </w:rPr>
        <w:t xml:space="preserve"> 5 </w:t>
      </w:r>
      <w:r>
        <w:rPr>
          <w:b/>
          <w:color w:val="00907C"/>
          <w:sz w:val="24"/>
          <w:lang w:val="ru-RU"/>
        </w:rPr>
        <w:t>стандарта</w:t>
      </w:r>
      <w:r w:rsidRPr="00812CB1">
        <w:rPr>
          <w:b/>
          <w:color w:val="00907C"/>
          <w:sz w:val="24"/>
          <w:lang w:val="ru-RU"/>
        </w:rPr>
        <w:t>)</w:t>
      </w:r>
      <w:bookmarkEnd w:id="21"/>
    </w:p>
    <w:p w14:paraId="165C17AE" w14:textId="77777777" w:rsidR="003652A1" w:rsidRPr="00A365C7" w:rsidRDefault="003652A1" w:rsidP="003652A1">
      <w:pPr>
        <w:pStyle w:val="ad"/>
        <w:numPr>
          <w:ilvl w:val="1"/>
          <w:numId w:val="5"/>
        </w:numPr>
        <w:tabs>
          <w:tab w:val="left" w:pos="1014"/>
        </w:tabs>
        <w:spacing w:after="240" w:line="276" w:lineRule="auto"/>
        <w:ind w:left="680" w:hanging="567"/>
        <w:jc w:val="left"/>
        <w:rPr>
          <w:lang w:val="ru-RU"/>
        </w:rPr>
      </w:pPr>
      <w:r>
        <w:rPr>
          <w:lang w:val="ru-RU"/>
        </w:rPr>
        <w:t>Вся</w:t>
      </w:r>
      <w:r w:rsidRPr="00A365C7">
        <w:rPr>
          <w:lang w:val="ru-RU"/>
        </w:rPr>
        <w:t xml:space="preserve"> </w:t>
      </w:r>
      <w:r>
        <w:rPr>
          <w:lang w:val="ru-RU"/>
        </w:rPr>
        <w:t>продукция</w:t>
      </w:r>
      <w:r w:rsidRPr="00A365C7">
        <w:rPr>
          <w:lang w:val="ru-RU"/>
        </w:rPr>
        <w:t xml:space="preserve">, </w:t>
      </w:r>
      <w:r>
        <w:rPr>
          <w:lang w:val="ru-RU"/>
        </w:rPr>
        <w:t>реализуемая</w:t>
      </w:r>
      <w:r w:rsidRPr="00A365C7">
        <w:rPr>
          <w:lang w:val="ru-RU"/>
        </w:rPr>
        <w:t xml:space="preserve"> </w:t>
      </w:r>
      <w:r>
        <w:rPr>
          <w:lang w:val="ru-RU"/>
        </w:rPr>
        <w:t>как</w:t>
      </w:r>
      <w:r w:rsidRPr="00A365C7">
        <w:rPr>
          <w:lang w:val="ru-RU"/>
        </w:rPr>
        <w:t xml:space="preserve"> </w:t>
      </w:r>
      <w:r>
        <w:t>FSC</w:t>
      </w:r>
      <w:r w:rsidRPr="00A365C7">
        <w:rPr>
          <w:lang w:val="ru-RU"/>
        </w:rPr>
        <w:t xml:space="preserve"> </w:t>
      </w:r>
      <w:r>
        <w:rPr>
          <w:lang w:val="ru-RU"/>
        </w:rPr>
        <w:t>сертифицированная</w:t>
      </w:r>
      <w:r w:rsidRPr="00A365C7">
        <w:rPr>
          <w:lang w:val="ru-RU"/>
        </w:rPr>
        <w:t xml:space="preserve">, </w:t>
      </w:r>
      <w:r>
        <w:rPr>
          <w:lang w:val="ru-RU"/>
        </w:rPr>
        <w:t>продается</w:t>
      </w:r>
      <w:r w:rsidRPr="00A365C7">
        <w:rPr>
          <w:lang w:val="ru-RU"/>
        </w:rPr>
        <w:t xml:space="preserve"> </w:t>
      </w:r>
      <w:r>
        <w:rPr>
          <w:lang w:val="ru-RU"/>
        </w:rPr>
        <w:t>с</w:t>
      </w:r>
      <w:r w:rsidRPr="00A365C7">
        <w:rPr>
          <w:lang w:val="ru-RU"/>
        </w:rPr>
        <w:t xml:space="preserve"> </w:t>
      </w:r>
      <w:r>
        <w:rPr>
          <w:lang w:val="ru-RU"/>
        </w:rPr>
        <w:t>заявлением</w:t>
      </w:r>
      <w:r w:rsidRPr="00A365C7">
        <w:rPr>
          <w:lang w:val="ru-RU"/>
        </w:rPr>
        <w:t xml:space="preserve"> «</w:t>
      </w:r>
      <w:r>
        <w:rPr>
          <w:lang w:val="en-GB"/>
        </w:rPr>
        <w:t>FSC</w:t>
      </w:r>
      <w:r w:rsidRPr="00A365C7">
        <w:rPr>
          <w:lang w:val="ru-RU"/>
        </w:rPr>
        <w:t xml:space="preserve"> </w:t>
      </w:r>
      <w:r>
        <w:rPr>
          <w:lang w:val="en-GB"/>
        </w:rPr>
        <w:t>Mix</w:t>
      </w:r>
      <w:r w:rsidRPr="00A365C7">
        <w:rPr>
          <w:lang w:val="ru-RU"/>
        </w:rPr>
        <w:t xml:space="preserve"> </w:t>
      </w:r>
      <w:r>
        <w:rPr>
          <w:lang w:val="en-GB"/>
        </w:rPr>
        <w:t>Credit</w:t>
      </w:r>
      <w:r w:rsidRPr="00A365C7">
        <w:rPr>
          <w:lang w:val="ru-RU"/>
        </w:rPr>
        <w:t>»</w:t>
      </w:r>
      <w:r>
        <w:rPr>
          <w:lang w:val="ru-RU"/>
        </w:rPr>
        <w:t>, таким образом заявление при продаже всегда одно и то же (5.1).</w:t>
      </w:r>
    </w:p>
    <w:p w14:paraId="66053671" w14:textId="77777777" w:rsidR="003652A1" w:rsidRPr="00E749D7" w:rsidRDefault="003652A1" w:rsidP="003652A1">
      <w:pPr>
        <w:pStyle w:val="ad"/>
        <w:numPr>
          <w:ilvl w:val="1"/>
          <w:numId w:val="5"/>
        </w:numPr>
        <w:tabs>
          <w:tab w:val="left" w:pos="1014"/>
        </w:tabs>
        <w:spacing w:after="240" w:line="276" w:lineRule="auto"/>
        <w:ind w:left="680" w:hanging="567"/>
        <w:jc w:val="left"/>
        <w:rPr>
          <w:lang w:val="ru-RU"/>
        </w:rPr>
      </w:pPr>
      <w:r>
        <w:rPr>
          <w:lang w:val="ru-RU"/>
        </w:rPr>
        <w:t xml:space="preserve">Когда материал загружается на автотранспорт для отправки покупателю, мастер подготавливает накладную на проданную продукцию. Транспортные документы, предназначенные для сертифицированной продукции, включают код </w:t>
      </w:r>
      <w:r>
        <w:rPr>
          <w:lang w:val="en-GB"/>
        </w:rPr>
        <w:t>FSC</w:t>
      </w:r>
      <w:r w:rsidRPr="00600516">
        <w:rPr>
          <w:lang w:val="ru-RU"/>
        </w:rPr>
        <w:t xml:space="preserve"> </w:t>
      </w:r>
      <w:r>
        <w:rPr>
          <w:lang w:val="ru-RU"/>
        </w:rPr>
        <w:t>сертификата ООО «Компания» и заявление «</w:t>
      </w:r>
      <w:r w:rsidRPr="00C24102">
        <w:rPr>
          <w:lang w:val="ru-RU"/>
        </w:rPr>
        <w:t xml:space="preserve">FSC </w:t>
      </w:r>
      <w:proofErr w:type="spellStart"/>
      <w:r w:rsidRPr="00C24102">
        <w:rPr>
          <w:lang w:val="ru-RU"/>
        </w:rPr>
        <w:t>Mix</w:t>
      </w:r>
      <w:proofErr w:type="spellEnd"/>
      <w:r w:rsidRPr="00C24102">
        <w:rPr>
          <w:lang w:val="ru-RU"/>
        </w:rPr>
        <w:t xml:space="preserve"> Credit</w:t>
      </w:r>
      <w:r>
        <w:rPr>
          <w:lang w:val="ru-RU"/>
        </w:rPr>
        <w:t xml:space="preserve">». Данная информация автоматически отображается в счетах-фактурах с помощью бухгалтерской программы при выборе правильного типа сертифицированной продукции </w:t>
      </w:r>
      <w:r w:rsidRPr="00E749D7">
        <w:rPr>
          <w:lang w:val="ru-RU"/>
        </w:rPr>
        <w:t>(5.1).</w:t>
      </w:r>
    </w:p>
    <w:p w14:paraId="71066AC9" w14:textId="77777777" w:rsidR="003652A1" w:rsidRPr="00431894" w:rsidRDefault="003652A1" w:rsidP="003652A1">
      <w:pPr>
        <w:pStyle w:val="ad"/>
        <w:numPr>
          <w:ilvl w:val="1"/>
          <w:numId w:val="5"/>
        </w:numPr>
        <w:tabs>
          <w:tab w:val="left" w:pos="1014"/>
        </w:tabs>
        <w:spacing w:after="240" w:line="276" w:lineRule="auto"/>
        <w:ind w:left="680" w:hanging="567"/>
        <w:jc w:val="left"/>
        <w:rPr>
          <w:lang w:val="ru-RU"/>
        </w:rPr>
      </w:pPr>
      <w:r>
        <w:rPr>
          <w:lang w:val="ru-RU"/>
        </w:rPr>
        <w:t>Копия накладной на проданную продукцию выдаётся бухгалтеру, который подготавливает счет-фактуру в соответствии с этой накладной. Счета</w:t>
      </w:r>
      <w:r w:rsidRPr="00431894">
        <w:rPr>
          <w:lang w:val="ru-RU"/>
        </w:rPr>
        <w:t>-</w:t>
      </w:r>
      <w:r>
        <w:rPr>
          <w:lang w:val="ru-RU"/>
        </w:rPr>
        <w:t>фактуры</w:t>
      </w:r>
      <w:r w:rsidRPr="00431894">
        <w:rPr>
          <w:lang w:val="ru-RU"/>
        </w:rPr>
        <w:t xml:space="preserve"> </w:t>
      </w:r>
      <w:r>
        <w:rPr>
          <w:lang w:val="ru-RU"/>
        </w:rPr>
        <w:t>ООО</w:t>
      </w:r>
      <w:r w:rsidRPr="00431894">
        <w:rPr>
          <w:lang w:val="ru-RU"/>
        </w:rPr>
        <w:t xml:space="preserve"> «</w:t>
      </w:r>
      <w:r>
        <w:rPr>
          <w:lang w:val="ru-RU"/>
        </w:rPr>
        <w:t>Компания</w:t>
      </w:r>
      <w:r w:rsidRPr="00431894">
        <w:rPr>
          <w:lang w:val="ru-RU"/>
        </w:rPr>
        <w:t xml:space="preserve">» </w:t>
      </w:r>
      <w:r>
        <w:rPr>
          <w:lang w:val="ru-RU"/>
        </w:rPr>
        <w:t>для</w:t>
      </w:r>
      <w:r w:rsidRPr="00431894">
        <w:rPr>
          <w:lang w:val="ru-RU"/>
        </w:rPr>
        <w:t xml:space="preserve"> </w:t>
      </w:r>
      <w:r>
        <w:rPr>
          <w:lang w:val="ru-RU"/>
        </w:rPr>
        <w:t>сертифицированного</w:t>
      </w:r>
      <w:r w:rsidRPr="00431894">
        <w:rPr>
          <w:lang w:val="ru-RU"/>
        </w:rPr>
        <w:t xml:space="preserve"> </w:t>
      </w:r>
      <w:r>
        <w:rPr>
          <w:lang w:val="ru-RU"/>
        </w:rPr>
        <w:t>материала</w:t>
      </w:r>
      <w:r w:rsidRPr="00431894">
        <w:rPr>
          <w:lang w:val="ru-RU"/>
        </w:rPr>
        <w:t xml:space="preserve"> </w:t>
      </w:r>
      <w:r>
        <w:rPr>
          <w:lang w:val="ru-RU"/>
        </w:rPr>
        <w:t>включают</w:t>
      </w:r>
      <w:r w:rsidRPr="00431894">
        <w:rPr>
          <w:lang w:val="ru-RU"/>
        </w:rPr>
        <w:t xml:space="preserve"> </w:t>
      </w:r>
      <w:r>
        <w:rPr>
          <w:lang w:val="ru-RU"/>
        </w:rPr>
        <w:t>следующую</w:t>
      </w:r>
      <w:r w:rsidRPr="00431894">
        <w:rPr>
          <w:lang w:val="ru-RU"/>
        </w:rPr>
        <w:t xml:space="preserve"> </w:t>
      </w:r>
      <w:r>
        <w:rPr>
          <w:lang w:val="ru-RU"/>
        </w:rPr>
        <w:t xml:space="preserve">информацию </w:t>
      </w:r>
      <w:r w:rsidRPr="00431894">
        <w:rPr>
          <w:lang w:val="ru-RU"/>
        </w:rPr>
        <w:t>(5.1):</w:t>
      </w:r>
    </w:p>
    <w:p w14:paraId="1E3B83C7" w14:textId="77777777" w:rsidR="003652A1" w:rsidRPr="00EB1C3B" w:rsidRDefault="003652A1" w:rsidP="003652A1">
      <w:pPr>
        <w:pStyle w:val="ad"/>
        <w:numPr>
          <w:ilvl w:val="0"/>
          <w:numId w:val="11"/>
        </w:numPr>
        <w:tabs>
          <w:tab w:val="left" w:pos="1014"/>
        </w:tabs>
        <w:spacing w:after="240" w:line="276" w:lineRule="auto"/>
        <w:jc w:val="left"/>
        <w:rPr>
          <w:lang w:val="ru-RU"/>
        </w:rPr>
      </w:pPr>
      <w:r>
        <w:rPr>
          <w:lang w:val="ru-RU"/>
        </w:rPr>
        <w:t xml:space="preserve">Название и контактная информация ООО «Компания» - эта информация всегда включена в шаблон счета-фактуры </w:t>
      </w:r>
    </w:p>
    <w:p w14:paraId="6C3B2C5A" w14:textId="77777777" w:rsidR="003652A1" w:rsidRPr="00445098" w:rsidRDefault="003652A1" w:rsidP="003652A1">
      <w:pPr>
        <w:pStyle w:val="ad"/>
        <w:numPr>
          <w:ilvl w:val="0"/>
          <w:numId w:val="11"/>
        </w:numPr>
        <w:tabs>
          <w:tab w:val="left" w:pos="1014"/>
        </w:tabs>
        <w:spacing w:after="240" w:line="276" w:lineRule="auto"/>
        <w:jc w:val="left"/>
        <w:rPr>
          <w:lang w:val="ru-RU"/>
        </w:rPr>
      </w:pPr>
      <w:r>
        <w:rPr>
          <w:lang w:val="ru-RU"/>
        </w:rPr>
        <w:t>Название</w:t>
      </w:r>
      <w:r w:rsidRPr="00445098">
        <w:rPr>
          <w:lang w:val="ru-RU"/>
        </w:rPr>
        <w:t xml:space="preserve"> </w:t>
      </w:r>
      <w:r>
        <w:rPr>
          <w:lang w:val="ru-RU"/>
        </w:rPr>
        <w:t>и</w:t>
      </w:r>
      <w:r w:rsidRPr="00445098">
        <w:rPr>
          <w:lang w:val="ru-RU"/>
        </w:rPr>
        <w:t xml:space="preserve"> </w:t>
      </w:r>
      <w:r>
        <w:rPr>
          <w:lang w:val="ru-RU"/>
        </w:rPr>
        <w:t>адрес</w:t>
      </w:r>
      <w:r w:rsidRPr="00445098">
        <w:rPr>
          <w:lang w:val="ru-RU"/>
        </w:rPr>
        <w:t xml:space="preserve"> </w:t>
      </w:r>
      <w:r>
        <w:rPr>
          <w:lang w:val="ru-RU"/>
        </w:rPr>
        <w:t>заказчика</w:t>
      </w:r>
      <w:r w:rsidRPr="00445098">
        <w:rPr>
          <w:lang w:val="ru-RU"/>
        </w:rPr>
        <w:t xml:space="preserve"> – </w:t>
      </w:r>
      <w:r>
        <w:rPr>
          <w:lang w:val="ru-RU"/>
        </w:rPr>
        <w:t>определенный</w:t>
      </w:r>
      <w:r w:rsidRPr="00445098">
        <w:rPr>
          <w:lang w:val="ru-RU"/>
        </w:rPr>
        <w:t xml:space="preserve"> </w:t>
      </w:r>
      <w:r>
        <w:rPr>
          <w:lang w:val="ru-RU"/>
        </w:rPr>
        <w:t>покупатель</w:t>
      </w:r>
      <w:r w:rsidRPr="00445098">
        <w:rPr>
          <w:lang w:val="ru-RU"/>
        </w:rPr>
        <w:t xml:space="preserve"> </w:t>
      </w:r>
      <w:r>
        <w:rPr>
          <w:lang w:val="ru-RU"/>
        </w:rPr>
        <w:t>выбирается</w:t>
      </w:r>
      <w:r w:rsidRPr="00445098">
        <w:rPr>
          <w:lang w:val="ru-RU"/>
        </w:rPr>
        <w:t xml:space="preserve"> </w:t>
      </w:r>
      <w:r>
        <w:rPr>
          <w:lang w:val="ru-RU"/>
        </w:rPr>
        <w:t>в</w:t>
      </w:r>
      <w:r w:rsidRPr="00445098">
        <w:rPr>
          <w:lang w:val="ru-RU"/>
        </w:rPr>
        <w:t xml:space="preserve"> </w:t>
      </w:r>
      <w:r>
        <w:rPr>
          <w:lang w:val="ru-RU"/>
        </w:rPr>
        <w:t>бухгалтерской</w:t>
      </w:r>
      <w:r w:rsidRPr="00445098">
        <w:rPr>
          <w:lang w:val="ru-RU"/>
        </w:rPr>
        <w:t xml:space="preserve"> </w:t>
      </w:r>
      <w:r>
        <w:rPr>
          <w:lang w:val="ru-RU"/>
        </w:rPr>
        <w:t>программе</w:t>
      </w:r>
      <w:r w:rsidRPr="00445098">
        <w:rPr>
          <w:lang w:val="ru-RU"/>
        </w:rPr>
        <w:t xml:space="preserve"> </w:t>
      </w:r>
    </w:p>
    <w:p w14:paraId="35216857" w14:textId="77777777" w:rsidR="003652A1" w:rsidRPr="00204A73" w:rsidRDefault="003652A1" w:rsidP="003652A1">
      <w:pPr>
        <w:pStyle w:val="ad"/>
        <w:numPr>
          <w:ilvl w:val="0"/>
          <w:numId w:val="11"/>
        </w:numPr>
        <w:tabs>
          <w:tab w:val="left" w:pos="1014"/>
        </w:tabs>
        <w:spacing w:after="240" w:line="276" w:lineRule="auto"/>
        <w:jc w:val="left"/>
        <w:rPr>
          <w:lang w:val="ru-RU"/>
        </w:rPr>
      </w:pPr>
      <w:r>
        <w:rPr>
          <w:lang w:val="ru-RU"/>
        </w:rPr>
        <w:t>Дата</w:t>
      </w:r>
      <w:r w:rsidRPr="00204A73">
        <w:rPr>
          <w:lang w:val="ru-RU"/>
        </w:rPr>
        <w:t xml:space="preserve"> </w:t>
      </w:r>
      <w:r>
        <w:rPr>
          <w:lang w:val="ru-RU"/>
        </w:rPr>
        <w:t>выставления</w:t>
      </w:r>
      <w:r w:rsidRPr="00204A73">
        <w:rPr>
          <w:lang w:val="ru-RU"/>
        </w:rPr>
        <w:t xml:space="preserve"> </w:t>
      </w:r>
      <w:r>
        <w:rPr>
          <w:lang w:val="ru-RU"/>
        </w:rPr>
        <w:t>счета</w:t>
      </w:r>
      <w:r w:rsidRPr="00204A73">
        <w:rPr>
          <w:lang w:val="ru-RU"/>
        </w:rPr>
        <w:t>-</w:t>
      </w:r>
      <w:r>
        <w:rPr>
          <w:lang w:val="ru-RU"/>
        </w:rPr>
        <w:t>фактуры</w:t>
      </w:r>
      <w:r w:rsidRPr="00204A73">
        <w:rPr>
          <w:lang w:val="ru-RU"/>
        </w:rPr>
        <w:t xml:space="preserve"> – </w:t>
      </w:r>
      <w:r>
        <w:rPr>
          <w:lang w:val="ru-RU"/>
        </w:rPr>
        <w:t>эту</w:t>
      </w:r>
      <w:r w:rsidRPr="00204A73">
        <w:rPr>
          <w:lang w:val="ru-RU"/>
        </w:rPr>
        <w:t xml:space="preserve"> </w:t>
      </w:r>
      <w:r>
        <w:rPr>
          <w:lang w:val="ru-RU"/>
        </w:rPr>
        <w:t>информацию</w:t>
      </w:r>
      <w:r w:rsidRPr="00204A73">
        <w:rPr>
          <w:lang w:val="ru-RU"/>
        </w:rPr>
        <w:t xml:space="preserve"> </w:t>
      </w:r>
      <w:r>
        <w:rPr>
          <w:lang w:val="ru-RU"/>
        </w:rPr>
        <w:t>вносит</w:t>
      </w:r>
      <w:r w:rsidRPr="00204A73">
        <w:rPr>
          <w:lang w:val="ru-RU"/>
        </w:rPr>
        <w:t xml:space="preserve"> </w:t>
      </w:r>
      <w:r>
        <w:rPr>
          <w:lang w:val="ru-RU"/>
        </w:rPr>
        <w:t>бухгалтер</w:t>
      </w:r>
      <w:r w:rsidRPr="00204A73">
        <w:rPr>
          <w:lang w:val="ru-RU"/>
        </w:rPr>
        <w:t xml:space="preserve"> </w:t>
      </w:r>
    </w:p>
    <w:p w14:paraId="5DAC9DF5" w14:textId="77777777" w:rsidR="003652A1" w:rsidRPr="006041B5" w:rsidRDefault="003652A1" w:rsidP="003652A1">
      <w:pPr>
        <w:pStyle w:val="ad"/>
        <w:numPr>
          <w:ilvl w:val="0"/>
          <w:numId w:val="11"/>
        </w:numPr>
        <w:tabs>
          <w:tab w:val="left" w:pos="1014"/>
        </w:tabs>
        <w:spacing w:after="240" w:line="276" w:lineRule="auto"/>
        <w:jc w:val="left"/>
        <w:rPr>
          <w:lang w:val="ru-RU"/>
        </w:rPr>
      </w:pPr>
      <w:r>
        <w:rPr>
          <w:lang w:val="ru-RU"/>
        </w:rPr>
        <w:t>Описание</w:t>
      </w:r>
      <w:r w:rsidRPr="006041B5">
        <w:rPr>
          <w:lang w:val="ru-RU"/>
        </w:rPr>
        <w:t xml:space="preserve"> </w:t>
      </w:r>
      <w:r>
        <w:rPr>
          <w:lang w:val="ru-RU"/>
        </w:rPr>
        <w:t>продукции</w:t>
      </w:r>
      <w:r w:rsidRPr="006041B5">
        <w:rPr>
          <w:lang w:val="ru-RU"/>
        </w:rPr>
        <w:t xml:space="preserve"> – </w:t>
      </w:r>
      <w:r>
        <w:rPr>
          <w:lang w:val="ru-RU"/>
        </w:rPr>
        <w:t>выбирается</w:t>
      </w:r>
      <w:r w:rsidRPr="006041B5">
        <w:rPr>
          <w:lang w:val="ru-RU"/>
        </w:rPr>
        <w:t xml:space="preserve"> </w:t>
      </w:r>
      <w:r>
        <w:rPr>
          <w:lang w:val="ru-RU"/>
        </w:rPr>
        <w:t>тот</w:t>
      </w:r>
      <w:r w:rsidRPr="006041B5">
        <w:rPr>
          <w:lang w:val="ru-RU"/>
        </w:rPr>
        <w:t xml:space="preserve"> </w:t>
      </w:r>
      <w:r>
        <w:rPr>
          <w:lang w:val="ru-RU"/>
        </w:rPr>
        <w:t>же</w:t>
      </w:r>
      <w:r w:rsidRPr="006041B5">
        <w:rPr>
          <w:lang w:val="ru-RU"/>
        </w:rPr>
        <w:t xml:space="preserve"> </w:t>
      </w:r>
      <w:r>
        <w:rPr>
          <w:lang w:val="ru-RU"/>
        </w:rPr>
        <w:t>код</w:t>
      </w:r>
      <w:r w:rsidRPr="006041B5">
        <w:rPr>
          <w:lang w:val="ru-RU"/>
        </w:rPr>
        <w:t xml:space="preserve"> </w:t>
      </w:r>
      <w:r>
        <w:rPr>
          <w:lang w:val="ru-RU"/>
        </w:rPr>
        <w:t xml:space="preserve">продукции, как и на накладной для продаваемой продукции </w:t>
      </w:r>
    </w:p>
    <w:p w14:paraId="42349D5D" w14:textId="77777777" w:rsidR="003652A1" w:rsidRPr="00DF41C0" w:rsidRDefault="003652A1" w:rsidP="003652A1">
      <w:pPr>
        <w:pStyle w:val="ad"/>
        <w:numPr>
          <w:ilvl w:val="0"/>
          <w:numId w:val="11"/>
        </w:numPr>
        <w:tabs>
          <w:tab w:val="left" w:pos="1014"/>
        </w:tabs>
        <w:spacing w:after="240" w:line="276" w:lineRule="auto"/>
        <w:jc w:val="left"/>
        <w:rPr>
          <w:lang w:val="ru-RU"/>
        </w:rPr>
      </w:pPr>
      <w:r>
        <w:rPr>
          <w:lang w:val="ru-RU"/>
        </w:rPr>
        <w:t>Количество</w:t>
      </w:r>
      <w:r w:rsidRPr="00DF41C0">
        <w:rPr>
          <w:lang w:val="ru-RU"/>
        </w:rPr>
        <w:t xml:space="preserve"> </w:t>
      </w:r>
      <w:r>
        <w:rPr>
          <w:lang w:val="ru-RU"/>
        </w:rPr>
        <w:t>проданной</w:t>
      </w:r>
      <w:r w:rsidRPr="00DF41C0">
        <w:rPr>
          <w:lang w:val="ru-RU"/>
        </w:rPr>
        <w:t xml:space="preserve"> </w:t>
      </w:r>
      <w:r>
        <w:rPr>
          <w:lang w:val="ru-RU"/>
        </w:rPr>
        <w:t>продукции</w:t>
      </w:r>
      <w:r w:rsidRPr="00DF41C0">
        <w:rPr>
          <w:lang w:val="ru-RU"/>
        </w:rPr>
        <w:t xml:space="preserve"> – </w:t>
      </w:r>
      <w:r>
        <w:rPr>
          <w:lang w:val="ru-RU"/>
        </w:rPr>
        <w:t>вносится</w:t>
      </w:r>
      <w:r w:rsidRPr="00DF41C0">
        <w:rPr>
          <w:lang w:val="ru-RU"/>
        </w:rPr>
        <w:t xml:space="preserve"> </w:t>
      </w:r>
      <w:r>
        <w:rPr>
          <w:lang w:val="ru-RU"/>
        </w:rPr>
        <w:t>бухгалтером</w:t>
      </w:r>
      <w:r w:rsidRPr="00DF41C0">
        <w:rPr>
          <w:lang w:val="ru-RU"/>
        </w:rPr>
        <w:t xml:space="preserve"> </w:t>
      </w:r>
      <w:r>
        <w:rPr>
          <w:lang w:val="ru-RU"/>
        </w:rPr>
        <w:t>на</w:t>
      </w:r>
      <w:r w:rsidRPr="00DF41C0">
        <w:rPr>
          <w:lang w:val="ru-RU"/>
        </w:rPr>
        <w:t xml:space="preserve"> </w:t>
      </w:r>
      <w:r>
        <w:rPr>
          <w:lang w:val="ru-RU"/>
        </w:rPr>
        <w:t>основании</w:t>
      </w:r>
      <w:r w:rsidRPr="00DF41C0">
        <w:rPr>
          <w:lang w:val="ru-RU"/>
        </w:rPr>
        <w:t xml:space="preserve"> </w:t>
      </w:r>
      <w:r>
        <w:rPr>
          <w:lang w:val="ru-RU"/>
        </w:rPr>
        <w:t>накладной</w:t>
      </w:r>
      <w:r w:rsidRPr="00DF41C0">
        <w:rPr>
          <w:lang w:val="ru-RU"/>
        </w:rPr>
        <w:t xml:space="preserve"> </w:t>
      </w:r>
    </w:p>
    <w:p w14:paraId="7785DF0F" w14:textId="77777777" w:rsidR="003652A1" w:rsidRPr="0051236E" w:rsidRDefault="003652A1" w:rsidP="003652A1">
      <w:pPr>
        <w:pStyle w:val="ad"/>
        <w:numPr>
          <w:ilvl w:val="0"/>
          <w:numId w:val="11"/>
        </w:numPr>
        <w:tabs>
          <w:tab w:val="left" w:pos="1014"/>
        </w:tabs>
        <w:spacing w:after="240" w:line="276" w:lineRule="auto"/>
        <w:jc w:val="left"/>
        <w:rPr>
          <w:lang w:val="ru-RU"/>
        </w:rPr>
      </w:pPr>
      <w:r>
        <w:rPr>
          <w:lang w:val="ru-RU"/>
        </w:rPr>
        <w:lastRenderedPageBreak/>
        <w:t>Код</w:t>
      </w:r>
      <w:r w:rsidRPr="0051236E">
        <w:rPr>
          <w:lang w:val="ru-RU"/>
        </w:rPr>
        <w:t xml:space="preserve"> </w:t>
      </w:r>
      <w:r>
        <w:rPr>
          <w:lang w:val="ru-RU"/>
        </w:rPr>
        <w:t>сертификата</w:t>
      </w:r>
      <w:r w:rsidRPr="0051236E">
        <w:rPr>
          <w:lang w:val="ru-RU"/>
        </w:rPr>
        <w:t xml:space="preserve"> </w:t>
      </w:r>
      <w:r>
        <w:t>FSC</w:t>
      </w:r>
      <w:r w:rsidRPr="0051236E">
        <w:rPr>
          <w:lang w:val="ru-RU"/>
        </w:rPr>
        <w:t xml:space="preserve"> </w:t>
      </w:r>
      <w:r>
        <w:rPr>
          <w:lang w:val="ru-RU"/>
        </w:rPr>
        <w:t>ООО</w:t>
      </w:r>
      <w:r w:rsidRPr="0051236E">
        <w:rPr>
          <w:lang w:val="ru-RU"/>
        </w:rPr>
        <w:t xml:space="preserve"> «</w:t>
      </w:r>
      <w:r>
        <w:rPr>
          <w:lang w:val="ru-RU"/>
        </w:rPr>
        <w:t>Компания</w:t>
      </w:r>
      <w:r w:rsidRPr="0051236E">
        <w:rPr>
          <w:lang w:val="ru-RU"/>
        </w:rPr>
        <w:t xml:space="preserve">» - </w:t>
      </w:r>
      <w:r>
        <w:rPr>
          <w:lang w:val="ru-RU"/>
        </w:rPr>
        <w:t>код</w:t>
      </w:r>
      <w:r w:rsidRPr="0051236E">
        <w:rPr>
          <w:lang w:val="ru-RU"/>
        </w:rPr>
        <w:t xml:space="preserve"> </w:t>
      </w:r>
      <w:r>
        <w:rPr>
          <w:lang w:val="ru-RU"/>
        </w:rPr>
        <w:t>появляется</w:t>
      </w:r>
      <w:r w:rsidRPr="0051236E">
        <w:rPr>
          <w:lang w:val="ru-RU"/>
        </w:rPr>
        <w:t xml:space="preserve"> </w:t>
      </w:r>
      <w:r>
        <w:rPr>
          <w:lang w:val="ru-RU"/>
        </w:rPr>
        <w:t>автоматически</w:t>
      </w:r>
      <w:r w:rsidRPr="0051236E">
        <w:rPr>
          <w:lang w:val="ru-RU"/>
        </w:rPr>
        <w:t xml:space="preserve">, </w:t>
      </w:r>
      <w:r>
        <w:rPr>
          <w:lang w:val="ru-RU"/>
        </w:rPr>
        <w:t>если</w:t>
      </w:r>
      <w:r w:rsidRPr="0051236E">
        <w:rPr>
          <w:lang w:val="ru-RU"/>
        </w:rPr>
        <w:t xml:space="preserve"> </w:t>
      </w:r>
      <w:r>
        <w:rPr>
          <w:lang w:val="ru-RU"/>
        </w:rPr>
        <w:t>выбран</w:t>
      </w:r>
      <w:r w:rsidRPr="0051236E">
        <w:rPr>
          <w:lang w:val="ru-RU"/>
        </w:rPr>
        <w:t xml:space="preserve"> </w:t>
      </w:r>
      <w:r>
        <w:rPr>
          <w:lang w:val="ru-RU"/>
        </w:rPr>
        <w:t>шаблон</w:t>
      </w:r>
      <w:r w:rsidRPr="0051236E">
        <w:rPr>
          <w:lang w:val="ru-RU"/>
        </w:rPr>
        <w:t xml:space="preserve"> </w:t>
      </w:r>
      <w:r>
        <w:rPr>
          <w:lang w:val="ru-RU"/>
        </w:rPr>
        <w:t>счета</w:t>
      </w:r>
      <w:r w:rsidRPr="0051236E">
        <w:rPr>
          <w:lang w:val="ru-RU"/>
        </w:rPr>
        <w:t>-</w:t>
      </w:r>
      <w:r>
        <w:rPr>
          <w:lang w:val="ru-RU"/>
        </w:rPr>
        <w:t xml:space="preserve">фактуры для сертифицированного материала </w:t>
      </w:r>
      <w:r w:rsidRPr="0051236E">
        <w:rPr>
          <w:lang w:val="ru-RU"/>
        </w:rPr>
        <w:t xml:space="preserve"> </w:t>
      </w:r>
    </w:p>
    <w:p w14:paraId="65CB4054" w14:textId="77777777" w:rsidR="003652A1" w:rsidRPr="004022FB" w:rsidRDefault="003652A1" w:rsidP="003652A1">
      <w:pPr>
        <w:pStyle w:val="ad"/>
        <w:numPr>
          <w:ilvl w:val="0"/>
          <w:numId w:val="11"/>
        </w:numPr>
        <w:tabs>
          <w:tab w:val="left" w:pos="1014"/>
        </w:tabs>
        <w:spacing w:after="240" w:line="276" w:lineRule="auto"/>
        <w:jc w:val="left"/>
        <w:rPr>
          <w:lang w:val="ru-RU"/>
        </w:rPr>
      </w:pPr>
      <w:r>
        <w:rPr>
          <w:lang w:val="ru-RU"/>
        </w:rPr>
        <w:t>Заявление</w:t>
      </w:r>
      <w:r w:rsidRPr="004022FB">
        <w:rPr>
          <w:lang w:val="ru-RU"/>
        </w:rPr>
        <w:t xml:space="preserve"> </w:t>
      </w:r>
      <w:r w:rsidRPr="002F1425">
        <w:rPr>
          <w:lang w:val="en-GB"/>
        </w:rPr>
        <w:t>FSC</w:t>
      </w:r>
      <w:r w:rsidRPr="004022FB">
        <w:rPr>
          <w:lang w:val="ru-RU"/>
        </w:rPr>
        <w:t xml:space="preserve"> (</w:t>
      </w:r>
      <w:r>
        <w:rPr>
          <w:lang w:val="ru-RU"/>
        </w:rPr>
        <w:t>например</w:t>
      </w:r>
      <w:r w:rsidRPr="004022FB">
        <w:rPr>
          <w:lang w:val="ru-RU"/>
        </w:rPr>
        <w:t xml:space="preserve">, </w:t>
      </w:r>
      <w:r w:rsidRPr="002F1425">
        <w:rPr>
          <w:lang w:val="en-GB"/>
        </w:rPr>
        <w:t>FSC</w:t>
      </w:r>
      <w:r w:rsidRPr="004022FB">
        <w:rPr>
          <w:lang w:val="ru-RU"/>
        </w:rPr>
        <w:t xml:space="preserve"> </w:t>
      </w:r>
      <w:r w:rsidRPr="002F1425">
        <w:rPr>
          <w:lang w:val="en-GB"/>
        </w:rPr>
        <w:t>Mix</w:t>
      </w:r>
      <w:r w:rsidRPr="004022FB">
        <w:rPr>
          <w:lang w:val="ru-RU"/>
        </w:rPr>
        <w:t xml:space="preserve"> </w:t>
      </w:r>
      <w:r w:rsidRPr="002F1425">
        <w:rPr>
          <w:lang w:val="en-GB"/>
        </w:rPr>
        <w:t>Credit</w:t>
      </w:r>
      <w:r w:rsidRPr="004022FB">
        <w:rPr>
          <w:lang w:val="ru-RU"/>
        </w:rPr>
        <w:t xml:space="preserve">) – </w:t>
      </w:r>
      <w:r>
        <w:rPr>
          <w:lang w:val="ru-RU"/>
        </w:rPr>
        <w:t>заявление привязано к продукции, поэтому правильное заявление появляется автоматически при выборе определенного типа сертифицированной продукции в бухгалтерской программе.</w:t>
      </w:r>
    </w:p>
    <w:p w14:paraId="416FB659" w14:textId="77777777" w:rsidR="003652A1" w:rsidRPr="00CF1720" w:rsidRDefault="003652A1" w:rsidP="003652A1">
      <w:pPr>
        <w:pStyle w:val="ad"/>
        <w:numPr>
          <w:ilvl w:val="1"/>
          <w:numId w:val="5"/>
        </w:numPr>
        <w:tabs>
          <w:tab w:val="left" w:pos="1014"/>
        </w:tabs>
        <w:spacing w:after="240" w:line="276" w:lineRule="auto"/>
        <w:ind w:left="1080"/>
        <w:jc w:val="left"/>
        <w:rPr>
          <w:lang w:val="ru-RU"/>
        </w:rPr>
      </w:pPr>
      <w:r>
        <w:rPr>
          <w:lang w:val="ru-RU"/>
        </w:rPr>
        <w:t>В</w:t>
      </w:r>
      <w:r w:rsidRPr="00D67897">
        <w:rPr>
          <w:lang w:val="ru-RU"/>
        </w:rPr>
        <w:t xml:space="preserve"> </w:t>
      </w:r>
      <w:r>
        <w:rPr>
          <w:lang w:val="ru-RU"/>
        </w:rPr>
        <w:t>каждой</w:t>
      </w:r>
      <w:r w:rsidRPr="00D67897">
        <w:rPr>
          <w:lang w:val="ru-RU"/>
        </w:rPr>
        <w:t xml:space="preserve"> </w:t>
      </w:r>
      <w:r>
        <w:rPr>
          <w:lang w:val="ru-RU"/>
        </w:rPr>
        <w:t>накладной</w:t>
      </w:r>
      <w:r w:rsidRPr="00D67897">
        <w:rPr>
          <w:lang w:val="ru-RU"/>
        </w:rPr>
        <w:t xml:space="preserve"> </w:t>
      </w:r>
      <w:r>
        <w:rPr>
          <w:lang w:val="ru-RU"/>
        </w:rPr>
        <w:t>и</w:t>
      </w:r>
      <w:r w:rsidRPr="00D67897">
        <w:rPr>
          <w:lang w:val="ru-RU"/>
        </w:rPr>
        <w:t xml:space="preserve"> </w:t>
      </w:r>
      <w:r>
        <w:rPr>
          <w:lang w:val="ru-RU"/>
        </w:rPr>
        <w:t>в</w:t>
      </w:r>
      <w:r w:rsidRPr="00D67897">
        <w:rPr>
          <w:lang w:val="ru-RU"/>
        </w:rPr>
        <w:t xml:space="preserve"> </w:t>
      </w:r>
      <w:r>
        <w:rPr>
          <w:lang w:val="ru-RU"/>
        </w:rPr>
        <w:t>каждом</w:t>
      </w:r>
      <w:r w:rsidRPr="00D67897">
        <w:rPr>
          <w:lang w:val="ru-RU"/>
        </w:rPr>
        <w:t xml:space="preserve"> </w:t>
      </w:r>
      <w:r>
        <w:rPr>
          <w:lang w:val="ru-RU"/>
        </w:rPr>
        <w:t>счете</w:t>
      </w:r>
      <w:r w:rsidRPr="00D67897">
        <w:rPr>
          <w:lang w:val="ru-RU"/>
        </w:rPr>
        <w:t>-</w:t>
      </w:r>
      <w:r>
        <w:rPr>
          <w:lang w:val="ru-RU"/>
        </w:rPr>
        <w:t>фактуре</w:t>
      </w:r>
      <w:r w:rsidRPr="00D67897">
        <w:rPr>
          <w:lang w:val="ru-RU"/>
        </w:rPr>
        <w:t xml:space="preserve"> </w:t>
      </w:r>
      <w:r>
        <w:rPr>
          <w:lang w:val="ru-RU"/>
        </w:rPr>
        <w:t>для</w:t>
      </w:r>
      <w:r w:rsidRPr="00D67897">
        <w:rPr>
          <w:lang w:val="ru-RU"/>
        </w:rPr>
        <w:t xml:space="preserve"> </w:t>
      </w:r>
      <w:r>
        <w:rPr>
          <w:lang w:val="ru-RU"/>
        </w:rPr>
        <w:t>продаваемой</w:t>
      </w:r>
      <w:r w:rsidRPr="00D67897">
        <w:rPr>
          <w:lang w:val="ru-RU"/>
        </w:rPr>
        <w:t xml:space="preserve"> </w:t>
      </w:r>
      <w:r>
        <w:rPr>
          <w:lang w:val="ru-RU"/>
        </w:rPr>
        <w:t>продукции</w:t>
      </w:r>
      <w:r w:rsidRPr="00D67897">
        <w:rPr>
          <w:lang w:val="ru-RU"/>
        </w:rPr>
        <w:t xml:space="preserve"> </w:t>
      </w:r>
      <w:r>
        <w:rPr>
          <w:lang w:val="ru-RU"/>
        </w:rPr>
        <w:t xml:space="preserve">должно быть четко указано, какая продукция является сертифицированным материалом. Если накладная и счет-фактура включают как сертифицированный, так и несертифицированный материал, надлежащие заявления </w:t>
      </w:r>
      <w:r>
        <w:t>FSC</w:t>
      </w:r>
      <w:r w:rsidRPr="00D71006">
        <w:rPr>
          <w:lang w:val="ru-RU"/>
        </w:rPr>
        <w:t xml:space="preserve"> </w:t>
      </w:r>
      <w:r>
        <w:rPr>
          <w:lang w:val="ru-RU"/>
        </w:rPr>
        <w:t>должны быть указаны для каждого описания продукции таким образом, чтобы было понятно, какой материал сертифицирован, а какой нет. Материал</w:t>
      </w:r>
      <w:r w:rsidRPr="00D71006">
        <w:rPr>
          <w:lang w:val="ru-RU"/>
        </w:rPr>
        <w:t xml:space="preserve"> </w:t>
      </w:r>
      <w:r>
        <w:rPr>
          <w:lang w:val="ru-RU"/>
        </w:rPr>
        <w:t>всегда</w:t>
      </w:r>
      <w:r w:rsidRPr="00D71006">
        <w:rPr>
          <w:lang w:val="ru-RU"/>
        </w:rPr>
        <w:t xml:space="preserve"> </w:t>
      </w:r>
      <w:r>
        <w:rPr>
          <w:lang w:val="ru-RU"/>
        </w:rPr>
        <w:t>распознаваем</w:t>
      </w:r>
      <w:r w:rsidRPr="00D71006">
        <w:rPr>
          <w:lang w:val="ru-RU"/>
        </w:rPr>
        <w:t xml:space="preserve"> </w:t>
      </w:r>
      <w:r>
        <w:rPr>
          <w:lang w:val="ru-RU"/>
        </w:rPr>
        <w:t>по</w:t>
      </w:r>
      <w:r w:rsidRPr="00D71006">
        <w:rPr>
          <w:lang w:val="ru-RU"/>
        </w:rPr>
        <w:t xml:space="preserve"> </w:t>
      </w:r>
      <w:r>
        <w:rPr>
          <w:lang w:val="ru-RU"/>
        </w:rPr>
        <w:t>этикеткам</w:t>
      </w:r>
      <w:r w:rsidRPr="00D71006">
        <w:rPr>
          <w:lang w:val="ru-RU"/>
        </w:rPr>
        <w:t xml:space="preserve"> </w:t>
      </w:r>
      <w:r>
        <w:t>FSC</w:t>
      </w:r>
      <w:r>
        <w:rPr>
          <w:lang w:val="ru-RU"/>
        </w:rPr>
        <w:t xml:space="preserve"> и номерам поддонов, которые указываются в накладной. </w:t>
      </w:r>
      <w:r w:rsidRPr="00D71006">
        <w:rPr>
          <w:lang w:val="ru-RU"/>
        </w:rPr>
        <w:t xml:space="preserve">  </w:t>
      </w:r>
    </w:p>
    <w:p w14:paraId="7EC4A256" w14:textId="77777777" w:rsidR="002F6B9A" w:rsidRPr="003652A1" w:rsidRDefault="002F6B9A" w:rsidP="00FB56EF">
      <w:pPr>
        <w:tabs>
          <w:tab w:val="left" w:pos="1014"/>
        </w:tabs>
        <w:spacing w:after="240" w:line="276" w:lineRule="auto"/>
        <w:jc w:val="left"/>
        <w:rPr>
          <w:lang w:val="ru-RU"/>
        </w:rPr>
      </w:pPr>
    </w:p>
    <w:p w14:paraId="37C7428E" w14:textId="37A6EA38" w:rsidR="002F6B9A" w:rsidRPr="005D62B4" w:rsidRDefault="005D62B4" w:rsidP="003E4172">
      <w:pPr>
        <w:pStyle w:val="ad"/>
        <w:numPr>
          <w:ilvl w:val="0"/>
          <w:numId w:val="5"/>
        </w:numPr>
        <w:spacing w:after="240" w:line="276" w:lineRule="auto"/>
        <w:ind w:left="680" w:hanging="680"/>
        <w:jc w:val="left"/>
        <w:outlineLvl w:val="0"/>
        <w:rPr>
          <w:b/>
          <w:color w:val="00907C"/>
          <w:sz w:val="24"/>
          <w:lang w:val="ru-RU"/>
        </w:rPr>
      </w:pPr>
      <w:bookmarkStart w:id="22" w:name="_Toc89766490"/>
      <w:r w:rsidRPr="005D62B4">
        <w:rPr>
          <w:b/>
          <w:color w:val="00907C"/>
          <w:sz w:val="24"/>
          <w:lang w:val="ru-RU"/>
        </w:rPr>
        <w:t xml:space="preserve">Доступ к информации, предусмотренный законодательством в области легальности древесины (6.1 </w:t>
      </w:r>
      <w:r w:rsidRPr="005D62B4">
        <w:rPr>
          <w:b/>
          <w:color w:val="00907C"/>
          <w:sz w:val="24"/>
          <w:lang w:val="en-GB"/>
        </w:rPr>
        <w:t>b</w:t>
      </w:r>
      <w:r w:rsidRPr="005D62B4">
        <w:rPr>
          <w:b/>
          <w:color w:val="00907C"/>
          <w:sz w:val="24"/>
          <w:lang w:val="ru-RU"/>
        </w:rPr>
        <w:t>)</w:t>
      </w:r>
      <w:bookmarkEnd w:id="22"/>
    </w:p>
    <w:p w14:paraId="21ED7726" w14:textId="77777777" w:rsidR="00B54C0C" w:rsidRPr="00083234" w:rsidRDefault="00B54C0C" w:rsidP="00B54C0C">
      <w:pPr>
        <w:tabs>
          <w:tab w:val="left" w:pos="1014"/>
        </w:tabs>
        <w:spacing w:after="240" w:line="276" w:lineRule="auto"/>
        <w:jc w:val="left"/>
        <w:rPr>
          <w:lang w:val="ru-RU"/>
        </w:rPr>
      </w:pPr>
      <w:r>
        <w:rPr>
          <w:b/>
          <w:i/>
          <w:lang w:val="ru-RU"/>
        </w:rPr>
        <w:t>Цель данной процедуры</w:t>
      </w:r>
      <w:proofErr w:type="gramStart"/>
      <w:r w:rsidRPr="00083234">
        <w:rPr>
          <w:b/>
          <w:i/>
          <w:lang w:val="ru-RU"/>
        </w:rPr>
        <w:t>:</w:t>
      </w:r>
      <w:r w:rsidRPr="00083234">
        <w:rPr>
          <w:lang w:val="ru-RU"/>
        </w:rPr>
        <w:t xml:space="preserve"> </w:t>
      </w:r>
      <w:r>
        <w:rPr>
          <w:lang w:val="ru-RU"/>
        </w:rPr>
        <w:t>Обеспечить</w:t>
      </w:r>
      <w:proofErr w:type="gramEnd"/>
      <w:r>
        <w:rPr>
          <w:lang w:val="ru-RU"/>
        </w:rPr>
        <w:t>, чтобы информация о происхождении древесины и породах была доступной и могла быть предоставлена заказчикам.</w:t>
      </w:r>
    </w:p>
    <w:p w14:paraId="2E00BDCE" w14:textId="77777777" w:rsidR="00B54C0C" w:rsidRPr="002F1425" w:rsidRDefault="00B54C0C" w:rsidP="00B54C0C">
      <w:pPr>
        <w:tabs>
          <w:tab w:val="left" w:pos="1014"/>
        </w:tabs>
        <w:spacing w:after="240" w:line="276" w:lineRule="auto"/>
        <w:jc w:val="left"/>
        <w:rPr>
          <w:b/>
          <w:i/>
        </w:rPr>
      </w:pPr>
      <w:r>
        <w:rPr>
          <w:b/>
          <w:i/>
          <w:lang w:val="ru-RU"/>
        </w:rPr>
        <w:t>План действий</w:t>
      </w:r>
      <w:r w:rsidRPr="002F1425">
        <w:rPr>
          <w:b/>
          <w:i/>
        </w:rPr>
        <w:t xml:space="preserve">: </w:t>
      </w:r>
    </w:p>
    <w:p w14:paraId="6D7E48DF" w14:textId="77777777" w:rsidR="00B54C0C" w:rsidRPr="002F1425" w:rsidRDefault="00B54C0C" w:rsidP="00B54C0C">
      <w:pPr>
        <w:tabs>
          <w:tab w:val="left" w:pos="1014"/>
        </w:tabs>
        <w:spacing w:after="240" w:line="276" w:lineRule="auto"/>
        <w:jc w:val="left"/>
        <w:rPr>
          <w:b/>
        </w:rPr>
      </w:pPr>
      <w:r>
        <w:rPr>
          <w:b/>
          <w:lang w:val="ru-RU"/>
        </w:rPr>
        <w:t>Закупка</w:t>
      </w:r>
      <w:r w:rsidRPr="002F1425">
        <w:rPr>
          <w:b/>
        </w:rPr>
        <w:t xml:space="preserve">: </w:t>
      </w:r>
    </w:p>
    <w:p w14:paraId="20BE8654" w14:textId="77777777" w:rsidR="00B54C0C" w:rsidRPr="00717055" w:rsidRDefault="00B54C0C" w:rsidP="00B54C0C">
      <w:pPr>
        <w:pStyle w:val="ad"/>
        <w:numPr>
          <w:ilvl w:val="0"/>
          <w:numId w:val="12"/>
        </w:numPr>
        <w:tabs>
          <w:tab w:val="left" w:pos="1014"/>
        </w:tabs>
        <w:spacing w:after="240" w:line="276" w:lineRule="auto"/>
        <w:rPr>
          <w:lang w:val="ru-RU"/>
        </w:rPr>
      </w:pPr>
      <w:r>
        <w:rPr>
          <w:lang w:val="ru-RU"/>
        </w:rPr>
        <w:t>При</w:t>
      </w:r>
      <w:r w:rsidRPr="00C5179C">
        <w:rPr>
          <w:lang w:val="ru-RU"/>
        </w:rPr>
        <w:t xml:space="preserve"> </w:t>
      </w:r>
      <w:r>
        <w:rPr>
          <w:lang w:val="ru-RU"/>
        </w:rPr>
        <w:t>покупке</w:t>
      </w:r>
      <w:r w:rsidRPr="00C5179C">
        <w:rPr>
          <w:lang w:val="ru-RU"/>
        </w:rPr>
        <w:t xml:space="preserve"> </w:t>
      </w:r>
      <w:r>
        <w:t>FSC</w:t>
      </w:r>
      <w:r w:rsidRPr="00C5179C">
        <w:rPr>
          <w:lang w:val="ru-RU"/>
        </w:rPr>
        <w:t xml:space="preserve"> </w:t>
      </w:r>
      <w:r>
        <w:rPr>
          <w:lang w:val="ru-RU"/>
        </w:rPr>
        <w:t>сертифицированного</w:t>
      </w:r>
      <w:r w:rsidRPr="00C5179C">
        <w:rPr>
          <w:lang w:val="ru-RU"/>
        </w:rPr>
        <w:t xml:space="preserve"> </w:t>
      </w:r>
      <w:r>
        <w:rPr>
          <w:lang w:val="ru-RU"/>
        </w:rPr>
        <w:t>материала</w:t>
      </w:r>
      <w:r w:rsidRPr="00C5179C">
        <w:rPr>
          <w:lang w:val="ru-RU"/>
        </w:rPr>
        <w:t xml:space="preserve"> </w:t>
      </w:r>
      <w:r>
        <w:rPr>
          <w:lang w:val="ru-RU"/>
        </w:rPr>
        <w:t>или</w:t>
      </w:r>
      <w:r w:rsidRPr="00C5179C">
        <w:rPr>
          <w:lang w:val="ru-RU"/>
        </w:rPr>
        <w:t xml:space="preserve"> </w:t>
      </w:r>
      <w:r>
        <w:rPr>
          <w:lang w:val="ru-RU"/>
        </w:rPr>
        <w:t>продукции</w:t>
      </w:r>
      <w:r w:rsidRPr="00C5179C">
        <w:rPr>
          <w:lang w:val="ru-RU"/>
        </w:rPr>
        <w:t xml:space="preserve"> </w:t>
      </w:r>
      <w:r>
        <w:rPr>
          <w:lang w:val="ru-RU"/>
        </w:rPr>
        <w:t>из</w:t>
      </w:r>
      <w:r w:rsidRPr="00C5179C">
        <w:rPr>
          <w:lang w:val="ru-RU"/>
        </w:rPr>
        <w:t xml:space="preserve"> </w:t>
      </w:r>
      <w:r>
        <w:t>FSC</w:t>
      </w:r>
      <w:r w:rsidRPr="00C5179C">
        <w:rPr>
          <w:lang w:val="ru-RU"/>
        </w:rPr>
        <w:t xml:space="preserve"> </w:t>
      </w:r>
      <w:r>
        <w:rPr>
          <w:lang w:val="ru-RU"/>
        </w:rPr>
        <w:t>контролируемой</w:t>
      </w:r>
      <w:r w:rsidRPr="00C5179C">
        <w:rPr>
          <w:lang w:val="ru-RU"/>
        </w:rPr>
        <w:t xml:space="preserve"> </w:t>
      </w:r>
      <w:r>
        <w:rPr>
          <w:lang w:val="ru-RU"/>
        </w:rPr>
        <w:t>древесины</w:t>
      </w:r>
      <w:r w:rsidRPr="00C5179C">
        <w:rPr>
          <w:lang w:val="ru-RU"/>
        </w:rPr>
        <w:t xml:space="preserve"> </w:t>
      </w:r>
      <w:r>
        <w:rPr>
          <w:lang w:val="ru-RU"/>
        </w:rPr>
        <w:t>мы</w:t>
      </w:r>
      <w:r w:rsidRPr="00C5179C">
        <w:rPr>
          <w:lang w:val="ru-RU"/>
        </w:rPr>
        <w:t xml:space="preserve"> </w:t>
      </w:r>
      <w:r>
        <w:rPr>
          <w:lang w:val="ru-RU"/>
        </w:rPr>
        <w:t>информируем</w:t>
      </w:r>
      <w:r w:rsidRPr="00C5179C">
        <w:rPr>
          <w:lang w:val="ru-RU"/>
        </w:rPr>
        <w:t xml:space="preserve"> </w:t>
      </w:r>
      <w:r>
        <w:rPr>
          <w:lang w:val="ru-RU"/>
        </w:rPr>
        <w:t>поставщиков</w:t>
      </w:r>
      <w:r w:rsidRPr="00C5179C">
        <w:rPr>
          <w:lang w:val="ru-RU"/>
        </w:rPr>
        <w:t xml:space="preserve"> </w:t>
      </w:r>
      <w:r>
        <w:rPr>
          <w:lang w:val="ru-RU"/>
        </w:rPr>
        <w:t>о</w:t>
      </w:r>
      <w:r w:rsidRPr="00C5179C">
        <w:rPr>
          <w:lang w:val="ru-RU"/>
        </w:rPr>
        <w:t xml:space="preserve"> </w:t>
      </w:r>
      <w:r>
        <w:rPr>
          <w:lang w:val="ru-RU"/>
        </w:rPr>
        <w:t>том</w:t>
      </w:r>
      <w:r w:rsidRPr="00C5179C">
        <w:rPr>
          <w:lang w:val="ru-RU"/>
        </w:rPr>
        <w:t xml:space="preserve">, </w:t>
      </w:r>
      <w:r>
        <w:rPr>
          <w:lang w:val="ru-RU"/>
        </w:rPr>
        <w:t>что</w:t>
      </w:r>
      <w:r w:rsidRPr="00C5179C">
        <w:rPr>
          <w:lang w:val="ru-RU"/>
        </w:rPr>
        <w:t xml:space="preserve"> </w:t>
      </w:r>
      <w:r>
        <w:rPr>
          <w:lang w:val="ru-RU"/>
        </w:rPr>
        <w:t>они</w:t>
      </w:r>
      <w:r w:rsidRPr="00C5179C">
        <w:rPr>
          <w:lang w:val="ru-RU"/>
        </w:rPr>
        <w:t xml:space="preserve"> </w:t>
      </w:r>
      <w:r>
        <w:rPr>
          <w:lang w:val="ru-RU"/>
        </w:rPr>
        <w:t>должны</w:t>
      </w:r>
      <w:r w:rsidRPr="00C5179C">
        <w:rPr>
          <w:lang w:val="ru-RU"/>
        </w:rPr>
        <w:t xml:space="preserve"> </w:t>
      </w:r>
      <w:r>
        <w:rPr>
          <w:lang w:val="ru-RU"/>
        </w:rPr>
        <w:t>быть</w:t>
      </w:r>
      <w:r w:rsidRPr="00C5179C">
        <w:rPr>
          <w:lang w:val="ru-RU"/>
        </w:rPr>
        <w:t xml:space="preserve"> </w:t>
      </w:r>
      <w:r>
        <w:rPr>
          <w:lang w:val="ru-RU"/>
        </w:rPr>
        <w:t>в</w:t>
      </w:r>
      <w:r w:rsidRPr="00C5179C">
        <w:rPr>
          <w:lang w:val="ru-RU"/>
        </w:rPr>
        <w:t xml:space="preserve"> </w:t>
      </w:r>
      <w:r>
        <w:rPr>
          <w:lang w:val="ru-RU"/>
        </w:rPr>
        <w:t>состоянии</w:t>
      </w:r>
      <w:r w:rsidRPr="00C5179C">
        <w:rPr>
          <w:lang w:val="ru-RU"/>
        </w:rPr>
        <w:t xml:space="preserve"> </w:t>
      </w:r>
      <w:r>
        <w:rPr>
          <w:lang w:val="ru-RU"/>
        </w:rPr>
        <w:t>предоставить</w:t>
      </w:r>
      <w:r w:rsidRPr="00C5179C">
        <w:rPr>
          <w:lang w:val="ru-RU"/>
        </w:rPr>
        <w:t xml:space="preserve"> </w:t>
      </w:r>
      <w:r>
        <w:rPr>
          <w:lang w:val="ru-RU"/>
        </w:rPr>
        <w:t>информацию</w:t>
      </w:r>
      <w:r w:rsidRPr="00C5179C">
        <w:rPr>
          <w:lang w:val="ru-RU"/>
        </w:rPr>
        <w:t xml:space="preserve"> </w:t>
      </w:r>
      <w:r>
        <w:rPr>
          <w:lang w:val="ru-RU"/>
        </w:rPr>
        <w:t>о</w:t>
      </w:r>
      <w:r w:rsidRPr="00C5179C">
        <w:rPr>
          <w:lang w:val="ru-RU"/>
        </w:rPr>
        <w:t xml:space="preserve"> </w:t>
      </w:r>
      <w:r>
        <w:rPr>
          <w:lang w:val="ru-RU"/>
        </w:rPr>
        <w:t>породах</w:t>
      </w:r>
      <w:r w:rsidRPr="00C5179C">
        <w:rPr>
          <w:lang w:val="ru-RU"/>
        </w:rPr>
        <w:t xml:space="preserve"> </w:t>
      </w:r>
      <w:r>
        <w:rPr>
          <w:lang w:val="ru-RU"/>
        </w:rPr>
        <w:t>и</w:t>
      </w:r>
      <w:r w:rsidRPr="00C5179C">
        <w:rPr>
          <w:lang w:val="ru-RU"/>
        </w:rPr>
        <w:t xml:space="preserve"> </w:t>
      </w:r>
      <w:r>
        <w:rPr>
          <w:lang w:val="ru-RU"/>
        </w:rPr>
        <w:t>стране</w:t>
      </w:r>
      <w:r w:rsidRPr="00C5179C">
        <w:rPr>
          <w:lang w:val="ru-RU"/>
        </w:rPr>
        <w:t xml:space="preserve"> </w:t>
      </w:r>
      <w:r>
        <w:rPr>
          <w:lang w:val="ru-RU"/>
        </w:rPr>
        <w:t>заготовки</w:t>
      </w:r>
      <w:r w:rsidRPr="00C5179C">
        <w:rPr>
          <w:lang w:val="ru-RU"/>
        </w:rPr>
        <w:t>.</w:t>
      </w:r>
      <w:r>
        <w:rPr>
          <w:lang w:val="ru-RU"/>
        </w:rPr>
        <w:t xml:space="preserve"> </w:t>
      </w:r>
      <w:r w:rsidRPr="00C5179C">
        <w:rPr>
          <w:lang w:val="ru-RU"/>
        </w:rPr>
        <w:t xml:space="preserve"> </w:t>
      </w:r>
      <w:r w:rsidRPr="00717055">
        <w:rPr>
          <w:lang w:val="ru-RU"/>
        </w:rPr>
        <w:t xml:space="preserve"> </w:t>
      </w:r>
    </w:p>
    <w:p w14:paraId="48340CF9" w14:textId="77777777" w:rsidR="00B54C0C" w:rsidRPr="00CF1720" w:rsidRDefault="00B54C0C" w:rsidP="00B54C0C">
      <w:pPr>
        <w:pStyle w:val="ad"/>
        <w:numPr>
          <w:ilvl w:val="0"/>
          <w:numId w:val="12"/>
        </w:numPr>
        <w:tabs>
          <w:tab w:val="left" w:pos="1014"/>
        </w:tabs>
        <w:spacing w:after="240" w:line="276" w:lineRule="auto"/>
        <w:rPr>
          <w:lang w:val="ru-RU"/>
        </w:rPr>
      </w:pPr>
      <w:r>
        <w:rPr>
          <w:lang w:val="ru-RU"/>
        </w:rPr>
        <w:t>Мы</w:t>
      </w:r>
      <w:r w:rsidRPr="00C42528">
        <w:rPr>
          <w:lang w:val="ru-RU"/>
        </w:rPr>
        <w:t xml:space="preserve"> </w:t>
      </w:r>
      <w:r>
        <w:rPr>
          <w:lang w:val="ru-RU"/>
        </w:rPr>
        <w:t>требуем</w:t>
      </w:r>
      <w:r w:rsidRPr="00C42528">
        <w:rPr>
          <w:lang w:val="ru-RU"/>
        </w:rPr>
        <w:t xml:space="preserve"> </w:t>
      </w:r>
      <w:r>
        <w:rPr>
          <w:lang w:val="ru-RU"/>
        </w:rPr>
        <w:t>от</w:t>
      </w:r>
      <w:r w:rsidRPr="00C42528">
        <w:rPr>
          <w:lang w:val="ru-RU"/>
        </w:rPr>
        <w:t xml:space="preserve"> </w:t>
      </w:r>
      <w:r>
        <w:rPr>
          <w:lang w:val="ru-RU"/>
        </w:rPr>
        <w:t>поставщиков</w:t>
      </w:r>
      <w:r w:rsidRPr="00C42528">
        <w:rPr>
          <w:lang w:val="ru-RU"/>
        </w:rPr>
        <w:t xml:space="preserve"> </w:t>
      </w:r>
      <w:r>
        <w:rPr>
          <w:lang w:val="ru-RU"/>
        </w:rPr>
        <w:t>незамедлительно</w:t>
      </w:r>
      <w:r w:rsidRPr="00C42528">
        <w:rPr>
          <w:lang w:val="ru-RU"/>
        </w:rPr>
        <w:t xml:space="preserve"> </w:t>
      </w:r>
      <w:r>
        <w:rPr>
          <w:lang w:val="ru-RU"/>
        </w:rPr>
        <w:t>информировать</w:t>
      </w:r>
      <w:r w:rsidRPr="00C42528">
        <w:rPr>
          <w:lang w:val="ru-RU"/>
        </w:rPr>
        <w:t xml:space="preserve"> </w:t>
      </w:r>
      <w:r>
        <w:rPr>
          <w:lang w:val="ru-RU"/>
        </w:rPr>
        <w:t>нас</w:t>
      </w:r>
      <w:r w:rsidRPr="00C42528">
        <w:rPr>
          <w:lang w:val="ru-RU"/>
        </w:rPr>
        <w:t xml:space="preserve"> </w:t>
      </w:r>
      <w:r>
        <w:rPr>
          <w:lang w:val="ru-RU"/>
        </w:rPr>
        <w:t>в</w:t>
      </w:r>
      <w:r w:rsidRPr="00C42528">
        <w:rPr>
          <w:lang w:val="ru-RU"/>
        </w:rPr>
        <w:t xml:space="preserve"> </w:t>
      </w:r>
      <w:r>
        <w:rPr>
          <w:lang w:val="ru-RU"/>
        </w:rPr>
        <w:t>случае</w:t>
      </w:r>
      <w:r w:rsidRPr="00C42528">
        <w:rPr>
          <w:lang w:val="ru-RU"/>
        </w:rPr>
        <w:t xml:space="preserve"> </w:t>
      </w:r>
      <w:r>
        <w:rPr>
          <w:lang w:val="ru-RU"/>
        </w:rPr>
        <w:t xml:space="preserve">изменений в данных о породах или стране заготовки. </w:t>
      </w:r>
      <w:r w:rsidRPr="00C42528">
        <w:rPr>
          <w:lang w:val="ru-RU"/>
        </w:rPr>
        <w:t xml:space="preserve"> </w:t>
      </w:r>
    </w:p>
    <w:p w14:paraId="0FE278BD" w14:textId="77777777" w:rsidR="00B54C0C" w:rsidRPr="00B87B48" w:rsidRDefault="00B54C0C" w:rsidP="00B54C0C">
      <w:pPr>
        <w:pStyle w:val="ad"/>
        <w:numPr>
          <w:ilvl w:val="0"/>
          <w:numId w:val="12"/>
        </w:numPr>
        <w:tabs>
          <w:tab w:val="left" w:pos="1014"/>
        </w:tabs>
        <w:spacing w:after="240" w:line="276" w:lineRule="auto"/>
        <w:rPr>
          <w:lang w:val="ru-RU"/>
        </w:rPr>
      </w:pPr>
      <w:r w:rsidRPr="005E76EC">
        <w:rPr>
          <w:lang w:val="ru-RU"/>
        </w:rPr>
        <w:t>Мы</w:t>
      </w:r>
      <w:r w:rsidRPr="00B87B48">
        <w:rPr>
          <w:lang w:val="ru-RU"/>
        </w:rPr>
        <w:t xml:space="preserve"> </w:t>
      </w:r>
      <w:r w:rsidRPr="005E76EC">
        <w:rPr>
          <w:lang w:val="ru-RU"/>
        </w:rPr>
        <w:t>сообщаем</w:t>
      </w:r>
      <w:r w:rsidRPr="00B87B48">
        <w:rPr>
          <w:lang w:val="ru-RU"/>
        </w:rPr>
        <w:t xml:space="preserve"> </w:t>
      </w:r>
      <w:r w:rsidRPr="005E76EC">
        <w:rPr>
          <w:lang w:val="ru-RU"/>
        </w:rPr>
        <w:t>об</w:t>
      </w:r>
      <w:r w:rsidRPr="00B87B48">
        <w:rPr>
          <w:lang w:val="ru-RU"/>
        </w:rPr>
        <w:t xml:space="preserve"> </w:t>
      </w:r>
      <w:r w:rsidRPr="005E76EC">
        <w:rPr>
          <w:lang w:val="ru-RU"/>
        </w:rPr>
        <w:t>этих</w:t>
      </w:r>
      <w:r w:rsidRPr="00B87B48">
        <w:rPr>
          <w:lang w:val="ru-RU"/>
        </w:rPr>
        <w:t xml:space="preserve"> </w:t>
      </w:r>
      <w:r w:rsidRPr="005E76EC">
        <w:rPr>
          <w:lang w:val="ru-RU"/>
        </w:rPr>
        <w:t>требованиях</w:t>
      </w:r>
      <w:r w:rsidRPr="00B87B48">
        <w:rPr>
          <w:lang w:val="ru-RU"/>
        </w:rPr>
        <w:t xml:space="preserve"> </w:t>
      </w:r>
      <w:r w:rsidRPr="005E76EC">
        <w:rPr>
          <w:lang w:val="ru-RU"/>
        </w:rPr>
        <w:t>поставщикам</w:t>
      </w:r>
      <w:r w:rsidRPr="00B87B48">
        <w:rPr>
          <w:lang w:val="ru-RU"/>
        </w:rPr>
        <w:t xml:space="preserve"> </w:t>
      </w:r>
      <w:r w:rsidRPr="005E76EC">
        <w:rPr>
          <w:lang w:val="ru-RU"/>
        </w:rPr>
        <w:t>как</w:t>
      </w:r>
      <w:r w:rsidRPr="00B87B48">
        <w:rPr>
          <w:lang w:val="ru-RU"/>
        </w:rPr>
        <w:t xml:space="preserve"> </w:t>
      </w:r>
      <w:r w:rsidRPr="005E76EC">
        <w:rPr>
          <w:lang w:val="ru-RU"/>
        </w:rPr>
        <w:t>напрямую</w:t>
      </w:r>
      <w:r w:rsidRPr="00B87B48">
        <w:rPr>
          <w:lang w:val="ru-RU"/>
        </w:rPr>
        <w:t xml:space="preserve">, </w:t>
      </w:r>
      <w:r w:rsidRPr="005E76EC">
        <w:rPr>
          <w:lang w:val="ru-RU"/>
        </w:rPr>
        <w:t>так</w:t>
      </w:r>
      <w:r w:rsidRPr="00B87B48">
        <w:rPr>
          <w:lang w:val="ru-RU"/>
        </w:rPr>
        <w:t xml:space="preserve"> </w:t>
      </w:r>
      <w:r w:rsidRPr="005E76EC">
        <w:rPr>
          <w:lang w:val="ru-RU"/>
        </w:rPr>
        <w:t>и</w:t>
      </w:r>
      <w:r w:rsidRPr="00B87B48">
        <w:rPr>
          <w:lang w:val="ru-RU"/>
        </w:rPr>
        <w:t xml:space="preserve"> </w:t>
      </w:r>
      <w:r w:rsidRPr="005E76EC">
        <w:rPr>
          <w:lang w:val="ru-RU"/>
        </w:rPr>
        <w:t>в</w:t>
      </w:r>
      <w:r w:rsidRPr="00B87B48">
        <w:rPr>
          <w:lang w:val="ru-RU"/>
        </w:rPr>
        <w:t xml:space="preserve"> </w:t>
      </w:r>
      <w:r>
        <w:rPr>
          <w:lang w:val="ru-RU"/>
        </w:rPr>
        <w:t>договорах.</w:t>
      </w:r>
      <w:r w:rsidRPr="00B87B48">
        <w:rPr>
          <w:lang w:val="ru-RU"/>
        </w:rPr>
        <w:t xml:space="preserve"> </w:t>
      </w:r>
    </w:p>
    <w:p w14:paraId="7E3E9AB0" w14:textId="77777777" w:rsidR="00B54C0C" w:rsidRPr="008D031F" w:rsidRDefault="00B54C0C" w:rsidP="00B54C0C">
      <w:pPr>
        <w:keepNext/>
        <w:tabs>
          <w:tab w:val="left" w:pos="1014"/>
        </w:tabs>
        <w:spacing w:after="240" w:line="276" w:lineRule="auto"/>
        <w:rPr>
          <w:b/>
          <w:lang w:val="ru-RU"/>
        </w:rPr>
      </w:pPr>
      <w:r>
        <w:rPr>
          <w:b/>
          <w:lang w:val="ru-RU"/>
        </w:rPr>
        <w:t>Ведение</w:t>
      </w:r>
      <w:r w:rsidRPr="008D031F">
        <w:rPr>
          <w:b/>
          <w:lang w:val="ru-RU"/>
        </w:rPr>
        <w:t xml:space="preserve"> </w:t>
      </w:r>
      <w:r>
        <w:rPr>
          <w:b/>
          <w:lang w:val="ru-RU"/>
        </w:rPr>
        <w:t>записей</w:t>
      </w:r>
      <w:r w:rsidRPr="008D031F">
        <w:rPr>
          <w:b/>
          <w:lang w:val="ru-RU"/>
        </w:rPr>
        <w:t xml:space="preserve"> </w:t>
      </w:r>
      <w:r>
        <w:rPr>
          <w:b/>
          <w:lang w:val="ru-RU"/>
        </w:rPr>
        <w:t>и</w:t>
      </w:r>
      <w:r w:rsidRPr="008D031F">
        <w:rPr>
          <w:b/>
          <w:lang w:val="ru-RU"/>
        </w:rPr>
        <w:t xml:space="preserve"> </w:t>
      </w:r>
      <w:r>
        <w:rPr>
          <w:b/>
          <w:lang w:val="ru-RU"/>
        </w:rPr>
        <w:t>взаимодействие с клиентами:</w:t>
      </w:r>
      <w:r w:rsidRPr="008D031F">
        <w:rPr>
          <w:b/>
          <w:lang w:val="ru-RU"/>
        </w:rPr>
        <w:t xml:space="preserve"> </w:t>
      </w:r>
    </w:p>
    <w:p w14:paraId="42C13C56" w14:textId="77777777" w:rsidR="00B54C0C" w:rsidRPr="00CF1720" w:rsidRDefault="00B54C0C" w:rsidP="00B54C0C">
      <w:pPr>
        <w:pStyle w:val="ad"/>
        <w:numPr>
          <w:ilvl w:val="0"/>
          <w:numId w:val="12"/>
        </w:numPr>
        <w:tabs>
          <w:tab w:val="left" w:pos="1014"/>
        </w:tabs>
        <w:spacing w:after="240" w:line="276" w:lineRule="auto"/>
        <w:rPr>
          <w:lang w:val="ru-RU"/>
        </w:rPr>
      </w:pPr>
      <w:r>
        <w:rPr>
          <w:lang w:val="ru-RU"/>
        </w:rPr>
        <w:t xml:space="preserve">Мы регистрируем информацию о породах. Информация о стране происхождения может быть получена по требованию. </w:t>
      </w:r>
      <w:r w:rsidRPr="008D031F">
        <w:rPr>
          <w:lang w:val="ru-RU"/>
        </w:rPr>
        <w:t xml:space="preserve"> </w:t>
      </w:r>
    </w:p>
    <w:p w14:paraId="0A348663" w14:textId="77777777" w:rsidR="00B54C0C" w:rsidRPr="00153D01" w:rsidRDefault="00B54C0C" w:rsidP="00B54C0C">
      <w:pPr>
        <w:pStyle w:val="ad"/>
        <w:numPr>
          <w:ilvl w:val="0"/>
          <w:numId w:val="12"/>
        </w:numPr>
        <w:tabs>
          <w:tab w:val="left" w:pos="1014"/>
        </w:tabs>
        <w:spacing w:after="240" w:line="276" w:lineRule="auto"/>
        <w:rPr>
          <w:lang w:val="ru-RU"/>
        </w:rPr>
      </w:pPr>
      <w:r>
        <w:rPr>
          <w:lang w:val="ru-RU"/>
        </w:rPr>
        <w:t>Мы регистрируем информацию обо всех породах и странах происхождения в случае, если продукция содержит несколько пород или материал из разных стран.</w:t>
      </w:r>
    </w:p>
    <w:p w14:paraId="1C1440F6" w14:textId="77777777" w:rsidR="00B54C0C" w:rsidRPr="002F1425" w:rsidRDefault="00B54C0C" w:rsidP="00B54C0C">
      <w:pPr>
        <w:tabs>
          <w:tab w:val="left" w:pos="1014"/>
        </w:tabs>
        <w:spacing w:after="240" w:line="276" w:lineRule="auto"/>
        <w:rPr>
          <w:b/>
        </w:rPr>
      </w:pPr>
      <w:r>
        <w:rPr>
          <w:b/>
          <w:lang w:val="ru-RU"/>
        </w:rPr>
        <w:t>Продажи</w:t>
      </w:r>
      <w:r w:rsidRPr="002F1425">
        <w:rPr>
          <w:b/>
        </w:rPr>
        <w:t xml:space="preserve">: </w:t>
      </w:r>
    </w:p>
    <w:p w14:paraId="500CCB4C" w14:textId="77777777" w:rsidR="00B54C0C" w:rsidRPr="00CF1720" w:rsidRDefault="00B54C0C" w:rsidP="00B54C0C">
      <w:pPr>
        <w:pStyle w:val="ad"/>
        <w:numPr>
          <w:ilvl w:val="0"/>
          <w:numId w:val="12"/>
        </w:numPr>
        <w:tabs>
          <w:tab w:val="left" w:pos="1014"/>
        </w:tabs>
        <w:spacing w:after="240" w:line="276" w:lineRule="auto"/>
        <w:rPr>
          <w:lang w:val="ru-RU"/>
        </w:rPr>
      </w:pPr>
      <w:r>
        <w:rPr>
          <w:lang w:val="ru-RU"/>
        </w:rPr>
        <w:t>По</w:t>
      </w:r>
      <w:r w:rsidRPr="001E0163">
        <w:rPr>
          <w:lang w:val="ru-RU"/>
        </w:rPr>
        <w:t xml:space="preserve"> </w:t>
      </w:r>
      <w:r>
        <w:rPr>
          <w:lang w:val="ru-RU"/>
        </w:rPr>
        <w:t>требованию</w:t>
      </w:r>
      <w:r w:rsidRPr="001E0163">
        <w:rPr>
          <w:lang w:val="ru-RU"/>
        </w:rPr>
        <w:t xml:space="preserve"> </w:t>
      </w:r>
      <w:r>
        <w:rPr>
          <w:lang w:val="ru-RU"/>
        </w:rPr>
        <w:t>клиента</w:t>
      </w:r>
      <w:r w:rsidRPr="001E0163">
        <w:rPr>
          <w:lang w:val="ru-RU"/>
        </w:rPr>
        <w:t xml:space="preserve"> </w:t>
      </w:r>
      <w:r>
        <w:rPr>
          <w:lang w:val="ru-RU"/>
        </w:rPr>
        <w:t>мы</w:t>
      </w:r>
      <w:r w:rsidRPr="001E0163">
        <w:rPr>
          <w:lang w:val="ru-RU"/>
        </w:rPr>
        <w:t xml:space="preserve"> </w:t>
      </w:r>
      <w:r>
        <w:rPr>
          <w:lang w:val="ru-RU"/>
        </w:rPr>
        <w:t>указываем</w:t>
      </w:r>
      <w:r w:rsidRPr="001E0163">
        <w:rPr>
          <w:lang w:val="ru-RU"/>
        </w:rPr>
        <w:t xml:space="preserve"> </w:t>
      </w:r>
      <w:r>
        <w:rPr>
          <w:lang w:val="ru-RU"/>
        </w:rPr>
        <w:t>информацию</w:t>
      </w:r>
      <w:r w:rsidRPr="001E0163">
        <w:rPr>
          <w:lang w:val="ru-RU"/>
        </w:rPr>
        <w:t xml:space="preserve"> </w:t>
      </w:r>
      <w:r>
        <w:rPr>
          <w:lang w:val="ru-RU"/>
        </w:rPr>
        <w:t>о</w:t>
      </w:r>
      <w:r w:rsidRPr="001E0163">
        <w:rPr>
          <w:lang w:val="ru-RU"/>
        </w:rPr>
        <w:t xml:space="preserve"> </w:t>
      </w:r>
      <w:r>
        <w:rPr>
          <w:lang w:val="ru-RU"/>
        </w:rPr>
        <w:t>породах</w:t>
      </w:r>
      <w:r w:rsidRPr="001E0163">
        <w:rPr>
          <w:lang w:val="ru-RU"/>
        </w:rPr>
        <w:t xml:space="preserve"> </w:t>
      </w:r>
      <w:r>
        <w:rPr>
          <w:lang w:val="ru-RU"/>
        </w:rPr>
        <w:t>и</w:t>
      </w:r>
      <w:r w:rsidRPr="001E0163">
        <w:rPr>
          <w:lang w:val="ru-RU"/>
        </w:rPr>
        <w:t xml:space="preserve"> </w:t>
      </w:r>
      <w:r>
        <w:rPr>
          <w:lang w:val="ru-RU"/>
        </w:rPr>
        <w:t>стране</w:t>
      </w:r>
      <w:r w:rsidRPr="001E0163">
        <w:rPr>
          <w:lang w:val="ru-RU"/>
        </w:rPr>
        <w:t xml:space="preserve"> </w:t>
      </w:r>
      <w:r>
        <w:rPr>
          <w:lang w:val="ru-RU"/>
        </w:rPr>
        <w:t>заготовки</w:t>
      </w:r>
      <w:r w:rsidRPr="001E0163">
        <w:rPr>
          <w:lang w:val="ru-RU"/>
        </w:rPr>
        <w:t xml:space="preserve"> </w:t>
      </w:r>
      <w:r>
        <w:rPr>
          <w:lang w:val="ru-RU"/>
        </w:rPr>
        <w:t>в</w:t>
      </w:r>
      <w:r w:rsidRPr="001E0163">
        <w:rPr>
          <w:lang w:val="ru-RU"/>
        </w:rPr>
        <w:t xml:space="preserve"> </w:t>
      </w:r>
      <w:r>
        <w:rPr>
          <w:lang w:val="ru-RU"/>
        </w:rPr>
        <w:t>подтверждении</w:t>
      </w:r>
      <w:r w:rsidRPr="001E0163">
        <w:rPr>
          <w:lang w:val="ru-RU"/>
        </w:rPr>
        <w:t xml:space="preserve"> </w:t>
      </w:r>
      <w:r>
        <w:rPr>
          <w:lang w:val="ru-RU"/>
        </w:rPr>
        <w:t>заказа</w:t>
      </w:r>
      <w:r w:rsidRPr="001E0163">
        <w:rPr>
          <w:lang w:val="ru-RU"/>
        </w:rPr>
        <w:t>.</w:t>
      </w:r>
      <w:r>
        <w:rPr>
          <w:lang w:val="ru-RU"/>
        </w:rPr>
        <w:t xml:space="preserve"> </w:t>
      </w:r>
      <w:r w:rsidRPr="001E0163">
        <w:rPr>
          <w:lang w:val="ru-RU"/>
        </w:rPr>
        <w:t xml:space="preserve"> </w:t>
      </w:r>
    </w:p>
    <w:p w14:paraId="15E009B7" w14:textId="77777777" w:rsidR="00B54C0C" w:rsidRPr="00CF1720" w:rsidRDefault="00B54C0C" w:rsidP="00B54C0C">
      <w:pPr>
        <w:pStyle w:val="ad"/>
        <w:numPr>
          <w:ilvl w:val="0"/>
          <w:numId w:val="12"/>
        </w:numPr>
        <w:tabs>
          <w:tab w:val="left" w:pos="1014"/>
        </w:tabs>
        <w:spacing w:after="240" w:line="276" w:lineRule="auto"/>
        <w:rPr>
          <w:lang w:val="ru-RU"/>
        </w:rPr>
      </w:pPr>
      <w:r w:rsidRPr="003C3487">
        <w:rPr>
          <w:lang w:val="ru-RU"/>
        </w:rPr>
        <w:lastRenderedPageBreak/>
        <w:t>Мы</w:t>
      </w:r>
      <w:r w:rsidRPr="00EF17E0">
        <w:rPr>
          <w:lang w:val="ru-RU"/>
        </w:rPr>
        <w:t xml:space="preserve"> </w:t>
      </w:r>
      <w:r w:rsidRPr="003C3487">
        <w:rPr>
          <w:lang w:val="ru-RU"/>
        </w:rPr>
        <w:t>незамедлительно</w:t>
      </w:r>
      <w:r w:rsidRPr="00EF17E0">
        <w:rPr>
          <w:lang w:val="ru-RU"/>
        </w:rPr>
        <w:t xml:space="preserve"> </w:t>
      </w:r>
      <w:r w:rsidRPr="003C3487">
        <w:rPr>
          <w:lang w:val="ru-RU"/>
        </w:rPr>
        <w:t>информируем</w:t>
      </w:r>
      <w:r w:rsidRPr="00EF17E0">
        <w:rPr>
          <w:lang w:val="ru-RU"/>
        </w:rPr>
        <w:t xml:space="preserve"> </w:t>
      </w:r>
      <w:r w:rsidRPr="003C3487">
        <w:rPr>
          <w:lang w:val="ru-RU"/>
        </w:rPr>
        <w:t>клиентов</w:t>
      </w:r>
      <w:r w:rsidRPr="00EF17E0">
        <w:rPr>
          <w:lang w:val="ru-RU"/>
        </w:rPr>
        <w:t xml:space="preserve"> </w:t>
      </w:r>
      <w:r w:rsidRPr="003C3487">
        <w:rPr>
          <w:lang w:val="ru-RU"/>
        </w:rPr>
        <w:t>в</w:t>
      </w:r>
      <w:r w:rsidRPr="00EF17E0">
        <w:rPr>
          <w:lang w:val="ru-RU"/>
        </w:rPr>
        <w:t xml:space="preserve"> </w:t>
      </w:r>
      <w:r w:rsidRPr="003C3487">
        <w:rPr>
          <w:lang w:val="ru-RU"/>
        </w:rPr>
        <w:t>случае</w:t>
      </w:r>
      <w:r w:rsidRPr="00EF17E0">
        <w:rPr>
          <w:lang w:val="ru-RU"/>
        </w:rPr>
        <w:t xml:space="preserve"> </w:t>
      </w:r>
      <w:r>
        <w:rPr>
          <w:lang w:val="ru-RU"/>
        </w:rPr>
        <w:t>изменения породного состава или страны</w:t>
      </w:r>
      <w:r w:rsidRPr="00EF17E0">
        <w:rPr>
          <w:lang w:val="ru-RU"/>
        </w:rPr>
        <w:t xml:space="preserve"> </w:t>
      </w:r>
      <w:r w:rsidRPr="003C3487">
        <w:rPr>
          <w:lang w:val="ru-RU"/>
        </w:rPr>
        <w:t>заготовки</w:t>
      </w:r>
      <w:r w:rsidRPr="00EF17E0">
        <w:rPr>
          <w:lang w:val="ru-RU"/>
        </w:rPr>
        <w:t xml:space="preserve"> </w:t>
      </w:r>
      <w:r w:rsidRPr="003C3487">
        <w:rPr>
          <w:lang w:val="ru-RU"/>
        </w:rPr>
        <w:t>для</w:t>
      </w:r>
      <w:r w:rsidRPr="00EF17E0">
        <w:rPr>
          <w:lang w:val="ru-RU"/>
        </w:rPr>
        <w:t xml:space="preserve"> </w:t>
      </w:r>
      <w:r>
        <w:rPr>
          <w:lang w:val="ru-RU"/>
        </w:rPr>
        <w:t xml:space="preserve">каждой конкретной продукции. </w:t>
      </w:r>
      <w:r w:rsidRPr="00EF17E0">
        <w:rPr>
          <w:lang w:val="ru-RU"/>
        </w:rPr>
        <w:t xml:space="preserve"> </w:t>
      </w:r>
    </w:p>
    <w:p w14:paraId="1FCCA1D3" w14:textId="22B707A7" w:rsidR="002209DA" w:rsidRPr="00B54C0C" w:rsidRDefault="002209DA" w:rsidP="002209DA">
      <w:pPr>
        <w:tabs>
          <w:tab w:val="left" w:pos="1014"/>
        </w:tabs>
        <w:spacing w:after="240" w:line="276" w:lineRule="auto"/>
        <w:rPr>
          <w:lang w:val="ru-RU"/>
        </w:rPr>
      </w:pPr>
    </w:p>
    <w:p w14:paraId="1F3CEE3B" w14:textId="2D90CDDA" w:rsidR="002209DA" w:rsidRPr="00F771C5" w:rsidRDefault="00F771C5" w:rsidP="003E4172">
      <w:pPr>
        <w:pStyle w:val="ad"/>
        <w:numPr>
          <w:ilvl w:val="0"/>
          <w:numId w:val="5"/>
        </w:numPr>
        <w:spacing w:after="240" w:line="276" w:lineRule="auto"/>
        <w:ind w:left="680" w:hanging="680"/>
        <w:outlineLvl w:val="0"/>
        <w:rPr>
          <w:b/>
          <w:color w:val="00907C"/>
          <w:sz w:val="24"/>
          <w:lang w:val="ru-RU"/>
        </w:rPr>
      </w:pPr>
      <w:bookmarkStart w:id="23" w:name="_Toc89766491"/>
      <w:r>
        <w:rPr>
          <w:b/>
          <w:color w:val="00907C"/>
          <w:sz w:val="24"/>
          <w:lang w:val="ru-RU"/>
        </w:rPr>
        <w:t>Торговое и таможенное законодательство</w:t>
      </w:r>
      <w:r w:rsidR="002209DA" w:rsidRPr="00F771C5">
        <w:rPr>
          <w:b/>
          <w:color w:val="00907C"/>
          <w:sz w:val="24"/>
          <w:lang w:val="ru-RU"/>
        </w:rPr>
        <w:t xml:space="preserve"> (6.1. </w:t>
      </w:r>
      <w:r w:rsidR="002209DA" w:rsidRPr="00A22A37">
        <w:rPr>
          <w:b/>
          <w:color w:val="00907C"/>
          <w:sz w:val="24"/>
          <w:lang w:val="en-GB"/>
        </w:rPr>
        <w:t>a</w:t>
      </w:r>
      <w:r w:rsidR="002209DA" w:rsidRPr="00F771C5">
        <w:rPr>
          <w:b/>
          <w:color w:val="00907C"/>
          <w:sz w:val="24"/>
          <w:lang w:val="ru-RU"/>
        </w:rPr>
        <w:t>)</w:t>
      </w:r>
      <w:bookmarkEnd w:id="23"/>
    </w:p>
    <w:p w14:paraId="7A642989" w14:textId="77777777" w:rsidR="00EF450E" w:rsidRPr="00B77823" w:rsidRDefault="00EF450E" w:rsidP="00EF450E">
      <w:pPr>
        <w:spacing w:after="240" w:line="276" w:lineRule="auto"/>
        <w:jc w:val="left"/>
        <w:rPr>
          <w:rFonts w:cs="Microsoft Sans Serif"/>
          <w:szCs w:val="20"/>
          <w:lang w:val="ru-RU"/>
        </w:rPr>
      </w:pPr>
      <w:r>
        <w:rPr>
          <w:rStyle w:val="af5"/>
          <w:rFonts w:cs="Microsoft Sans Serif"/>
          <w:b/>
          <w:szCs w:val="20"/>
          <w:lang w:val="ru-RU"/>
        </w:rPr>
        <w:t>Цель данной процедуры</w:t>
      </w:r>
      <w:proofErr w:type="gramStart"/>
      <w:r w:rsidRPr="00B77823">
        <w:rPr>
          <w:rStyle w:val="af5"/>
          <w:rFonts w:cs="Microsoft Sans Serif"/>
          <w:b/>
          <w:szCs w:val="20"/>
          <w:lang w:val="ru-RU"/>
        </w:rPr>
        <w:t>:</w:t>
      </w:r>
      <w:r w:rsidRPr="00B77823">
        <w:rPr>
          <w:rFonts w:cs="Microsoft Sans Serif"/>
          <w:szCs w:val="20"/>
          <w:lang w:val="ru-RU"/>
        </w:rPr>
        <w:t xml:space="preserve"> </w:t>
      </w:r>
      <w:r>
        <w:rPr>
          <w:rFonts w:cs="Microsoft Sans Serif"/>
          <w:szCs w:val="20"/>
          <w:lang w:val="ru-RU"/>
        </w:rPr>
        <w:t>Обеспечить</w:t>
      </w:r>
      <w:proofErr w:type="gramEnd"/>
      <w:r>
        <w:rPr>
          <w:rFonts w:cs="Microsoft Sans Serif"/>
          <w:szCs w:val="20"/>
          <w:lang w:val="ru-RU"/>
        </w:rPr>
        <w:t xml:space="preserve"> соответствие применимому торговому и таможенному законодательству при импорте или экспорте продукции с заявлениями </w:t>
      </w:r>
      <w:r>
        <w:rPr>
          <w:rFonts w:cs="Microsoft Sans Serif"/>
          <w:szCs w:val="20"/>
          <w:lang w:val="en-US"/>
        </w:rPr>
        <w:t>FSC</w:t>
      </w:r>
      <w:r>
        <w:rPr>
          <w:rFonts w:cs="Microsoft Sans Serif"/>
          <w:szCs w:val="20"/>
          <w:lang w:val="ru-RU"/>
        </w:rPr>
        <w:t>.</w:t>
      </w:r>
      <w:r w:rsidRPr="00B77823">
        <w:rPr>
          <w:rFonts w:cs="Microsoft Sans Serif"/>
          <w:szCs w:val="20"/>
          <w:lang w:val="ru-RU"/>
        </w:rPr>
        <w:t xml:space="preserve"> </w:t>
      </w:r>
      <w:r w:rsidRPr="00B77823">
        <w:rPr>
          <w:rFonts w:cs="Microsoft Sans Serif"/>
          <w:szCs w:val="20"/>
          <w:lang w:val="ru-RU"/>
        </w:rPr>
        <w:br/>
      </w:r>
    </w:p>
    <w:p w14:paraId="6F9A621B" w14:textId="77777777" w:rsidR="00EF450E" w:rsidRPr="002F1425" w:rsidRDefault="00EF450E" w:rsidP="00EF450E">
      <w:pPr>
        <w:spacing w:after="240" w:line="276" w:lineRule="auto"/>
        <w:jc w:val="left"/>
        <w:rPr>
          <w:rFonts w:cs="Microsoft Sans Serif"/>
          <w:b/>
          <w:szCs w:val="20"/>
          <w:u w:val="single"/>
        </w:rPr>
      </w:pPr>
      <w:r>
        <w:rPr>
          <w:rStyle w:val="af5"/>
          <w:rFonts w:cs="Microsoft Sans Serif"/>
          <w:b/>
          <w:szCs w:val="20"/>
          <w:lang w:val="ru-RU"/>
        </w:rPr>
        <w:t>План действий</w:t>
      </w:r>
      <w:r w:rsidRPr="002F1425">
        <w:rPr>
          <w:rStyle w:val="af5"/>
          <w:rFonts w:cs="Microsoft Sans Serif"/>
          <w:b/>
          <w:szCs w:val="20"/>
        </w:rPr>
        <w:t xml:space="preserve">: </w:t>
      </w:r>
      <w:r w:rsidRPr="002F1425">
        <w:rPr>
          <w:rFonts w:cs="Microsoft Sans Serif"/>
          <w:b/>
          <w:szCs w:val="20"/>
        </w:rPr>
        <w:br/>
      </w:r>
    </w:p>
    <w:p w14:paraId="10B29109" w14:textId="77777777" w:rsidR="00EF450E" w:rsidRPr="002F1425" w:rsidRDefault="00EF450E" w:rsidP="00EF450E">
      <w:pPr>
        <w:spacing w:after="240" w:line="276" w:lineRule="auto"/>
        <w:jc w:val="left"/>
        <w:rPr>
          <w:rFonts w:cs="Microsoft Sans Serif"/>
          <w:b/>
          <w:szCs w:val="20"/>
        </w:rPr>
      </w:pPr>
      <w:r>
        <w:rPr>
          <w:rFonts w:cs="Microsoft Sans Serif"/>
          <w:b/>
          <w:szCs w:val="20"/>
          <w:lang w:val="ru-RU"/>
        </w:rPr>
        <w:t>Импортируемая продукция</w:t>
      </w:r>
      <w:r w:rsidRPr="002F1425">
        <w:rPr>
          <w:rFonts w:cs="Microsoft Sans Serif"/>
          <w:b/>
          <w:szCs w:val="20"/>
        </w:rPr>
        <w:t xml:space="preserve">: </w:t>
      </w:r>
    </w:p>
    <w:p w14:paraId="2D72B70D" w14:textId="77777777" w:rsidR="00EF450E" w:rsidRPr="00735DBF" w:rsidRDefault="00EF450E" w:rsidP="00EF450E">
      <w:pPr>
        <w:pStyle w:val="ad"/>
        <w:numPr>
          <w:ilvl w:val="0"/>
          <w:numId w:val="13"/>
        </w:numPr>
        <w:spacing w:after="240" w:line="276" w:lineRule="auto"/>
        <w:jc w:val="left"/>
        <w:rPr>
          <w:rFonts w:cs="Microsoft Sans Serif"/>
          <w:szCs w:val="20"/>
          <w:lang w:val="ru-RU"/>
        </w:rPr>
      </w:pPr>
      <w:r>
        <w:rPr>
          <w:rFonts w:cs="Microsoft Sans Serif"/>
          <w:szCs w:val="20"/>
          <w:lang w:val="ru-RU"/>
        </w:rPr>
        <w:t>По</w:t>
      </w:r>
      <w:r w:rsidRPr="0040676F">
        <w:rPr>
          <w:rFonts w:cs="Microsoft Sans Serif"/>
          <w:szCs w:val="20"/>
          <w:lang w:val="ru-RU"/>
        </w:rPr>
        <w:t xml:space="preserve"> </w:t>
      </w:r>
      <w:r>
        <w:rPr>
          <w:rFonts w:cs="Microsoft Sans Serif"/>
          <w:szCs w:val="20"/>
          <w:lang w:val="ru-RU"/>
        </w:rPr>
        <w:t>возможности</w:t>
      </w:r>
      <w:r w:rsidRPr="0040676F">
        <w:rPr>
          <w:rFonts w:cs="Microsoft Sans Serif"/>
          <w:szCs w:val="20"/>
          <w:lang w:val="ru-RU"/>
        </w:rPr>
        <w:t xml:space="preserve"> </w:t>
      </w:r>
      <w:r>
        <w:rPr>
          <w:rFonts w:cs="Microsoft Sans Serif"/>
          <w:szCs w:val="20"/>
          <w:lang w:val="ru-RU"/>
        </w:rPr>
        <w:t>мы</w:t>
      </w:r>
      <w:r w:rsidRPr="0040676F">
        <w:rPr>
          <w:rFonts w:cs="Microsoft Sans Serif"/>
          <w:szCs w:val="20"/>
          <w:lang w:val="ru-RU"/>
        </w:rPr>
        <w:t xml:space="preserve"> </w:t>
      </w:r>
      <w:r>
        <w:rPr>
          <w:rFonts w:cs="Microsoft Sans Serif"/>
          <w:szCs w:val="20"/>
          <w:lang w:val="ru-RU"/>
        </w:rPr>
        <w:t>будем</w:t>
      </w:r>
      <w:r w:rsidRPr="0040676F">
        <w:rPr>
          <w:rFonts w:cs="Microsoft Sans Serif"/>
          <w:szCs w:val="20"/>
          <w:lang w:val="ru-RU"/>
        </w:rPr>
        <w:t xml:space="preserve"> </w:t>
      </w:r>
      <w:r>
        <w:rPr>
          <w:rFonts w:cs="Microsoft Sans Serif"/>
          <w:szCs w:val="20"/>
          <w:lang w:val="ru-RU"/>
        </w:rPr>
        <w:t>избегать</w:t>
      </w:r>
      <w:r w:rsidRPr="0040676F">
        <w:rPr>
          <w:rFonts w:cs="Microsoft Sans Serif"/>
          <w:szCs w:val="20"/>
          <w:lang w:val="ru-RU"/>
        </w:rPr>
        <w:t xml:space="preserve"> </w:t>
      </w:r>
      <w:r>
        <w:rPr>
          <w:rFonts w:cs="Microsoft Sans Serif"/>
          <w:szCs w:val="20"/>
          <w:lang w:val="ru-RU"/>
        </w:rPr>
        <w:t>закупки</w:t>
      </w:r>
      <w:r w:rsidRPr="0040676F">
        <w:rPr>
          <w:rFonts w:cs="Microsoft Sans Serif"/>
          <w:szCs w:val="20"/>
          <w:lang w:val="ru-RU"/>
        </w:rPr>
        <w:t xml:space="preserve"> </w:t>
      </w:r>
      <w:r>
        <w:rPr>
          <w:rFonts w:cs="Microsoft Sans Serif"/>
          <w:szCs w:val="20"/>
          <w:lang w:val="ru-RU"/>
        </w:rPr>
        <w:t>продукции</w:t>
      </w:r>
      <w:r w:rsidRPr="0040676F">
        <w:rPr>
          <w:rFonts w:cs="Microsoft Sans Serif"/>
          <w:szCs w:val="20"/>
          <w:lang w:val="ru-RU"/>
        </w:rPr>
        <w:t xml:space="preserve"> </w:t>
      </w:r>
      <w:r>
        <w:rPr>
          <w:rFonts w:cs="Microsoft Sans Serif"/>
          <w:szCs w:val="20"/>
          <w:lang w:val="ru-RU"/>
        </w:rPr>
        <w:t>через</w:t>
      </w:r>
      <w:r w:rsidRPr="0040676F">
        <w:rPr>
          <w:rFonts w:cs="Microsoft Sans Serif"/>
          <w:szCs w:val="20"/>
          <w:lang w:val="ru-RU"/>
        </w:rPr>
        <w:t xml:space="preserve"> </w:t>
      </w:r>
      <w:r>
        <w:rPr>
          <w:rFonts w:cs="Microsoft Sans Serif"/>
          <w:szCs w:val="20"/>
          <w:lang w:val="ru-RU"/>
        </w:rPr>
        <w:t>компании</w:t>
      </w:r>
      <w:r w:rsidRPr="0040676F">
        <w:rPr>
          <w:rFonts w:cs="Microsoft Sans Serif"/>
          <w:szCs w:val="20"/>
          <w:lang w:val="ru-RU"/>
        </w:rPr>
        <w:t xml:space="preserve">, </w:t>
      </w:r>
      <w:r>
        <w:rPr>
          <w:rFonts w:cs="Microsoft Sans Serif"/>
          <w:szCs w:val="20"/>
          <w:lang w:val="ru-RU"/>
        </w:rPr>
        <w:t>находящиеся</w:t>
      </w:r>
      <w:r w:rsidRPr="0040676F">
        <w:rPr>
          <w:rFonts w:cs="Microsoft Sans Serif"/>
          <w:szCs w:val="20"/>
          <w:lang w:val="ru-RU"/>
        </w:rPr>
        <w:t xml:space="preserve"> </w:t>
      </w:r>
      <w:r>
        <w:rPr>
          <w:rFonts w:cs="Microsoft Sans Serif"/>
          <w:szCs w:val="20"/>
          <w:lang w:val="ru-RU"/>
        </w:rPr>
        <w:t>в</w:t>
      </w:r>
      <w:r w:rsidRPr="0040676F">
        <w:rPr>
          <w:rFonts w:cs="Microsoft Sans Serif"/>
          <w:szCs w:val="20"/>
          <w:lang w:val="ru-RU"/>
        </w:rPr>
        <w:t xml:space="preserve"> </w:t>
      </w:r>
      <w:hyperlink r:id="rId14" w:history="1">
        <w:r>
          <w:rPr>
            <w:rStyle w:val="ac"/>
            <w:rFonts w:cs="Microsoft Sans Serif"/>
            <w:szCs w:val="20"/>
            <w:lang w:val="ru-RU"/>
          </w:rPr>
          <w:t>странах</w:t>
        </w:r>
        <w:r w:rsidRPr="0040676F">
          <w:rPr>
            <w:rStyle w:val="ac"/>
            <w:rFonts w:cs="Microsoft Sans Serif"/>
            <w:szCs w:val="20"/>
            <w:lang w:val="ru-RU"/>
          </w:rPr>
          <w:t xml:space="preserve">, </w:t>
        </w:r>
        <w:r>
          <w:rPr>
            <w:rStyle w:val="ac"/>
            <w:rFonts w:cs="Microsoft Sans Serif"/>
            <w:szCs w:val="20"/>
            <w:lang w:val="ru-RU"/>
          </w:rPr>
          <w:t>считающихся</w:t>
        </w:r>
        <w:r w:rsidRPr="0040676F">
          <w:rPr>
            <w:rStyle w:val="ac"/>
            <w:rFonts w:cs="Microsoft Sans Serif"/>
            <w:szCs w:val="20"/>
            <w:lang w:val="ru-RU"/>
          </w:rPr>
          <w:t xml:space="preserve"> «</w:t>
        </w:r>
        <w:r>
          <w:rPr>
            <w:rStyle w:val="ac"/>
            <w:rFonts w:cs="Microsoft Sans Serif"/>
            <w:szCs w:val="20"/>
            <w:lang w:val="ru-RU"/>
          </w:rPr>
          <w:t>налоговым</w:t>
        </w:r>
        <w:r w:rsidRPr="0040676F">
          <w:rPr>
            <w:rStyle w:val="ac"/>
            <w:rFonts w:cs="Microsoft Sans Serif"/>
            <w:szCs w:val="20"/>
            <w:lang w:val="ru-RU"/>
          </w:rPr>
          <w:t xml:space="preserve"> </w:t>
        </w:r>
        <w:r>
          <w:rPr>
            <w:rStyle w:val="ac"/>
            <w:rFonts w:cs="Microsoft Sans Serif"/>
            <w:szCs w:val="20"/>
            <w:lang w:val="ru-RU"/>
          </w:rPr>
          <w:t>убежищем</w:t>
        </w:r>
        <w:r w:rsidRPr="0040676F">
          <w:rPr>
            <w:rStyle w:val="ac"/>
            <w:rFonts w:cs="Microsoft Sans Serif"/>
            <w:szCs w:val="20"/>
            <w:lang w:val="ru-RU"/>
          </w:rPr>
          <w:t>»</w:t>
        </w:r>
      </w:hyperlink>
      <w:r w:rsidRPr="0040676F">
        <w:rPr>
          <w:rFonts w:cs="Microsoft Sans Serif"/>
          <w:szCs w:val="20"/>
          <w:lang w:val="ru-RU"/>
        </w:rPr>
        <w:t xml:space="preserve">, </w:t>
      </w:r>
      <w:r>
        <w:rPr>
          <w:rFonts w:cs="Microsoft Sans Serif"/>
          <w:szCs w:val="20"/>
          <w:lang w:val="ru-RU"/>
        </w:rPr>
        <w:t>и</w:t>
      </w:r>
      <w:r w:rsidRPr="0040676F">
        <w:rPr>
          <w:rFonts w:cs="Microsoft Sans Serif"/>
          <w:szCs w:val="20"/>
          <w:lang w:val="ru-RU"/>
        </w:rPr>
        <w:t xml:space="preserve"> </w:t>
      </w:r>
      <w:r>
        <w:rPr>
          <w:rFonts w:cs="Microsoft Sans Serif"/>
          <w:szCs w:val="20"/>
          <w:lang w:val="ru-RU"/>
        </w:rPr>
        <w:t>участия в</w:t>
      </w:r>
      <w:r w:rsidRPr="0040676F">
        <w:rPr>
          <w:rFonts w:cs="Microsoft Sans Serif"/>
          <w:szCs w:val="20"/>
          <w:lang w:val="ru-RU"/>
        </w:rPr>
        <w:t xml:space="preserve"> </w:t>
      </w:r>
      <w:r>
        <w:rPr>
          <w:rFonts w:cs="Microsoft Sans Serif"/>
          <w:szCs w:val="20"/>
          <w:lang w:val="ru-RU"/>
        </w:rPr>
        <w:t>иных финансовых</w:t>
      </w:r>
      <w:r w:rsidRPr="0040676F">
        <w:rPr>
          <w:rFonts w:cs="Microsoft Sans Serif"/>
          <w:szCs w:val="20"/>
          <w:lang w:val="ru-RU"/>
        </w:rPr>
        <w:t xml:space="preserve"> </w:t>
      </w:r>
      <w:r>
        <w:rPr>
          <w:rFonts w:cs="Microsoft Sans Serif"/>
          <w:szCs w:val="20"/>
          <w:lang w:val="ru-RU"/>
        </w:rPr>
        <w:t>операциях</w:t>
      </w:r>
      <w:r w:rsidRPr="0040676F">
        <w:rPr>
          <w:rFonts w:cs="Microsoft Sans Serif"/>
          <w:szCs w:val="20"/>
          <w:lang w:val="ru-RU"/>
        </w:rPr>
        <w:t xml:space="preserve">, </w:t>
      </w:r>
      <w:r>
        <w:rPr>
          <w:rFonts w:cs="Microsoft Sans Serif"/>
          <w:szCs w:val="20"/>
          <w:lang w:val="ru-RU"/>
        </w:rPr>
        <w:t>которые</w:t>
      </w:r>
      <w:r w:rsidRPr="0040676F">
        <w:rPr>
          <w:rFonts w:cs="Microsoft Sans Serif"/>
          <w:szCs w:val="20"/>
          <w:lang w:val="ru-RU"/>
        </w:rPr>
        <w:t xml:space="preserve"> </w:t>
      </w:r>
      <w:r>
        <w:rPr>
          <w:rFonts w:cs="Microsoft Sans Serif"/>
          <w:szCs w:val="20"/>
          <w:lang w:val="ru-RU"/>
        </w:rPr>
        <w:t>направлены</w:t>
      </w:r>
      <w:r w:rsidRPr="0040676F">
        <w:rPr>
          <w:rFonts w:cs="Microsoft Sans Serif"/>
          <w:szCs w:val="20"/>
          <w:lang w:val="ru-RU"/>
        </w:rPr>
        <w:t xml:space="preserve"> </w:t>
      </w:r>
      <w:r>
        <w:rPr>
          <w:rFonts w:cs="Microsoft Sans Serif"/>
          <w:szCs w:val="20"/>
          <w:lang w:val="ru-RU"/>
        </w:rPr>
        <w:t>на</w:t>
      </w:r>
      <w:r w:rsidRPr="0040676F">
        <w:rPr>
          <w:rFonts w:cs="Microsoft Sans Serif"/>
          <w:szCs w:val="20"/>
          <w:lang w:val="ru-RU"/>
        </w:rPr>
        <w:t xml:space="preserve"> </w:t>
      </w:r>
      <w:r>
        <w:rPr>
          <w:rFonts w:cs="Microsoft Sans Serif"/>
          <w:szCs w:val="20"/>
          <w:lang w:val="ru-RU"/>
        </w:rPr>
        <w:t>поддержку</w:t>
      </w:r>
      <w:r w:rsidRPr="0040676F">
        <w:rPr>
          <w:rFonts w:cs="Microsoft Sans Serif"/>
          <w:szCs w:val="20"/>
          <w:lang w:val="ru-RU"/>
        </w:rPr>
        <w:t xml:space="preserve"> </w:t>
      </w:r>
      <w:r>
        <w:rPr>
          <w:rFonts w:cs="Microsoft Sans Serif"/>
          <w:szCs w:val="20"/>
          <w:lang w:val="ru-RU"/>
        </w:rPr>
        <w:t>налогового</w:t>
      </w:r>
      <w:r w:rsidRPr="0040676F">
        <w:rPr>
          <w:rFonts w:cs="Microsoft Sans Serif"/>
          <w:szCs w:val="20"/>
          <w:lang w:val="ru-RU"/>
        </w:rPr>
        <w:t xml:space="preserve"> </w:t>
      </w:r>
      <w:r>
        <w:rPr>
          <w:rFonts w:cs="Microsoft Sans Serif"/>
          <w:szCs w:val="20"/>
          <w:lang w:val="ru-RU"/>
        </w:rPr>
        <w:t>мошенничества</w:t>
      </w:r>
      <w:r w:rsidRPr="0040676F">
        <w:rPr>
          <w:rFonts w:cs="Microsoft Sans Serif"/>
          <w:szCs w:val="20"/>
          <w:lang w:val="ru-RU"/>
        </w:rPr>
        <w:t xml:space="preserve"> </w:t>
      </w:r>
      <w:r>
        <w:rPr>
          <w:rFonts w:cs="Microsoft Sans Serif"/>
          <w:szCs w:val="20"/>
          <w:lang w:val="ru-RU"/>
        </w:rPr>
        <w:t>в</w:t>
      </w:r>
      <w:r w:rsidRPr="0040676F">
        <w:rPr>
          <w:rFonts w:cs="Microsoft Sans Serif"/>
          <w:szCs w:val="20"/>
          <w:lang w:val="ru-RU"/>
        </w:rPr>
        <w:t xml:space="preserve"> </w:t>
      </w:r>
      <w:r>
        <w:rPr>
          <w:rFonts w:cs="Microsoft Sans Serif"/>
          <w:szCs w:val="20"/>
          <w:lang w:val="ru-RU"/>
        </w:rPr>
        <w:t>стране</w:t>
      </w:r>
      <w:r w:rsidRPr="0040676F">
        <w:rPr>
          <w:rFonts w:cs="Microsoft Sans Serif"/>
          <w:szCs w:val="20"/>
          <w:lang w:val="ru-RU"/>
        </w:rPr>
        <w:t xml:space="preserve">, </w:t>
      </w:r>
      <w:r>
        <w:rPr>
          <w:rFonts w:cs="Microsoft Sans Serif"/>
          <w:szCs w:val="20"/>
          <w:lang w:val="ru-RU"/>
        </w:rPr>
        <w:t>где</w:t>
      </w:r>
      <w:r w:rsidRPr="0040676F">
        <w:rPr>
          <w:rFonts w:cs="Microsoft Sans Serif"/>
          <w:szCs w:val="20"/>
          <w:lang w:val="ru-RU"/>
        </w:rPr>
        <w:t xml:space="preserve"> </w:t>
      </w:r>
      <w:r>
        <w:rPr>
          <w:rFonts w:cs="Microsoft Sans Serif"/>
          <w:szCs w:val="20"/>
          <w:lang w:val="ru-RU"/>
        </w:rPr>
        <w:t>производится</w:t>
      </w:r>
      <w:r w:rsidRPr="0040676F">
        <w:rPr>
          <w:rFonts w:cs="Microsoft Sans Serif"/>
          <w:szCs w:val="20"/>
          <w:lang w:val="ru-RU"/>
        </w:rPr>
        <w:t xml:space="preserve"> </w:t>
      </w:r>
      <w:r>
        <w:rPr>
          <w:rFonts w:cs="Microsoft Sans Serif"/>
          <w:szCs w:val="20"/>
          <w:lang w:val="ru-RU"/>
        </w:rPr>
        <w:t>продукция</w:t>
      </w:r>
      <w:r w:rsidRPr="0040676F">
        <w:rPr>
          <w:rFonts w:cs="Microsoft Sans Serif"/>
          <w:szCs w:val="20"/>
          <w:lang w:val="ru-RU"/>
        </w:rPr>
        <w:t xml:space="preserve">. В тех случаях, когда невозможно избежать торговли через страны, </w:t>
      </w:r>
      <w:r>
        <w:rPr>
          <w:rFonts w:cs="Microsoft Sans Serif"/>
          <w:szCs w:val="20"/>
          <w:lang w:val="ru-RU"/>
        </w:rPr>
        <w:t>считающиеся</w:t>
      </w:r>
      <w:r w:rsidRPr="0040676F">
        <w:rPr>
          <w:rFonts w:cs="Microsoft Sans Serif"/>
          <w:szCs w:val="20"/>
          <w:lang w:val="ru-RU"/>
        </w:rPr>
        <w:t xml:space="preserve"> </w:t>
      </w:r>
      <w:r>
        <w:rPr>
          <w:rFonts w:cs="Microsoft Sans Serif"/>
          <w:szCs w:val="20"/>
          <w:lang w:val="ru-RU"/>
        </w:rPr>
        <w:t>«налоговыми убежищами»</w:t>
      </w:r>
      <w:r w:rsidRPr="0040676F">
        <w:rPr>
          <w:rFonts w:cs="Microsoft Sans Serif"/>
          <w:szCs w:val="20"/>
          <w:lang w:val="ru-RU"/>
        </w:rPr>
        <w:t>, мы проверим, не является ли это нарушением торгового законодательства в стране нашего поставщика</w:t>
      </w:r>
      <w:r>
        <w:rPr>
          <w:rFonts w:cs="Microsoft Sans Serif"/>
          <w:szCs w:val="20"/>
          <w:lang w:val="ru-RU"/>
        </w:rPr>
        <w:t xml:space="preserve">. </w:t>
      </w:r>
      <w:r w:rsidRPr="00735DBF">
        <w:rPr>
          <w:rFonts w:cs="Microsoft Sans Serif"/>
          <w:szCs w:val="20"/>
          <w:lang w:val="ru-RU"/>
        </w:rPr>
        <w:t xml:space="preserve"> </w:t>
      </w:r>
    </w:p>
    <w:p w14:paraId="24E52AB7" w14:textId="77777777" w:rsidR="00EF450E" w:rsidRPr="00CF1720" w:rsidRDefault="00EF450E" w:rsidP="00EF450E">
      <w:pPr>
        <w:pStyle w:val="ad"/>
        <w:numPr>
          <w:ilvl w:val="0"/>
          <w:numId w:val="13"/>
        </w:numPr>
        <w:spacing w:after="240" w:line="276" w:lineRule="auto"/>
        <w:jc w:val="left"/>
        <w:rPr>
          <w:rFonts w:cs="Microsoft Sans Serif"/>
          <w:szCs w:val="20"/>
          <w:lang w:val="ru-RU"/>
        </w:rPr>
      </w:pPr>
      <w:r w:rsidRPr="005F3C9B">
        <w:rPr>
          <w:rFonts w:cs="Microsoft Sans Serif"/>
          <w:szCs w:val="20"/>
          <w:lang w:val="ru-RU"/>
        </w:rPr>
        <w:t>Мы проверяем</w:t>
      </w:r>
      <w:r>
        <w:rPr>
          <w:rFonts w:cs="Microsoft Sans Serif"/>
          <w:szCs w:val="20"/>
          <w:lang w:val="ru-RU"/>
        </w:rPr>
        <w:t>, правильно ли классифицирована продукция</w:t>
      </w:r>
      <w:r w:rsidRPr="005F3C9B">
        <w:rPr>
          <w:rFonts w:cs="Microsoft Sans Serif"/>
          <w:szCs w:val="20"/>
          <w:lang w:val="ru-RU"/>
        </w:rPr>
        <w:t xml:space="preserve"> </w:t>
      </w:r>
      <w:r>
        <w:rPr>
          <w:rFonts w:cs="Microsoft Sans Serif"/>
          <w:szCs w:val="20"/>
          <w:lang w:val="ru-RU"/>
        </w:rPr>
        <w:t xml:space="preserve">по качеству, породам и количеству </w:t>
      </w:r>
      <w:r w:rsidRPr="005F3C9B">
        <w:rPr>
          <w:rFonts w:cs="Microsoft Sans Serif"/>
          <w:szCs w:val="20"/>
          <w:lang w:val="ru-RU"/>
        </w:rPr>
        <w:t>в официальных таможенных документах. Если нет, то мы принимаем меры для исправления таможенной декларации</w:t>
      </w:r>
      <w:r>
        <w:rPr>
          <w:rFonts w:cs="Microsoft Sans Serif"/>
          <w:szCs w:val="20"/>
          <w:lang w:val="ru-RU"/>
        </w:rPr>
        <w:t xml:space="preserve">. </w:t>
      </w:r>
      <w:r w:rsidRPr="005F3C9B">
        <w:rPr>
          <w:rFonts w:cs="Microsoft Sans Serif"/>
          <w:szCs w:val="20"/>
          <w:lang w:val="ru-RU"/>
        </w:rPr>
        <w:t xml:space="preserve"> </w:t>
      </w:r>
    </w:p>
    <w:p w14:paraId="06A482C7" w14:textId="77777777" w:rsidR="00EF450E" w:rsidRPr="002F1425" w:rsidRDefault="00EF450E" w:rsidP="00EF450E">
      <w:pPr>
        <w:pStyle w:val="ad"/>
        <w:numPr>
          <w:ilvl w:val="0"/>
          <w:numId w:val="13"/>
        </w:numPr>
        <w:spacing w:after="240" w:line="276" w:lineRule="auto"/>
        <w:jc w:val="left"/>
        <w:rPr>
          <w:rFonts w:cs="Microsoft Sans Serif"/>
          <w:szCs w:val="20"/>
          <w:lang w:val="en-GB"/>
        </w:rPr>
      </w:pPr>
      <w:r w:rsidRPr="00F2575E">
        <w:rPr>
          <w:rFonts w:cs="Microsoft Sans Serif"/>
          <w:szCs w:val="20"/>
          <w:lang w:val="ru-RU"/>
        </w:rPr>
        <w:t xml:space="preserve">Продукция должна быть </w:t>
      </w:r>
      <w:r>
        <w:rPr>
          <w:rFonts w:cs="Microsoft Sans Serif"/>
          <w:szCs w:val="20"/>
          <w:lang w:val="ru-RU"/>
        </w:rPr>
        <w:t>законно</w:t>
      </w:r>
      <w:r w:rsidRPr="00F2575E">
        <w:rPr>
          <w:rFonts w:cs="Microsoft Sans Serif"/>
          <w:szCs w:val="20"/>
          <w:lang w:val="ru-RU"/>
        </w:rPr>
        <w:t xml:space="preserve"> экспортирована из страны-экспортера. </w:t>
      </w:r>
      <w:r w:rsidRPr="00291615">
        <w:rPr>
          <w:rFonts w:cs="Microsoft Sans Serif"/>
          <w:szCs w:val="20"/>
          <w:lang w:val="ru-RU"/>
        </w:rPr>
        <w:t xml:space="preserve">Мы проверим законодательство страны-экспортера.  </w:t>
      </w:r>
      <w:r w:rsidRPr="002F1425">
        <w:rPr>
          <w:rFonts w:cs="Microsoft Sans Serif"/>
          <w:szCs w:val="20"/>
          <w:lang w:val="en-GB"/>
        </w:rPr>
        <w:t xml:space="preserve"> </w:t>
      </w:r>
    </w:p>
    <w:p w14:paraId="7039CD07" w14:textId="77777777" w:rsidR="00EF450E" w:rsidRPr="006F78BF" w:rsidRDefault="00EF450E" w:rsidP="00EF450E">
      <w:pPr>
        <w:pStyle w:val="ad"/>
        <w:numPr>
          <w:ilvl w:val="0"/>
          <w:numId w:val="13"/>
        </w:numPr>
        <w:spacing w:after="240" w:line="276" w:lineRule="auto"/>
        <w:jc w:val="left"/>
        <w:rPr>
          <w:rFonts w:cs="Microsoft Sans Serif"/>
          <w:szCs w:val="20"/>
          <w:lang w:val="ru-RU"/>
        </w:rPr>
      </w:pPr>
      <w:r>
        <w:rPr>
          <w:rFonts w:cs="Microsoft Sans Serif"/>
          <w:szCs w:val="20"/>
          <w:lang w:val="ru-RU"/>
        </w:rPr>
        <w:t>Мы</w:t>
      </w:r>
      <w:r w:rsidRPr="006F78BF">
        <w:rPr>
          <w:rFonts w:cs="Microsoft Sans Serif"/>
          <w:szCs w:val="20"/>
          <w:lang w:val="ru-RU"/>
        </w:rPr>
        <w:t xml:space="preserve"> </w:t>
      </w:r>
      <w:r>
        <w:rPr>
          <w:rFonts w:cs="Microsoft Sans Serif"/>
          <w:szCs w:val="20"/>
          <w:lang w:val="ru-RU"/>
        </w:rPr>
        <w:t>проверяем</w:t>
      </w:r>
      <w:r w:rsidRPr="006F78BF">
        <w:rPr>
          <w:rFonts w:cs="Microsoft Sans Serif"/>
          <w:szCs w:val="20"/>
          <w:lang w:val="ru-RU"/>
        </w:rPr>
        <w:t xml:space="preserve"> </w:t>
      </w:r>
      <w:r>
        <w:rPr>
          <w:rFonts w:cs="Microsoft Sans Serif"/>
          <w:szCs w:val="20"/>
          <w:lang w:val="ru-RU"/>
        </w:rPr>
        <w:t>наличие</w:t>
      </w:r>
      <w:r w:rsidRPr="006F78BF">
        <w:rPr>
          <w:rFonts w:cs="Microsoft Sans Serif"/>
          <w:szCs w:val="20"/>
          <w:lang w:val="ru-RU"/>
        </w:rPr>
        <w:t xml:space="preserve"> </w:t>
      </w:r>
      <w:r>
        <w:rPr>
          <w:rFonts w:cs="Microsoft Sans Serif"/>
          <w:szCs w:val="20"/>
          <w:lang w:val="ru-RU"/>
        </w:rPr>
        <w:t>свидетельств</w:t>
      </w:r>
      <w:r w:rsidRPr="006F78BF">
        <w:rPr>
          <w:rFonts w:cs="Microsoft Sans Serif"/>
          <w:szCs w:val="20"/>
          <w:lang w:val="ru-RU"/>
        </w:rPr>
        <w:t xml:space="preserve"> </w:t>
      </w:r>
      <w:r>
        <w:rPr>
          <w:rFonts w:cs="Microsoft Sans Serif"/>
          <w:szCs w:val="20"/>
          <w:lang w:val="ru-RU"/>
        </w:rPr>
        <w:t>того</w:t>
      </w:r>
      <w:r w:rsidRPr="006F78BF">
        <w:rPr>
          <w:rFonts w:cs="Microsoft Sans Serif"/>
          <w:szCs w:val="20"/>
          <w:lang w:val="ru-RU"/>
        </w:rPr>
        <w:t xml:space="preserve">, </w:t>
      </w:r>
      <w:r>
        <w:rPr>
          <w:rFonts w:cs="Microsoft Sans Serif"/>
          <w:szCs w:val="20"/>
          <w:lang w:val="ru-RU"/>
        </w:rPr>
        <w:t xml:space="preserve">что таможенные сборы и пошлины были уплачены. </w:t>
      </w:r>
      <w:r w:rsidRPr="006F78BF">
        <w:rPr>
          <w:rFonts w:cs="Microsoft Sans Serif"/>
          <w:szCs w:val="20"/>
          <w:lang w:val="ru-RU"/>
        </w:rPr>
        <w:t xml:space="preserve"> </w:t>
      </w:r>
    </w:p>
    <w:p w14:paraId="747B8358" w14:textId="77777777" w:rsidR="00EF450E" w:rsidRPr="00CF1720" w:rsidRDefault="00EF450E" w:rsidP="00EF450E">
      <w:pPr>
        <w:pStyle w:val="ad"/>
        <w:numPr>
          <w:ilvl w:val="0"/>
          <w:numId w:val="13"/>
        </w:numPr>
        <w:spacing w:after="240" w:line="276" w:lineRule="auto"/>
        <w:jc w:val="left"/>
        <w:rPr>
          <w:rFonts w:cs="Microsoft Sans Serif"/>
          <w:szCs w:val="20"/>
          <w:lang w:val="ru-RU"/>
        </w:rPr>
      </w:pPr>
      <w:r>
        <w:rPr>
          <w:rFonts w:cs="Microsoft Sans Serif"/>
          <w:szCs w:val="20"/>
          <w:lang w:val="ru-RU"/>
        </w:rPr>
        <w:t xml:space="preserve">Если какие-либо породы древесины, содержащиеся в продукции, включены в перечень видов </w:t>
      </w:r>
      <w:r w:rsidRPr="001E2D95">
        <w:rPr>
          <w:rFonts w:cs="Microsoft Sans Serif"/>
          <w:szCs w:val="20"/>
          <w:lang w:val="ru-RU"/>
        </w:rPr>
        <w:t>CITES</w:t>
      </w:r>
      <w:r>
        <w:rPr>
          <w:rFonts w:cs="Microsoft Sans Serif"/>
          <w:szCs w:val="20"/>
          <w:lang w:val="ru-RU"/>
        </w:rPr>
        <w:t xml:space="preserve">, находящихся под угрозой исчезновения, мы проверим наличие действующей лицензии </w:t>
      </w:r>
      <w:bookmarkStart w:id="24" w:name="_Hlk500844339"/>
      <w:r w:rsidRPr="002F1425">
        <w:rPr>
          <w:rFonts w:cs="Microsoft Sans Serif"/>
          <w:szCs w:val="20"/>
          <w:lang w:val="en-GB"/>
        </w:rPr>
        <w:t>CITES</w:t>
      </w:r>
      <w:bookmarkEnd w:id="24"/>
      <w:r>
        <w:rPr>
          <w:rFonts w:cs="Microsoft Sans Serif"/>
          <w:szCs w:val="20"/>
          <w:lang w:val="ru-RU"/>
        </w:rPr>
        <w:t xml:space="preserve">. </w:t>
      </w:r>
      <w:r w:rsidRPr="00071CCE">
        <w:rPr>
          <w:rFonts w:cs="Microsoft Sans Serif"/>
          <w:szCs w:val="20"/>
          <w:lang w:val="ru-RU"/>
        </w:rPr>
        <w:t xml:space="preserve"> </w:t>
      </w:r>
    </w:p>
    <w:p w14:paraId="416AC646" w14:textId="77777777" w:rsidR="00EF450E" w:rsidRPr="00600516" w:rsidRDefault="00EF450E" w:rsidP="00EF450E">
      <w:pPr>
        <w:pStyle w:val="ad"/>
        <w:numPr>
          <w:ilvl w:val="0"/>
          <w:numId w:val="13"/>
        </w:numPr>
        <w:spacing w:after="240" w:line="276" w:lineRule="auto"/>
        <w:jc w:val="left"/>
        <w:rPr>
          <w:rFonts w:cs="Microsoft Sans Serif"/>
          <w:szCs w:val="20"/>
          <w:lang w:val="ru-RU"/>
        </w:rPr>
      </w:pPr>
      <w:r>
        <w:rPr>
          <w:rFonts w:cs="Microsoft Sans Serif"/>
          <w:szCs w:val="20"/>
          <w:lang w:val="ru-RU"/>
        </w:rPr>
        <w:t>Если страна-экспортер имеет одобренную ЕС систему гарантии легальности лесоматериалов (</w:t>
      </w:r>
      <w:r w:rsidRPr="002F1425">
        <w:rPr>
          <w:rFonts w:cs="Microsoft Sans Serif"/>
          <w:szCs w:val="20"/>
          <w:lang w:val="en-GB"/>
        </w:rPr>
        <w:t>Timber</w:t>
      </w:r>
      <w:r w:rsidRPr="006F2184">
        <w:rPr>
          <w:rFonts w:cs="Microsoft Sans Serif"/>
          <w:szCs w:val="20"/>
          <w:lang w:val="ru-RU"/>
        </w:rPr>
        <w:t xml:space="preserve"> </w:t>
      </w:r>
      <w:r w:rsidRPr="002F1425">
        <w:rPr>
          <w:rFonts w:cs="Microsoft Sans Serif"/>
          <w:szCs w:val="20"/>
          <w:lang w:val="en-GB"/>
        </w:rPr>
        <w:t>Legality</w:t>
      </w:r>
      <w:r w:rsidRPr="006F2184">
        <w:rPr>
          <w:rFonts w:cs="Microsoft Sans Serif"/>
          <w:szCs w:val="20"/>
          <w:lang w:val="ru-RU"/>
        </w:rPr>
        <w:t xml:space="preserve"> </w:t>
      </w:r>
      <w:r w:rsidRPr="002F1425">
        <w:rPr>
          <w:rFonts w:cs="Microsoft Sans Serif"/>
          <w:szCs w:val="20"/>
          <w:lang w:val="en-GB"/>
        </w:rPr>
        <w:t>Assurance</w:t>
      </w:r>
      <w:r w:rsidRPr="006F2184">
        <w:rPr>
          <w:rFonts w:cs="Microsoft Sans Serif"/>
          <w:szCs w:val="20"/>
          <w:lang w:val="ru-RU"/>
        </w:rPr>
        <w:t xml:space="preserve"> </w:t>
      </w:r>
      <w:r w:rsidRPr="002F1425">
        <w:rPr>
          <w:rFonts w:cs="Microsoft Sans Serif"/>
          <w:szCs w:val="20"/>
          <w:lang w:val="en-GB"/>
        </w:rPr>
        <w:t>System</w:t>
      </w:r>
      <w:r w:rsidRPr="006F2184">
        <w:rPr>
          <w:rFonts w:cs="Microsoft Sans Serif"/>
          <w:szCs w:val="20"/>
          <w:lang w:val="ru-RU"/>
        </w:rPr>
        <w:t xml:space="preserve"> (</w:t>
      </w:r>
      <w:r w:rsidRPr="002F1425">
        <w:rPr>
          <w:rFonts w:cs="Microsoft Sans Serif"/>
          <w:szCs w:val="20"/>
          <w:lang w:val="en-GB"/>
        </w:rPr>
        <w:t>TLAS</w:t>
      </w:r>
      <w:r w:rsidRPr="006F2184">
        <w:rPr>
          <w:rFonts w:cs="Microsoft Sans Serif"/>
          <w:szCs w:val="20"/>
          <w:lang w:val="ru-RU"/>
        </w:rPr>
        <w:t>)</w:t>
      </w:r>
      <w:r>
        <w:rPr>
          <w:rFonts w:cs="Microsoft Sans Serif"/>
          <w:szCs w:val="20"/>
          <w:lang w:val="ru-RU"/>
        </w:rPr>
        <w:t xml:space="preserve">) в рамках программы </w:t>
      </w:r>
      <w:r>
        <w:rPr>
          <w:rFonts w:cs="Microsoft Sans Serif"/>
          <w:szCs w:val="20"/>
          <w:lang w:val="en-GB"/>
        </w:rPr>
        <w:t>FLEGT</w:t>
      </w:r>
      <w:r w:rsidRPr="006F2184">
        <w:rPr>
          <w:rFonts w:cs="Microsoft Sans Serif"/>
          <w:szCs w:val="20"/>
          <w:lang w:val="ru-RU"/>
        </w:rPr>
        <w:t xml:space="preserve">, </w:t>
      </w:r>
      <w:r>
        <w:rPr>
          <w:rFonts w:cs="Microsoft Sans Serif"/>
          <w:szCs w:val="20"/>
          <w:lang w:val="ru-RU"/>
        </w:rPr>
        <w:t xml:space="preserve">то продукция должна сопровождаться действующей лицензией </w:t>
      </w:r>
      <w:r>
        <w:rPr>
          <w:rFonts w:cs="Microsoft Sans Serif"/>
          <w:szCs w:val="20"/>
          <w:lang w:val="en-GB"/>
        </w:rPr>
        <w:t>FLEGT</w:t>
      </w:r>
      <w:r w:rsidRPr="006F2184">
        <w:rPr>
          <w:rFonts w:cs="Microsoft Sans Serif"/>
          <w:szCs w:val="20"/>
          <w:lang w:val="ru-RU"/>
        </w:rPr>
        <w:t xml:space="preserve">. </w:t>
      </w:r>
      <w:r>
        <w:rPr>
          <w:rFonts w:cs="Microsoft Sans Serif"/>
          <w:szCs w:val="20"/>
          <w:lang w:val="ru-RU"/>
        </w:rPr>
        <w:t xml:space="preserve">Мы проверим действительность лицензии </w:t>
      </w:r>
      <w:r>
        <w:rPr>
          <w:rFonts w:cs="Microsoft Sans Serif"/>
          <w:szCs w:val="20"/>
          <w:lang w:val="en-GB"/>
        </w:rPr>
        <w:t>FLEGT</w:t>
      </w:r>
      <w:r w:rsidRPr="00600516">
        <w:rPr>
          <w:rFonts w:cs="Microsoft Sans Serif"/>
          <w:szCs w:val="20"/>
          <w:lang w:val="ru-RU"/>
        </w:rPr>
        <w:t>. (</w:t>
      </w:r>
      <w:r>
        <w:rPr>
          <w:rFonts w:cs="Microsoft Sans Serif"/>
          <w:szCs w:val="20"/>
          <w:lang w:val="ru-RU"/>
        </w:rPr>
        <w:t xml:space="preserve">ПРИМЕЧАНИЕ: в настоящее время неприменимо, поскольку на рынке пока ещё нет лесоматериалов, лицензированных </w:t>
      </w:r>
      <w:r>
        <w:rPr>
          <w:rFonts w:cs="Microsoft Sans Serif"/>
          <w:szCs w:val="20"/>
          <w:lang w:val="en-GB"/>
        </w:rPr>
        <w:t>FLEGT</w:t>
      </w:r>
      <w:r w:rsidRPr="00600516">
        <w:rPr>
          <w:rFonts w:cs="Microsoft Sans Serif"/>
          <w:szCs w:val="20"/>
          <w:lang w:val="ru-RU"/>
        </w:rPr>
        <w:t>.</w:t>
      </w:r>
      <w:r>
        <w:rPr>
          <w:rFonts w:cs="Microsoft Sans Serif"/>
          <w:szCs w:val="20"/>
          <w:lang w:val="ru-RU"/>
        </w:rPr>
        <w:t>)</w:t>
      </w:r>
    </w:p>
    <w:p w14:paraId="38453649" w14:textId="77777777" w:rsidR="00EF450E" w:rsidRPr="002F1425" w:rsidRDefault="00EF450E" w:rsidP="00EF450E">
      <w:pPr>
        <w:keepNext/>
        <w:spacing w:after="240" w:line="276" w:lineRule="auto"/>
        <w:jc w:val="left"/>
        <w:rPr>
          <w:rFonts w:cs="Microsoft Sans Serif"/>
          <w:b/>
          <w:szCs w:val="20"/>
        </w:rPr>
      </w:pPr>
      <w:r>
        <w:rPr>
          <w:rFonts w:cs="Microsoft Sans Serif"/>
          <w:b/>
          <w:szCs w:val="20"/>
          <w:lang w:val="ru-RU"/>
        </w:rPr>
        <w:t>Экспортируемая продукция</w:t>
      </w:r>
      <w:r w:rsidRPr="002F1425">
        <w:rPr>
          <w:rFonts w:cs="Microsoft Sans Serif"/>
          <w:b/>
          <w:szCs w:val="20"/>
        </w:rPr>
        <w:t xml:space="preserve">: </w:t>
      </w:r>
    </w:p>
    <w:p w14:paraId="5240539A" w14:textId="77777777" w:rsidR="00EF450E" w:rsidRPr="00745973" w:rsidRDefault="00EF450E" w:rsidP="00EF450E">
      <w:pPr>
        <w:pStyle w:val="ad"/>
        <w:numPr>
          <w:ilvl w:val="0"/>
          <w:numId w:val="14"/>
        </w:numPr>
        <w:spacing w:after="240" w:line="276" w:lineRule="auto"/>
        <w:jc w:val="left"/>
        <w:rPr>
          <w:rFonts w:cs="Microsoft Sans Serif"/>
          <w:szCs w:val="20"/>
          <w:lang w:val="ru-RU"/>
        </w:rPr>
      </w:pPr>
      <w:r>
        <w:rPr>
          <w:rFonts w:cs="Microsoft Sans Serif"/>
          <w:szCs w:val="20"/>
          <w:lang w:val="ru-RU"/>
        </w:rPr>
        <w:t>Мы</w:t>
      </w:r>
      <w:r w:rsidRPr="00745973">
        <w:rPr>
          <w:rFonts w:cs="Microsoft Sans Serif"/>
          <w:szCs w:val="20"/>
          <w:lang w:val="ru-RU"/>
        </w:rPr>
        <w:t xml:space="preserve"> </w:t>
      </w:r>
      <w:r>
        <w:rPr>
          <w:rFonts w:cs="Microsoft Sans Serif"/>
          <w:szCs w:val="20"/>
          <w:lang w:val="ru-RU"/>
        </w:rPr>
        <w:t>не</w:t>
      </w:r>
      <w:r w:rsidRPr="00745973">
        <w:rPr>
          <w:rFonts w:cs="Microsoft Sans Serif"/>
          <w:szCs w:val="20"/>
          <w:lang w:val="ru-RU"/>
        </w:rPr>
        <w:t xml:space="preserve"> </w:t>
      </w:r>
      <w:r>
        <w:rPr>
          <w:rFonts w:cs="Microsoft Sans Serif"/>
          <w:szCs w:val="20"/>
          <w:lang w:val="ru-RU"/>
        </w:rPr>
        <w:t>будем</w:t>
      </w:r>
      <w:r w:rsidRPr="00745973">
        <w:rPr>
          <w:rFonts w:cs="Microsoft Sans Serif"/>
          <w:szCs w:val="20"/>
          <w:lang w:val="ru-RU"/>
        </w:rPr>
        <w:t xml:space="preserve"> </w:t>
      </w:r>
      <w:r>
        <w:rPr>
          <w:rFonts w:cs="Microsoft Sans Serif"/>
          <w:szCs w:val="20"/>
          <w:lang w:val="ru-RU"/>
        </w:rPr>
        <w:t>участвовать</w:t>
      </w:r>
      <w:r w:rsidRPr="00745973">
        <w:rPr>
          <w:rFonts w:cs="Microsoft Sans Serif"/>
          <w:szCs w:val="20"/>
          <w:lang w:val="ru-RU"/>
        </w:rPr>
        <w:t xml:space="preserve"> </w:t>
      </w:r>
      <w:r>
        <w:rPr>
          <w:rFonts w:cs="Microsoft Sans Serif"/>
          <w:szCs w:val="20"/>
          <w:lang w:val="ru-RU"/>
        </w:rPr>
        <w:t>в</w:t>
      </w:r>
      <w:r w:rsidRPr="00745973">
        <w:rPr>
          <w:rFonts w:cs="Microsoft Sans Serif"/>
          <w:szCs w:val="20"/>
          <w:lang w:val="ru-RU"/>
        </w:rPr>
        <w:t xml:space="preserve"> </w:t>
      </w:r>
      <w:r>
        <w:rPr>
          <w:rFonts w:cs="Microsoft Sans Serif"/>
          <w:szCs w:val="20"/>
          <w:lang w:val="ru-RU"/>
        </w:rPr>
        <w:t>торговле</w:t>
      </w:r>
      <w:r w:rsidRPr="00745973">
        <w:rPr>
          <w:rFonts w:cs="Microsoft Sans Serif"/>
          <w:szCs w:val="20"/>
          <w:lang w:val="ru-RU"/>
        </w:rPr>
        <w:t xml:space="preserve"> </w:t>
      </w:r>
      <w:r>
        <w:rPr>
          <w:rFonts w:cs="Microsoft Sans Serif"/>
          <w:szCs w:val="20"/>
          <w:lang w:val="ru-RU"/>
        </w:rPr>
        <w:t>через</w:t>
      </w:r>
      <w:r w:rsidRPr="00745973">
        <w:rPr>
          <w:rFonts w:cs="Microsoft Sans Serif"/>
          <w:szCs w:val="20"/>
          <w:lang w:val="ru-RU"/>
        </w:rPr>
        <w:t xml:space="preserve"> </w:t>
      </w:r>
      <w:r>
        <w:rPr>
          <w:rFonts w:cs="Microsoft Sans Serif"/>
          <w:szCs w:val="20"/>
          <w:lang w:val="ru-RU"/>
        </w:rPr>
        <w:t>компании</w:t>
      </w:r>
      <w:r w:rsidRPr="00745973">
        <w:rPr>
          <w:rFonts w:cs="Microsoft Sans Serif"/>
          <w:szCs w:val="20"/>
          <w:lang w:val="ru-RU"/>
        </w:rPr>
        <w:t xml:space="preserve">, </w:t>
      </w:r>
      <w:r>
        <w:rPr>
          <w:rFonts w:cs="Microsoft Sans Serif"/>
          <w:szCs w:val="20"/>
          <w:lang w:val="ru-RU"/>
        </w:rPr>
        <w:t>расположенные</w:t>
      </w:r>
      <w:r w:rsidRPr="00745973">
        <w:rPr>
          <w:rFonts w:cs="Microsoft Sans Serif"/>
          <w:szCs w:val="20"/>
          <w:lang w:val="ru-RU"/>
        </w:rPr>
        <w:t xml:space="preserve"> </w:t>
      </w:r>
      <w:hyperlink r:id="rId15" w:history="1">
        <w:r>
          <w:rPr>
            <w:rStyle w:val="ac"/>
            <w:rFonts w:cs="Microsoft Sans Serif"/>
            <w:szCs w:val="20"/>
            <w:lang w:val="ru-RU"/>
          </w:rPr>
          <w:t>странах</w:t>
        </w:r>
        <w:r w:rsidRPr="00745973">
          <w:rPr>
            <w:rStyle w:val="ac"/>
            <w:rFonts w:cs="Microsoft Sans Serif"/>
            <w:szCs w:val="20"/>
            <w:lang w:val="ru-RU"/>
          </w:rPr>
          <w:t xml:space="preserve">, </w:t>
        </w:r>
        <w:r>
          <w:rPr>
            <w:rStyle w:val="ac"/>
            <w:rFonts w:cs="Microsoft Sans Serif"/>
            <w:szCs w:val="20"/>
            <w:lang w:val="ru-RU"/>
          </w:rPr>
          <w:t>считающихся</w:t>
        </w:r>
        <w:r w:rsidRPr="00745973">
          <w:rPr>
            <w:rStyle w:val="ac"/>
            <w:rFonts w:cs="Microsoft Sans Serif"/>
            <w:szCs w:val="20"/>
            <w:lang w:val="ru-RU"/>
          </w:rPr>
          <w:t xml:space="preserve"> «</w:t>
        </w:r>
        <w:r>
          <w:rPr>
            <w:rStyle w:val="ac"/>
            <w:rFonts w:cs="Microsoft Sans Serif"/>
            <w:szCs w:val="20"/>
            <w:lang w:val="ru-RU"/>
          </w:rPr>
          <w:t>налоговым</w:t>
        </w:r>
        <w:r w:rsidRPr="00745973">
          <w:rPr>
            <w:rStyle w:val="ac"/>
            <w:rFonts w:cs="Microsoft Sans Serif"/>
            <w:szCs w:val="20"/>
            <w:lang w:val="ru-RU"/>
          </w:rPr>
          <w:t xml:space="preserve"> </w:t>
        </w:r>
        <w:r>
          <w:rPr>
            <w:rStyle w:val="ac"/>
            <w:rFonts w:cs="Microsoft Sans Serif"/>
            <w:szCs w:val="20"/>
            <w:lang w:val="ru-RU"/>
          </w:rPr>
          <w:t>убежищем</w:t>
        </w:r>
        <w:r w:rsidRPr="00745973">
          <w:rPr>
            <w:rStyle w:val="ac"/>
            <w:rFonts w:cs="Microsoft Sans Serif"/>
            <w:szCs w:val="20"/>
            <w:lang w:val="ru-RU"/>
          </w:rPr>
          <w:t>»</w:t>
        </w:r>
      </w:hyperlink>
      <w:r w:rsidRPr="00745973">
        <w:rPr>
          <w:rFonts w:cs="Microsoft Sans Serif"/>
          <w:szCs w:val="20"/>
          <w:lang w:val="ru-RU"/>
        </w:rPr>
        <w:t>,</w:t>
      </w:r>
      <w:r>
        <w:rPr>
          <w:rFonts w:cs="Microsoft Sans Serif"/>
          <w:szCs w:val="20"/>
          <w:lang w:val="ru-RU"/>
        </w:rPr>
        <w:t xml:space="preserve"> а также в других финансовых операциях, направленных на уклонение от налогов и сборов, предусмотренных законодательством.</w:t>
      </w:r>
      <w:r w:rsidRPr="00745973">
        <w:rPr>
          <w:rFonts w:cs="Microsoft Sans Serif"/>
          <w:szCs w:val="20"/>
          <w:lang w:val="ru-RU"/>
        </w:rPr>
        <w:t xml:space="preserve"> </w:t>
      </w:r>
    </w:p>
    <w:p w14:paraId="08D426EC" w14:textId="77777777" w:rsidR="00EF450E" w:rsidRPr="00382043" w:rsidRDefault="00EF450E" w:rsidP="00EF450E">
      <w:pPr>
        <w:pStyle w:val="ad"/>
        <w:numPr>
          <w:ilvl w:val="0"/>
          <w:numId w:val="14"/>
        </w:numPr>
        <w:spacing w:after="240" w:line="276" w:lineRule="auto"/>
        <w:jc w:val="left"/>
        <w:rPr>
          <w:rFonts w:cs="Microsoft Sans Serif"/>
          <w:szCs w:val="20"/>
          <w:lang w:val="ru-RU"/>
        </w:rPr>
      </w:pPr>
      <w:r>
        <w:rPr>
          <w:rFonts w:cs="Microsoft Sans Serif"/>
          <w:szCs w:val="20"/>
          <w:lang w:val="ru-RU"/>
        </w:rPr>
        <w:t>Мы</w:t>
      </w:r>
      <w:r w:rsidRPr="00382043">
        <w:rPr>
          <w:rFonts w:cs="Microsoft Sans Serif"/>
          <w:szCs w:val="20"/>
          <w:lang w:val="ru-RU"/>
        </w:rPr>
        <w:t xml:space="preserve"> </w:t>
      </w:r>
      <w:r>
        <w:rPr>
          <w:rFonts w:cs="Microsoft Sans Serif"/>
          <w:szCs w:val="20"/>
          <w:lang w:val="ru-RU"/>
        </w:rPr>
        <w:t>гарантируем</w:t>
      </w:r>
      <w:r w:rsidRPr="00382043">
        <w:rPr>
          <w:rFonts w:cs="Microsoft Sans Serif"/>
          <w:szCs w:val="20"/>
          <w:lang w:val="ru-RU"/>
        </w:rPr>
        <w:t xml:space="preserve">, </w:t>
      </w:r>
      <w:r>
        <w:rPr>
          <w:rFonts w:cs="Microsoft Sans Serif"/>
          <w:szCs w:val="20"/>
          <w:lang w:val="ru-RU"/>
        </w:rPr>
        <w:t>что</w:t>
      </w:r>
      <w:r w:rsidRPr="00382043">
        <w:rPr>
          <w:rFonts w:cs="Microsoft Sans Serif"/>
          <w:szCs w:val="20"/>
          <w:lang w:val="ru-RU"/>
        </w:rPr>
        <w:t xml:space="preserve"> </w:t>
      </w:r>
      <w:r>
        <w:rPr>
          <w:rFonts w:cs="Microsoft Sans Serif"/>
          <w:szCs w:val="20"/>
          <w:lang w:val="ru-RU"/>
        </w:rPr>
        <w:t>продукция</w:t>
      </w:r>
      <w:r w:rsidRPr="00382043">
        <w:rPr>
          <w:rFonts w:cs="Microsoft Sans Serif"/>
          <w:szCs w:val="20"/>
          <w:lang w:val="ru-RU"/>
        </w:rPr>
        <w:t xml:space="preserve"> </w:t>
      </w:r>
      <w:r>
        <w:rPr>
          <w:rFonts w:cs="Microsoft Sans Serif"/>
          <w:szCs w:val="20"/>
          <w:lang w:val="ru-RU"/>
        </w:rPr>
        <w:t>правильно</w:t>
      </w:r>
      <w:r w:rsidRPr="00382043">
        <w:rPr>
          <w:rFonts w:cs="Microsoft Sans Serif"/>
          <w:szCs w:val="20"/>
          <w:lang w:val="ru-RU"/>
        </w:rPr>
        <w:t xml:space="preserve"> </w:t>
      </w:r>
      <w:r>
        <w:rPr>
          <w:rFonts w:cs="Microsoft Sans Serif"/>
          <w:szCs w:val="20"/>
          <w:lang w:val="ru-RU"/>
        </w:rPr>
        <w:t>классифицирована</w:t>
      </w:r>
      <w:r w:rsidRPr="00382043">
        <w:rPr>
          <w:rFonts w:cs="Microsoft Sans Serif"/>
          <w:szCs w:val="20"/>
          <w:lang w:val="ru-RU"/>
        </w:rPr>
        <w:t xml:space="preserve"> </w:t>
      </w:r>
      <w:r>
        <w:rPr>
          <w:rFonts w:cs="Microsoft Sans Serif"/>
          <w:szCs w:val="20"/>
          <w:lang w:val="ru-RU"/>
        </w:rPr>
        <w:t>в</w:t>
      </w:r>
      <w:r w:rsidRPr="00382043">
        <w:rPr>
          <w:rFonts w:cs="Microsoft Sans Serif"/>
          <w:szCs w:val="20"/>
          <w:lang w:val="ru-RU"/>
        </w:rPr>
        <w:t xml:space="preserve"> </w:t>
      </w:r>
      <w:r>
        <w:rPr>
          <w:rFonts w:cs="Microsoft Sans Serif"/>
          <w:szCs w:val="20"/>
          <w:lang w:val="ru-RU"/>
        </w:rPr>
        <w:t>официальной таможенной документации по качеству, породам и количеству.</w:t>
      </w:r>
      <w:r w:rsidRPr="00382043">
        <w:rPr>
          <w:rFonts w:cs="Microsoft Sans Serif"/>
          <w:szCs w:val="20"/>
          <w:lang w:val="ru-RU"/>
        </w:rPr>
        <w:t xml:space="preserve"> </w:t>
      </w:r>
    </w:p>
    <w:p w14:paraId="4DE5D565" w14:textId="77777777" w:rsidR="00EF450E" w:rsidRPr="00AF4596" w:rsidRDefault="00EF450E" w:rsidP="00EF450E">
      <w:pPr>
        <w:pStyle w:val="ad"/>
        <w:numPr>
          <w:ilvl w:val="0"/>
          <w:numId w:val="14"/>
        </w:numPr>
        <w:spacing w:after="240" w:line="276" w:lineRule="auto"/>
        <w:jc w:val="left"/>
        <w:rPr>
          <w:rFonts w:cs="Microsoft Sans Serif"/>
          <w:szCs w:val="20"/>
          <w:lang w:val="ru-RU"/>
        </w:rPr>
      </w:pPr>
      <w:r>
        <w:rPr>
          <w:rFonts w:cs="Microsoft Sans Serif"/>
          <w:szCs w:val="20"/>
          <w:lang w:val="ru-RU"/>
        </w:rPr>
        <w:lastRenderedPageBreak/>
        <w:t xml:space="preserve">Мы экспортируем только ту продукцию, которая может быть законно экспортирована.  </w:t>
      </w:r>
      <w:r w:rsidRPr="00AF4596">
        <w:rPr>
          <w:rFonts w:cs="Microsoft Sans Serif"/>
          <w:szCs w:val="20"/>
          <w:lang w:val="ru-RU"/>
        </w:rPr>
        <w:t xml:space="preserve"> </w:t>
      </w:r>
    </w:p>
    <w:p w14:paraId="05385D3C" w14:textId="77777777" w:rsidR="00EF450E" w:rsidRPr="008C6456" w:rsidRDefault="00EF450E" w:rsidP="00EF450E">
      <w:pPr>
        <w:pStyle w:val="ad"/>
        <w:numPr>
          <w:ilvl w:val="0"/>
          <w:numId w:val="14"/>
        </w:numPr>
        <w:spacing w:after="240" w:line="276" w:lineRule="auto"/>
        <w:jc w:val="left"/>
        <w:rPr>
          <w:rFonts w:cs="Microsoft Sans Serif"/>
          <w:szCs w:val="20"/>
          <w:lang w:val="ru-RU"/>
        </w:rPr>
      </w:pPr>
      <w:r>
        <w:rPr>
          <w:rFonts w:cs="Microsoft Sans Serif"/>
          <w:szCs w:val="20"/>
          <w:lang w:val="ru-RU"/>
        </w:rPr>
        <w:t>Мы гарантируем своевременную оплату всех применимых экспортных сборов и иных таможенных платежей.</w:t>
      </w:r>
    </w:p>
    <w:p w14:paraId="5E5D7C98" w14:textId="77777777" w:rsidR="00EF450E" w:rsidRPr="002F1425" w:rsidRDefault="00EF450E" w:rsidP="00EF450E">
      <w:pPr>
        <w:pStyle w:val="ad"/>
        <w:numPr>
          <w:ilvl w:val="0"/>
          <w:numId w:val="14"/>
        </w:numPr>
        <w:spacing w:after="240" w:line="276" w:lineRule="auto"/>
        <w:jc w:val="left"/>
        <w:rPr>
          <w:rFonts w:cs="Microsoft Sans Serif"/>
          <w:szCs w:val="20"/>
          <w:lang w:val="en-GB"/>
        </w:rPr>
      </w:pPr>
      <w:r>
        <w:rPr>
          <w:rFonts w:cs="Microsoft Sans Serif"/>
          <w:szCs w:val="20"/>
          <w:lang w:val="ru-RU"/>
        </w:rPr>
        <w:t>Если</w:t>
      </w:r>
      <w:r w:rsidRPr="0012535C">
        <w:rPr>
          <w:rFonts w:cs="Microsoft Sans Serif"/>
          <w:szCs w:val="20"/>
          <w:lang w:val="ru-RU"/>
        </w:rPr>
        <w:t xml:space="preserve"> </w:t>
      </w:r>
      <w:r>
        <w:rPr>
          <w:rFonts w:cs="Microsoft Sans Serif"/>
          <w:szCs w:val="20"/>
          <w:lang w:val="ru-RU"/>
        </w:rPr>
        <w:t>какие</w:t>
      </w:r>
      <w:r w:rsidRPr="0012535C">
        <w:rPr>
          <w:rFonts w:cs="Microsoft Sans Serif"/>
          <w:szCs w:val="20"/>
          <w:lang w:val="ru-RU"/>
        </w:rPr>
        <w:t>-</w:t>
      </w:r>
      <w:r>
        <w:rPr>
          <w:rFonts w:cs="Microsoft Sans Serif"/>
          <w:szCs w:val="20"/>
          <w:lang w:val="ru-RU"/>
        </w:rPr>
        <w:t>либо</w:t>
      </w:r>
      <w:r w:rsidRPr="0012535C">
        <w:rPr>
          <w:rFonts w:cs="Microsoft Sans Serif"/>
          <w:szCs w:val="20"/>
          <w:lang w:val="ru-RU"/>
        </w:rPr>
        <w:t xml:space="preserve"> </w:t>
      </w:r>
      <w:r>
        <w:rPr>
          <w:rFonts w:cs="Microsoft Sans Serif"/>
          <w:szCs w:val="20"/>
          <w:lang w:val="ru-RU"/>
        </w:rPr>
        <w:t>породы</w:t>
      </w:r>
      <w:r w:rsidRPr="0012535C">
        <w:rPr>
          <w:rFonts w:cs="Microsoft Sans Serif"/>
          <w:szCs w:val="20"/>
          <w:lang w:val="ru-RU"/>
        </w:rPr>
        <w:t xml:space="preserve"> </w:t>
      </w:r>
      <w:r>
        <w:rPr>
          <w:rFonts w:cs="Microsoft Sans Serif"/>
          <w:szCs w:val="20"/>
          <w:lang w:val="ru-RU"/>
        </w:rPr>
        <w:t>древесины</w:t>
      </w:r>
      <w:r w:rsidRPr="0012535C">
        <w:rPr>
          <w:rFonts w:cs="Microsoft Sans Serif"/>
          <w:szCs w:val="20"/>
          <w:lang w:val="ru-RU"/>
        </w:rPr>
        <w:t xml:space="preserve">, </w:t>
      </w:r>
      <w:r>
        <w:rPr>
          <w:rFonts w:cs="Microsoft Sans Serif"/>
          <w:szCs w:val="20"/>
          <w:lang w:val="ru-RU"/>
        </w:rPr>
        <w:t>содержащиеся</w:t>
      </w:r>
      <w:r w:rsidRPr="0012535C">
        <w:rPr>
          <w:rFonts w:cs="Microsoft Sans Serif"/>
          <w:szCs w:val="20"/>
          <w:lang w:val="ru-RU"/>
        </w:rPr>
        <w:t xml:space="preserve"> </w:t>
      </w:r>
      <w:r>
        <w:rPr>
          <w:rFonts w:cs="Microsoft Sans Serif"/>
          <w:szCs w:val="20"/>
          <w:lang w:val="ru-RU"/>
        </w:rPr>
        <w:t>в</w:t>
      </w:r>
      <w:r w:rsidRPr="0012535C">
        <w:rPr>
          <w:rFonts w:cs="Microsoft Sans Serif"/>
          <w:szCs w:val="20"/>
          <w:lang w:val="ru-RU"/>
        </w:rPr>
        <w:t xml:space="preserve"> </w:t>
      </w:r>
      <w:r>
        <w:rPr>
          <w:rFonts w:cs="Microsoft Sans Serif"/>
          <w:szCs w:val="20"/>
          <w:lang w:val="ru-RU"/>
        </w:rPr>
        <w:t>продукции</w:t>
      </w:r>
      <w:r w:rsidRPr="0012535C">
        <w:rPr>
          <w:rFonts w:cs="Microsoft Sans Serif"/>
          <w:szCs w:val="20"/>
          <w:lang w:val="ru-RU"/>
        </w:rPr>
        <w:t xml:space="preserve">, </w:t>
      </w:r>
      <w:r>
        <w:rPr>
          <w:rFonts w:cs="Microsoft Sans Serif"/>
          <w:szCs w:val="20"/>
          <w:lang w:val="ru-RU"/>
        </w:rPr>
        <w:t>включены</w:t>
      </w:r>
      <w:r w:rsidRPr="0012535C">
        <w:rPr>
          <w:rFonts w:cs="Microsoft Sans Serif"/>
          <w:szCs w:val="20"/>
          <w:lang w:val="ru-RU"/>
        </w:rPr>
        <w:t xml:space="preserve"> </w:t>
      </w:r>
      <w:r>
        <w:rPr>
          <w:rFonts w:cs="Microsoft Sans Serif"/>
          <w:szCs w:val="20"/>
          <w:lang w:val="ru-RU"/>
        </w:rPr>
        <w:t>в</w:t>
      </w:r>
      <w:r w:rsidRPr="0012535C">
        <w:rPr>
          <w:rFonts w:cs="Microsoft Sans Serif"/>
          <w:szCs w:val="20"/>
          <w:lang w:val="ru-RU"/>
        </w:rPr>
        <w:t xml:space="preserve"> </w:t>
      </w:r>
      <w:r>
        <w:rPr>
          <w:rFonts w:cs="Microsoft Sans Serif"/>
          <w:szCs w:val="20"/>
          <w:lang w:val="ru-RU"/>
        </w:rPr>
        <w:t>перечень</w:t>
      </w:r>
      <w:r w:rsidRPr="0012535C">
        <w:rPr>
          <w:rFonts w:cs="Microsoft Sans Serif"/>
          <w:szCs w:val="20"/>
          <w:lang w:val="ru-RU"/>
        </w:rPr>
        <w:t xml:space="preserve"> </w:t>
      </w:r>
      <w:r>
        <w:rPr>
          <w:rFonts w:cs="Microsoft Sans Serif"/>
          <w:szCs w:val="20"/>
          <w:lang w:val="ru-RU"/>
        </w:rPr>
        <w:t>видов</w:t>
      </w:r>
      <w:r w:rsidRPr="0012535C">
        <w:rPr>
          <w:rFonts w:cs="Microsoft Sans Serif"/>
          <w:szCs w:val="20"/>
          <w:lang w:val="ru-RU"/>
        </w:rPr>
        <w:t xml:space="preserve"> </w:t>
      </w:r>
      <w:r w:rsidRPr="0012535C">
        <w:rPr>
          <w:rFonts w:cs="Microsoft Sans Serif"/>
          <w:szCs w:val="20"/>
        </w:rPr>
        <w:t>CITES</w:t>
      </w:r>
      <w:r w:rsidRPr="0012535C">
        <w:rPr>
          <w:rFonts w:cs="Microsoft Sans Serif"/>
          <w:szCs w:val="20"/>
          <w:lang w:val="ru-RU"/>
        </w:rPr>
        <w:t xml:space="preserve">, </w:t>
      </w:r>
      <w:r>
        <w:rPr>
          <w:rFonts w:cs="Microsoft Sans Serif"/>
          <w:szCs w:val="20"/>
          <w:lang w:val="ru-RU"/>
        </w:rPr>
        <w:t>находящихся</w:t>
      </w:r>
      <w:r w:rsidRPr="0012535C">
        <w:rPr>
          <w:rFonts w:cs="Microsoft Sans Serif"/>
          <w:szCs w:val="20"/>
          <w:lang w:val="ru-RU"/>
        </w:rPr>
        <w:t xml:space="preserve"> </w:t>
      </w:r>
      <w:r>
        <w:rPr>
          <w:rFonts w:cs="Microsoft Sans Serif"/>
          <w:szCs w:val="20"/>
          <w:lang w:val="ru-RU"/>
        </w:rPr>
        <w:t>под</w:t>
      </w:r>
      <w:r w:rsidRPr="0012535C">
        <w:rPr>
          <w:rFonts w:cs="Microsoft Sans Serif"/>
          <w:szCs w:val="20"/>
          <w:lang w:val="ru-RU"/>
        </w:rPr>
        <w:t xml:space="preserve"> </w:t>
      </w:r>
      <w:r>
        <w:rPr>
          <w:rFonts w:cs="Microsoft Sans Serif"/>
          <w:szCs w:val="20"/>
          <w:lang w:val="ru-RU"/>
        </w:rPr>
        <w:t>угрозой</w:t>
      </w:r>
      <w:r w:rsidRPr="0012535C">
        <w:rPr>
          <w:rFonts w:cs="Microsoft Sans Serif"/>
          <w:szCs w:val="20"/>
          <w:lang w:val="ru-RU"/>
        </w:rPr>
        <w:t xml:space="preserve"> </w:t>
      </w:r>
      <w:r>
        <w:rPr>
          <w:rFonts w:cs="Microsoft Sans Serif"/>
          <w:szCs w:val="20"/>
          <w:lang w:val="ru-RU"/>
        </w:rPr>
        <w:t xml:space="preserve">исчезновения, мы получим действующую лицензию </w:t>
      </w:r>
      <w:r>
        <w:rPr>
          <w:rFonts w:cs="Microsoft Sans Serif"/>
          <w:szCs w:val="20"/>
        </w:rPr>
        <w:t>CITES</w:t>
      </w:r>
      <w:r w:rsidRPr="0012535C">
        <w:rPr>
          <w:rFonts w:cs="Microsoft Sans Serif"/>
          <w:szCs w:val="20"/>
        </w:rPr>
        <w:t xml:space="preserve"> </w:t>
      </w:r>
      <w:r>
        <w:rPr>
          <w:rFonts w:cs="Microsoft Sans Serif"/>
          <w:szCs w:val="20"/>
          <w:lang w:val="ru-RU"/>
        </w:rPr>
        <w:t>для</w:t>
      </w:r>
      <w:r w:rsidRPr="0012535C">
        <w:rPr>
          <w:rFonts w:cs="Microsoft Sans Serif"/>
          <w:szCs w:val="20"/>
        </w:rPr>
        <w:t xml:space="preserve"> </w:t>
      </w:r>
      <w:r>
        <w:rPr>
          <w:rFonts w:cs="Microsoft Sans Serif"/>
          <w:szCs w:val="20"/>
          <w:lang w:val="ru-RU"/>
        </w:rPr>
        <w:t>поставляемой</w:t>
      </w:r>
      <w:r w:rsidRPr="0012535C">
        <w:rPr>
          <w:rFonts w:cs="Microsoft Sans Serif"/>
          <w:szCs w:val="20"/>
        </w:rPr>
        <w:t xml:space="preserve"> </w:t>
      </w:r>
      <w:r>
        <w:rPr>
          <w:rFonts w:cs="Microsoft Sans Serif"/>
          <w:szCs w:val="20"/>
          <w:lang w:val="ru-RU"/>
        </w:rPr>
        <w:t>продукции</w:t>
      </w:r>
      <w:r w:rsidRPr="0012535C">
        <w:rPr>
          <w:rFonts w:cs="Microsoft Sans Serif"/>
          <w:szCs w:val="20"/>
        </w:rPr>
        <w:t xml:space="preserve">. </w:t>
      </w:r>
    </w:p>
    <w:p w14:paraId="4381BD18" w14:textId="77777777" w:rsidR="00EF450E" w:rsidRPr="00CF1720" w:rsidRDefault="00EF450E" w:rsidP="00EF450E">
      <w:pPr>
        <w:pStyle w:val="ad"/>
        <w:numPr>
          <w:ilvl w:val="0"/>
          <w:numId w:val="14"/>
        </w:numPr>
        <w:spacing w:after="240" w:line="276" w:lineRule="auto"/>
        <w:jc w:val="left"/>
        <w:rPr>
          <w:sz w:val="16"/>
          <w:lang w:val="ru-RU"/>
        </w:rPr>
      </w:pPr>
      <w:r>
        <w:rPr>
          <w:rFonts w:cs="Microsoft Sans Serif"/>
          <w:szCs w:val="20"/>
          <w:lang w:val="ru-RU"/>
        </w:rPr>
        <w:t>При</w:t>
      </w:r>
      <w:r w:rsidRPr="005F4260">
        <w:rPr>
          <w:rFonts w:cs="Microsoft Sans Serif"/>
          <w:szCs w:val="20"/>
          <w:lang w:val="ru-RU"/>
        </w:rPr>
        <w:t xml:space="preserve"> </w:t>
      </w:r>
      <w:r>
        <w:rPr>
          <w:rFonts w:cs="Microsoft Sans Serif"/>
          <w:szCs w:val="20"/>
          <w:lang w:val="ru-RU"/>
        </w:rPr>
        <w:t>экспорте</w:t>
      </w:r>
      <w:r w:rsidRPr="005F4260">
        <w:rPr>
          <w:rFonts w:cs="Microsoft Sans Serif"/>
          <w:szCs w:val="20"/>
          <w:lang w:val="ru-RU"/>
        </w:rPr>
        <w:t xml:space="preserve"> </w:t>
      </w:r>
      <w:r>
        <w:rPr>
          <w:rFonts w:cs="Microsoft Sans Serif"/>
          <w:szCs w:val="20"/>
          <w:lang w:val="ru-RU"/>
        </w:rPr>
        <w:t>из</w:t>
      </w:r>
      <w:r w:rsidRPr="005F4260">
        <w:rPr>
          <w:rFonts w:cs="Microsoft Sans Serif"/>
          <w:szCs w:val="20"/>
          <w:lang w:val="ru-RU"/>
        </w:rPr>
        <w:t xml:space="preserve"> </w:t>
      </w:r>
      <w:r>
        <w:rPr>
          <w:rFonts w:cs="Microsoft Sans Serif"/>
          <w:szCs w:val="20"/>
          <w:lang w:val="ru-RU"/>
        </w:rPr>
        <w:t>стран</w:t>
      </w:r>
      <w:r w:rsidRPr="005F4260">
        <w:rPr>
          <w:rFonts w:cs="Microsoft Sans Serif"/>
          <w:szCs w:val="20"/>
          <w:lang w:val="ru-RU"/>
        </w:rPr>
        <w:t xml:space="preserve"> </w:t>
      </w:r>
      <w:r>
        <w:rPr>
          <w:rFonts w:cs="Microsoft Sans Serif"/>
          <w:szCs w:val="20"/>
          <w:lang w:val="ru-RU"/>
        </w:rPr>
        <w:t>с</w:t>
      </w:r>
      <w:r w:rsidRPr="005F4260">
        <w:rPr>
          <w:rFonts w:cs="Microsoft Sans Serif"/>
          <w:szCs w:val="20"/>
          <w:lang w:val="ru-RU"/>
        </w:rPr>
        <w:t xml:space="preserve"> </w:t>
      </w:r>
      <w:r>
        <w:rPr>
          <w:rFonts w:cs="Microsoft Sans Serif"/>
          <w:szCs w:val="20"/>
          <w:lang w:val="ru-RU"/>
        </w:rPr>
        <w:t>одобренной</w:t>
      </w:r>
      <w:r w:rsidRPr="005F4260">
        <w:rPr>
          <w:rFonts w:cs="Microsoft Sans Serif"/>
          <w:szCs w:val="20"/>
          <w:lang w:val="ru-RU"/>
        </w:rPr>
        <w:t xml:space="preserve"> </w:t>
      </w:r>
      <w:r>
        <w:rPr>
          <w:rFonts w:cs="Microsoft Sans Serif"/>
          <w:szCs w:val="20"/>
          <w:lang w:val="ru-RU"/>
        </w:rPr>
        <w:t>системой</w:t>
      </w:r>
      <w:r w:rsidRPr="005F4260">
        <w:rPr>
          <w:rFonts w:cs="Microsoft Sans Serif"/>
          <w:szCs w:val="20"/>
          <w:lang w:val="ru-RU"/>
        </w:rPr>
        <w:t xml:space="preserve"> </w:t>
      </w:r>
      <w:r w:rsidRPr="002F1425">
        <w:rPr>
          <w:rFonts w:cs="Microsoft Sans Serif"/>
          <w:szCs w:val="20"/>
          <w:lang w:val="en-GB"/>
        </w:rPr>
        <w:t>FLEGT</w:t>
      </w:r>
      <w:r w:rsidRPr="005F4260">
        <w:rPr>
          <w:rFonts w:cs="Microsoft Sans Serif"/>
          <w:szCs w:val="20"/>
          <w:lang w:val="ru-RU"/>
        </w:rPr>
        <w:t xml:space="preserve"> </w:t>
      </w:r>
      <w:r w:rsidRPr="002F1425">
        <w:rPr>
          <w:rFonts w:cs="Microsoft Sans Serif"/>
          <w:szCs w:val="20"/>
          <w:lang w:val="en-GB"/>
        </w:rPr>
        <w:t>TLAS</w:t>
      </w:r>
      <w:r w:rsidRPr="005F4260">
        <w:rPr>
          <w:rFonts w:cs="Microsoft Sans Serif"/>
          <w:szCs w:val="20"/>
          <w:lang w:val="ru-RU"/>
        </w:rPr>
        <w:t xml:space="preserve"> </w:t>
      </w:r>
      <w:r>
        <w:rPr>
          <w:rFonts w:cs="Microsoft Sans Serif"/>
          <w:szCs w:val="20"/>
          <w:lang w:val="ru-RU"/>
        </w:rPr>
        <w:t>в</w:t>
      </w:r>
      <w:r w:rsidRPr="005F4260">
        <w:rPr>
          <w:rFonts w:cs="Microsoft Sans Serif"/>
          <w:szCs w:val="20"/>
          <w:lang w:val="ru-RU"/>
        </w:rPr>
        <w:t xml:space="preserve"> </w:t>
      </w:r>
      <w:r>
        <w:rPr>
          <w:rFonts w:cs="Microsoft Sans Serif"/>
          <w:szCs w:val="20"/>
          <w:lang w:val="ru-RU"/>
        </w:rPr>
        <w:t>страны</w:t>
      </w:r>
      <w:r w:rsidRPr="005F4260">
        <w:rPr>
          <w:rFonts w:cs="Microsoft Sans Serif"/>
          <w:szCs w:val="20"/>
          <w:lang w:val="ru-RU"/>
        </w:rPr>
        <w:t xml:space="preserve"> </w:t>
      </w:r>
      <w:r>
        <w:rPr>
          <w:rFonts w:cs="Microsoft Sans Serif"/>
          <w:szCs w:val="20"/>
          <w:lang w:val="ru-RU"/>
        </w:rPr>
        <w:t>ЕС</w:t>
      </w:r>
      <w:r w:rsidRPr="005F4260">
        <w:rPr>
          <w:rFonts w:cs="Microsoft Sans Serif"/>
          <w:szCs w:val="20"/>
          <w:lang w:val="ru-RU"/>
        </w:rPr>
        <w:t xml:space="preserve">: </w:t>
      </w:r>
      <w:r>
        <w:rPr>
          <w:rFonts w:cs="Microsoft Sans Serif"/>
          <w:szCs w:val="20"/>
          <w:lang w:val="ru-RU"/>
        </w:rPr>
        <w:t>продукция</w:t>
      </w:r>
      <w:r w:rsidRPr="005F4260">
        <w:rPr>
          <w:rFonts w:cs="Microsoft Sans Serif"/>
          <w:szCs w:val="20"/>
          <w:lang w:val="ru-RU"/>
        </w:rPr>
        <w:t xml:space="preserve"> </w:t>
      </w:r>
      <w:r>
        <w:rPr>
          <w:rFonts w:cs="Microsoft Sans Serif"/>
          <w:szCs w:val="20"/>
          <w:lang w:val="ru-RU"/>
        </w:rPr>
        <w:t>должна</w:t>
      </w:r>
      <w:r w:rsidRPr="005F4260">
        <w:rPr>
          <w:rFonts w:cs="Microsoft Sans Serif"/>
          <w:szCs w:val="20"/>
          <w:lang w:val="ru-RU"/>
        </w:rPr>
        <w:t xml:space="preserve"> </w:t>
      </w:r>
      <w:r>
        <w:rPr>
          <w:rFonts w:cs="Microsoft Sans Serif"/>
          <w:szCs w:val="20"/>
          <w:lang w:val="ru-RU"/>
        </w:rPr>
        <w:t>сопровождаться</w:t>
      </w:r>
      <w:r w:rsidRPr="005F4260">
        <w:rPr>
          <w:rFonts w:cs="Microsoft Sans Serif"/>
          <w:szCs w:val="20"/>
          <w:lang w:val="ru-RU"/>
        </w:rPr>
        <w:t xml:space="preserve"> </w:t>
      </w:r>
      <w:r>
        <w:rPr>
          <w:rFonts w:cs="Microsoft Sans Serif"/>
          <w:szCs w:val="20"/>
          <w:lang w:val="ru-RU"/>
        </w:rPr>
        <w:t>действующей</w:t>
      </w:r>
      <w:r w:rsidRPr="005F4260">
        <w:rPr>
          <w:rFonts w:cs="Microsoft Sans Serif"/>
          <w:szCs w:val="20"/>
          <w:lang w:val="ru-RU"/>
        </w:rPr>
        <w:t xml:space="preserve"> </w:t>
      </w:r>
      <w:r>
        <w:rPr>
          <w:rFonts w:cs="Microsoft Sans Serif"/>
          <w:szCs w:val="20"/>
          <w:lang w:val="ru-RU"/>
        </w:rPr>
        <w:t>лицензией</w:t>
      </w:r>
      <w:r w:rsidRPr="005F4260">
        <w:rPr>
          <w:rFonts w:cs="Microsoft Sans Serif"/>
          <w:szCs w:val="20"/>
          <w:lang w:val="ru-RU"/>
        </w:rPr>
        <w:t xml:space="preserve"> </w:t>
      </w:r>
      <w:r>
        <w:rPr>
          <w:rFonts w:cs="Microsoft Sans Serif"/>
          <w:szCs w:val="20"/>
          <w:lang w:val="en-GB"/>
        </w:rPr>
        <w:t>FLEGT</w:t>
      </w:r>
      <w:r>
        <w:rPr>
          <w:rFonts w:cs="Microsoft Sans Serif"/>
          <w:szCs w:val="20"/>
          <w:lang w:val="ru-RU"/>
        </w:rPr>
        <w:t xml:space="preserve">. </w:t>
      </w:r>
      <w:r w:rsidRPr="00600516">
        <w:rPr>
          <w:rFonts w:cs="Microsoft Sans Serif"/>
          <w:szCs w:val="20"/>
          <w:lang w:val="ru-RU"/>
        </w:rPr>
        <w:t>(</w:t>
      </w:r>
      <w:r>
        <w:rPr>
          <w:rFonts w:cs="Microsoft Sans Serif"/>
          <w:szCs w:val="20"/>
          <w:lang w:val="ru-RU"/>
        </w:rPr>
        <w:t xml:space="preserve">ПРИМЕЧАНИЕ: в настоящее время неприменимо, поскольку на рынке пока ещё нет лесоматериалов, лицензированных </w:t>
      </w:r>
      <w:r>
        <w:rPr>
          <w:rFonts w:cs="Microsoft Sans Serif"/>
          <w:szCs w:val="20"/>
          <w:lang w:val="en-GB"/>
        </w:rPr>
        <w:t>FLEGT</w:t>
      </w:r>
      <w:r>
        <w:rPr>
          <w:rFonts w:cs="Microsoft Sans Serif"/>
          <w:szCs w:val="20"/>
          <w:lang w:val="ru-RU"/>
        </w:rPr>
        <w:t xml:space="preserve">).  </w:t>
      </w:r>
      <w:r w:rsidRPr="005F4260">
        <w:rPr>
          <w:rFonts w:cs="Microsoft Sans Serif"/>
          <w:szCs w:val="20"/>
          <w:lang w:val="ru-RU"/>
        </w:rPr>
        <w:t xml:space="preserve">    </w:t>
      </w:r>
    </w:p>
    <w:p w14:paraId="62AD5A6C" w14:textId="595FE242" w:rsidR="002209DA" w:rsidRPr="00EF450E" w:rsidRDefault="002209DA" w:rsidP="002209DA">
      <w:pPr>
        <w:tabs>
          <w:tab w:val="left" w:pos="1014"/>
        </w:tabs>
        <w:spacing w:after="240" w:line="276" w:lineRule="auto"/>
        <w:rPr>
          <w:lang w:val="ru-RU"/>
        </w:rPr>
      </w:pPr>
    </w:p>
    <w:p w14:paraId="78B69343" w14:textId="1D9AEAD4" w:rsidR="002209DA" w:rsidRPr="00AE2A26" w:rsidRDefault="00AE2A26" w:rsidP="003E4172">
      <w:pPr>
        <w:pStyle w:val="ad"/>
        <w:numPr>
          <w:ilvl w:val="0"/>
          <w:numId w:val="5"/>
        </w:numPr>
        <w:spacing w:after="240" w:line="276" w:lineRule="auto"/>
        <w:ind w:left="680" w:hanging="680"/>
        <w:outlineLvl w:val="0"/>
        <w:rPr>
          <w:b/>
          <w:color w:val="00907C"/>
          <w:sz w:val="24"/>
          <w:lang w:val="ru-RU"/>
        </w:rPr>
      </w:pPr>
      <w:bookmarkStart w:id="25" w:name="_Toc89766492"/>
      <w:r>
        <w:rPr>
          <w:b/>
          <w:color w:val="00907C"/>
          <w:sz w:val="24"/>
          <w:lang w:val="ru-RU"/>
        </w:rPr>
        <w:t>Группы</w:t>
      </w:r>
      <w:r w:rsidRPr="00AE2A26">
        <w:rPr>
          <w:b/>
          <w:color w:val="00907C"/>
          <w:sz w:val="24"/>
          <w:lang w:val="ru-RU"/>
        </w:rPr>
        <w:t xml:space="preserve"> </w:t>
      </w:r>
      <w:r>
        <w:rPr>
          <w:b/>
          <w:color w:val="00907C"/>
          <w:sz w:val="24"/>
          <w:lang w:val="ru-RU"/>
        </w:rPr>
        <w:t>продукции</w:t>
      </w:r>
      <w:r w:rsidRPr="00AE2A26">
        <w:rPr>
          <w:b/>
          <w:color w:val="00907C"/>
          <w:sz w:val="24"/>
          <w:lang w:val="ru-RU"/>
        </w:rPr>
        <w:t xml:space="preserve"> </w:t>
      </w:r>
      <w:r w:rsidR="002209DA" w:rsidRPr="00A22A37">
        <w:rPr>
          <w:b/>
          <w:color w:val="00907C"/>
          <w:sz w:val="24"/>
          <w:lang w:val="en-GB"/>
        </w:rPr>
        <w:t>FSC</w:t>
      </w:r>
      <w:r w:rsidR="002209DA" w:rsidRPr="00AE2A26">
        <w:rPr>
          <w:b/>
          <w:color w:val="00907C"/>
          <w:sz w:val="24"/>
          <w:lang w:val="ru-RU"/>
        </w:rPr>
        <w:t xml:space="preserve"> </w:t>
      </w:r>
      <w:r w:rsidRPr="00AE2A26">
        <w:rPr>
          <w:b/>
          <w:color w:val="00907C"/>
          <w:sz w:val="24"/>
          <w:lang w:val="ru-RU"/>
        </w:rPr>
        <w:t>(</w:t>
      </w:r>
      <w:r>
        <w:rPr>
          <w:b/>
          <w:color w:val="00907C"/>
          <w:sz w:val="24"/>
          <w:lang w:val="ru-RU"/>
        </w:rPr>
        <w:t>раздел</w:t>
      </w:r>
      <w:r w:rsidRPr="00AE2A26">
        <w:rPr>
          <w:b/>
          <w:color w:val="00907C"/>
          <w:sz w:val="24"/>
          <w:lang w:val="ru-RU"/>
        </w:rPr>
        <w:t xml:space="preserve"> 8 </w:t>
      </w:r>
      <w:r>
        <w:rPr>
          <w:b/>
          <w:color w:val="00907C"/>
          <w:sz w:val="24"/>
          <w:lang w:val="ru-RU"/>
        </w:rPr>
        <w:t>стандарта)</w:t>
      </w:r>
      <w:bookmarkEnd w:id="25"/>
    </w:p>
    <w:p w14:paraId="0D7B4D53" w14:textId="77777777" w:rsidR="005972B0" w:rsidRPr="00BF0DAA" w:rsidRDefault="005972B0" w:rsidP="005972B0">
      <w:pPr>
        <w:pStyle w:val="ad"/>
        <w:numPr>
          <w:ilvl w:val="1"/>
          <w:numId w:val="5"/>
        </w:numPr>
        <w:tabs>
          <w:tab w:val="left" w:pos="1014"/>
        </w:tabs>
        <w:spacing w:after="240" w:line="276" w:lineRule="auto"/>
        <w:ind w:left="680" w:hanging="567"/>
        <w:jc w:val="left"/>
        <w:rPr>
          <w:lang w:val="ru-RU"/>
        </w:rPr>
      </w:pPr>
      <w:r>
        <w:rPr>
          <w:lang w:val="ru-RU"/>
        </w:rPr>
        <w:t>Вся</w:t>
      </w:r>
      <w:r w:rsidRPr="003702D3">
        <w:rPr>
          <w:lang w:val="ru-RU"/>
        </w:rPr>
        <w:t xml:space="preserve"> </w:t>
      </w:r>
      <w:r>
        <w:rPr>
          <w:lang w:val="ru-RU"/>
        </w:rPr>
        <w:t>продукция</w:t>
      </w:r>
      <w:r w:rsidRPr="003702D3">
        <w:rPr>
          <w:lang w:val="ru-RU"/>
        </w:rPr>
        <w:t xml:space="preserve">, </w:t>
      </w:r>
      <w:r>
        <w:rPr>
          <w:lang w:val="ru-RU"/>
        </w:rPr>
        <w:t>которая</w:t>
      </w:r>
      <w:r w:rsidRPr="003702D3">
        <w:rPr>
          <w:lang w:val="ru-RU"/>
        </w:rPr>
        <w:t xml:space="preserve"> </w:t>
      </w:r>
      <w:r>
        <w:rPr>
          <w:lang w:val="ru-RU"/>
        </w:rPr>
        <w:t>продается</w:t>
      </w:r>
      <w:r w:rsidRPr="003702D3">
        <w:rPr>
          <w:lang w:val="ru-RU"/>
        </w:rPr>
        <w:t xml:space="preserve"> </w:t>
      </w:r>
      <w:r>
        <w:rPr>
          <w:lang w:val="ru-RU"/>
        </w:rPr>
        <w:t>как</w:t>
      </w:r>
      <w:r w:rsidRPr="003702D3">
        <w:rPr>
          <w:lang w:val="ru-RU"/>
        </w:rPr>
        <w:t xml:space="preserve"> </w:t>
      </w:r>
      <w:r>
        <w:t>FSC</w:t>
      </w:r>
      <w:r w:rsidRPr="003702D3">
        <w:rPr>
          <w:lang w:val="ru-RU"/>
        </w:rPr>
        <w:t xml:space="preserve"> </w:t>
      </w:r>
      <w:r>
        <w:rPr>
          <w:lang w:val="ru-RU"/>
        </w:rPr>
        <w:t>сертифицированная</w:t>
      </w:r>
      <w:r w:rsidRPr="003702D3">
        <w:rPr>
          <w:lang w:val="ru-RU"/>
        </w:rPr>
        <w:t xml:space="preserve">, </w:t>
      </w:r>
      <w:r>
        <w:rPr>
          <w:lang w:val="ru-RU"/>
        </w:rPr>
        <w:t>продается</w:t>
      </w:r>
      <w:r w:rsidRPr="003702D3">
        <w:rPr>
          <w:lang w:val="ru-RU"/>
        </w:rPr>
        <w:t xml:space="preserve"> </w:t>
      </w:r>
      <w:r>
        <w:rPr>
          <w:lang w:val="ru-RU"/>
        </w:rPr>
        <w:t>с</w:t>
      </w:r>
      <w:r w:rsidRPr="003702D3">
        <w:rPr>
          <w:lang w:val="ru-RU"/>
        </w:rPr>
        <w:t xml:space="preserve"> </w:t>
      </w:r>
      <w:r>
        <w:rPr>
          <w:lang w:val="ru-RU"/>
        </w:rPr>
        <w:t>заявлением</w:t>
      </w:r>
      <w:r w:rsidRPr="003702D3">
        <w:rPr>
          <w:lang w:val="ru-RU"/>
        </w:rPr>
        <w:t xml:space="preserve"> «</w:t>
      </w:r>
      <w:r>
        <w:t>FSC</w:t>
      </w:r>
      <w:r w:rsidRPr="003702D3">
        <w:rPr>
          <w:lang w:val="ru-RU"/>
        </w:rPr>
        <w:t xml:space="preserve"> </w:t>
      </w:r>
      <w:r>
        <w:t>Mix</w:t>
      </w:r>
      <w:r w:rsidRPr="003702D3">
        <w:rPr>
          <w:lang w:val="ru-RU"/>
        </w:rPr>
        <w:t xml:space="preserve"> </w:t>
      </w:r>
      <w:r>
        <w:t>Credit</w:t>
      </w:r>
      <w:r>
        <w:rPr>
          <w:lang w:val="ru-RU"/>
        </w:rPr>
        <w:t>», таким образом, заявление при продаже всегда одно и то же (5.1). Мы</w:t>
      </w:r>
      <w:r w:rsidRPr="00BF0DAA">
        <w:rPr>
          <w:lang w:val="ru-RU"/>
        </w:rPr>
        <w:t xml:space="preserve"> </w:t>
      </w:r>
      <w:r>
        <w:rPr>
          <w:lang w:val="ru-RU"/>
        </w:rPr>
        <w:t>подготовили</w:t>
      </w:r>
      <w:r w:rsidRPr="00BF0DAA">
        <w:rPr>
          <w:lang w:val="ru-RU"/>
        </w:rPr>
        <w:t xml:space="preserve"> </w:t>
      </w:r>
      <w:r>
        <w:rPr>
          <w:lang w:val="ru-RU"/>
        </w:rPr>
        <w:t>перечень</w:t>
      </w:r>
      <w:r w:rsidRPr="00BF0DAA">
        <w:rPr>
          <w:lang w:val="ru-RU"/>
        </w:rPr>
        <w:t xml:space="preserve"> </w:t>
      </w:r>
      <w:r>
        <w:rPr>
          <w:lang w:val="ru-RU"/>
        </w:rPr>
        <w:t>групп</w:t>
      </w:r>
      <w:r w:rsidRPr="00BF0DAA">
        <w:rPr>
          <w:lang w:val="ru-RU"/>
        </w:rPr>
        <w:t xml:space="preserve"> </w:t>
      </w:r>
      <w:r>
        <w:rPr>
          <w:lang w:val="ru-RU"/>
        </w:rPr>
        <w:t>продукции</w:t>
      </w:r>
      <w:r w:rsidRPr="00BF0DAA">
        <w:rPr>
          <w:lang w:val="ru-RU"/>
        </w:rPr>
        <w:t xml:space="preserve"> </w:t>
      </w:r>
      <w:r>
        <w:rPr>
          <w:lang w:val="ru-RU"/>
        </w:rPr>
        <w:t>в</w:t>
      </w:r>
      <w:r w:rsidRPr="00BF0DAA">
        <w:rPr>
          <w:lang w:val="ru-RU"/>
        </w:rPr>
        <w:t xml:space="preserve"> </w:t>
      </w:r>
      <w:r>
        <w:rPr>
          <w:lang w:val="ru-RU"/>
        </w:rPr>
        <w:t>соответствии</w:t>
      </w:r>
      <w:r w:rsidRPr="00BF0DAA">
        <w:rPr>
          <w:lang w:val="ru-RU"/>
        </w:rPr>
        <w:t xml:space="preserve"> </w:t>
      </w:r>
      <w:r>
        <w:rPr>
          <w:lang w:val="ru-RU"/>
        </w:rPr>
        <w:t>с</w:t>
      </w:r>
      <w:r w:rsidRPr="00BF0DAA">
        <w:rPr>
          <w:lang w:val="ru-RU"/>
        </w:rPr>
        <w:t xml:space="preserve"> </w:t>
      </w:r>
      <w:r>
        <w:rPr>
          <w:lang w:val="ru-RU"/>
        </w:rPr>
        <w:t>требованиями</w:t>
      </w:r>
      <w:r w:rsidRPr="00BF0DAA">
        <w:rPr>
          <w:lang w:val="ru-RU"/>
        </w:rPr>
        <w:t xml:space="preserve"> </w:t>
      </w:r>
      <w:r>
        <w:t>FSC</w:t>
      </w:r>
      <w:r w:rsidRPr="00BF0DAA">
        <w:rPr>
          <w:lang w:val="ru-RU"/>
        </w:rPr>
        <w:t xml:space="preserve"> </w:t>
      </w:r>
      <w:r>
        <w:rPr>
          <w:lang w:val="ru-RU"/>
        </w:rPr>
        <w:t>(см. Приложение</w:t>
      </w:r>
      <w:r w:rsidRPr="00CF1720">
        <w:rPr>
          <w:lang w:val="ru-RU"/>
        </w:rPr>
        <w:t xml:space="preserve"> 4). </w:t>
      </w:r>
      <w:r>
        <w:rPr>
          <w:lang w:val="ru-RU"/>
        </w:rPr>
        <w:t>В</w:t>
      </w:r>
      <w:r w:rsidRPr="00BF0DAA">
        <w:rPr>
          <w:lang w:val="ru-RU"/>
        </w:rPr>
        <w:t xml:space="preserve"> </w:t>
      </w:r>
      <w:r>
        <w:rPr>
          <w:lang w:val="ru-RU"/>
        </w:rPr>
        <w:t>перечне</w:t>
      </w:r>
      <w:r w:rsidRPr="00BF0DAA">
        <w:rPr>
          <w:lang w:val="ru-RU"/>
        </w:rPr>
        <w:t xml:space="preserve"> </w:t>
      </w:r>
      <w:r>
        <w:rPr>
          <w:lang w:val="ru-RU"/>
        </w:rPr>
        <w:t>групп</w:t>
      </w:r>
      <w:r w:rsidRPr="00BF0DAA">
        <w:rPr>
          <w:lang w:val="ru-RU"/>
        </w:rPr>
        <w:t xml:space="preserve"> </w:t>
      </w:r>
      <w:r>
        <w:rPr>
          <w:lang w:val="ru-RU"/>
        </w:rPr>
        <w:t>продукции</w:t>
      </w:r>
      <w:r w:rsidRPr="00BF0DAA">
        <w:rPr>
          <w:lang w:val="ru-RU"/>
        </w:rPr>
        <w:t xml:space="preserve"> </w:t>
      </w:r>
      <w:r>
        <w:rPr>
          <w:lang w:val="ru-RU"/>
        </w:rPr>
        <w:t>описано</w:t>
      </w:r>
      <w:r w:rsidRPr="00BF0DAA">
        <w:rPr>
          <w:lang w:val="ru-RU"/>
        </w:rPr>
        <w:t xml:space="preserve">, </w:t>
      </w:r>
      <w:r>
        <w:rPr>
          <w:lang w:val="ru-RU"/>
        </w:rPr>
        <w:t xml:space="preserve">какую продукцию мы производим как сертифицированную, указывает, какая продукция входит в область действия нашего сертификата, а также служит вспомогательным средством для наших сотрудников, клиентов и поставщиков и других заинтересованных сторон для понимания того, что включено в нашу систему </w:t>
      </w:r>
      <w:r>
        <w:t>FSC</w:t>
      </w:r>
      <w:r>
        <w:rPr>
          <w:lang w:val="ru-RU"/>
        </w:rPr>
        <w:t xml:space="preserve"> (7.1, 7.3).</w:t>
      </w:r>
    </w:p>
    <w:p w14:paraId="4E522CF6" w14:textId="77777777" w:rsidR="005972B0" w:rsidRPr="00E06E11" w:rsidRDefault="005972B0" w:rsidP="005972B0">
      <w:pPr>
        <w:pStyle w:val="ad"/>
        <w:numPr>
          <w:ilvl w:val="1"/>
          <w:numId w:val="5"/>
        </w:numPr>
        <w:tabs>
          <w:tab w:val="left" w:pos="1014"/>
        </w:tabs>
        <w:spacing w:after="240" w:line="276" w:lineRule="auto"/>
        <w:ind w:left="680" w:hanging="567"/>
        <w:jc w:val="left"/>
        <w:rPr>
          <w:lang w:val="ru-RU"/>
        </w:rPr>
      </w:pPr>
      <w:r>
        <w:rPr>
          <w:lang w:val="ru-RU"/>
        </w:rPr>
        <w:t>Зав</w:t>
      </w:r>
      <w:r w:rsidRPr="00BF0DAA">
        <w:rPr>
          <w:lang w:val="ru-RU"/>
        </w:rPr>
        <w:t xml:space="preserve">. </w:t>
      </w:r>
      <w:r>
        <w:rPr>
          <w:lang w:val="ru-RU"/>
        </w:rPr>
        <w:t>производством несет ответственность за поддержание перечня групп продукции в актуальном состоянии (7.3).</w:t>
      </w:r>
    </w:p>
    <w:p w14:paraId="4E77E899" w14:textId="1859C413" w:rsidR="002209DA" w:rsidRPr="005972B0" w:rsidRDefault="002209DA" w:rsidP="002209DA">
      <w:pPr>
        <w:tabs>
          <w:tab w:val="left" w:pos="1014"/>
        </w:tabs>
        <w:spacing w:after="240" w:line="276" w:lineRule="auto"/>
        <w:rPr>
          <w:lang w:val="ru-RU"/>
        </w:rPr>
      </w:pPr>
    </w:p>
    <w:p w14:paraId="325A856F" w14:textId="06BAABCF" w:rsidR="00FB56EF" w:rsidRPr="005972B0" w:rsidRDefault="005972B0" w:rsidP="003E4172">
      <w:pPr>
        <w:pStyle w:val="ad"/>
        <w:numPr>
          <w:ilvl w:val="0"/>
          <w:numId w:val="5"/>
        </w:numPr>
        <w:spacing w:after="240" w:line="276" w:lineRule="auto"/>
        <w:ind w:left="680" w:hanging="680"/>
        <w:outlineLvl w:val="0"/>
        <w:rPr>
          <w:b/>
          <w:color w:val="00907C"/>
          <w:sz w:val="24"/>
          <w:lang w:val="ru-RU"/>
        </w:rPr>
      </w:pPr>
      <w:bookmarkStart w:id="26" w:name="_Toc89766493"/>
      <w:r w:rsidRPr="005972B0">
        <w:rPr>
          <w:b/>
          <w:color w:val="00907C"/>
          <w:sz w:val="24"/>
          <w:lang w:val="ru-RU"/>
        </w:rPr>
        <w:t xml:space="preserve">Использование товарных знаков </w:t>
      </w:r>
      <w:r w:rsidRPr="005972B0">
        <w:rPr>
          <w:b/>
          <w:color w:val="00907C"/>
          <w:sz w:val="24"/>
          <w:lang w:val="en-GB"/>
        </w:rPr>
        <w:t>FSC</w:t>
      </w:r>
      <w:r w:rsidRPr="005972B0">
        <w:rPr>
          <w:b/>
          <w:color w:val="00907C"/>
          <w:sz w:val="24"/>
          <w:lang w:val="ru-RU"/>
        </w:rPr>
        <w:t xml:space="preserve"> (Раздел 1</w:t>
      </w:r>
      <w:r>
        <w:rPr>
          <w:b/>
          <w:color w:val="00907C"/>
          <w:sz w:val="24"/>
          <w:lang w:val="ru-RU"/>
        </w:rPr>
        <w:t>2</w:t>
      </w:r>
      <w:r w:rsidRPr="005972B0">
        <w:rPr>
          <w:b/>
          <w:color w:val="00907C"/>
          <w:sz w:val="24"/>
          <w:lang w:val="ru-RU"/>
        </w:rPr>
        <w:t xml:space="preserve"> стандарта)</w:t>
      </w:r>
      <w:bookmarkEnd w:id="26"/>
      <w:r>
        <w:rPr>
          <w:b/>
          <w:color w:val="00907C"/>
          <w:sz w:val="24"/>
          <w:lang w:val="ru-RU"/>
        </w:rPr>
        <w:t xml:space="preserve"> </w:t>
      </w:r>
    </w:p>
    <w:p w14:paraId="3D916F5D" w14:textId="77777777" w:rsidR="00C76010" w:rsidRPr="002F1425" w:rsidRDefault="00C76010" w:rsidP="00C76010">
      <w:pPr>
        <w:spacing w:after="240" w:line="276" w:lineRule="auto"/>
        <w:jc w:val="left"/>
        <w:rPr>
          <w:rFonts w:cs="Microsoft Sans Serif"/>
          <w:b/>
          <w:szCs w:val="18"/>
        </w:rPr>
      </w:pPr>
      <w:r w:rsidRPr="002F1425">
        <w:rPr>
          <w:rFonts w:cs="Microsoft Sans Serif"/>
          <w:b/>
          <w:noProof/>
          <w:szCs w:val="18"/>
          <w:lang w:val="ru-RU" w:eastAsia="ru-RU"/>
        </w:rPr>
        <w:drawing>
          <wp:anchor distT="0" distB="0" distL="114300" distR="114300" simplePos="0" relativeHeight="251671040" behindDoc="0" locked="0" layoutInCell="1" allowOverlap="1" wp14:anchorId="1950F627" wp14:editId="51FFF3B0">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crosoft Sans Serif"/>
          <w:b/>
          <w:szCs w:val="18"/>
          <w:lang w:val="ru-RU"/>
        </w:rPr>
        <w:t xml:space="preserve">Товарными знаками </w:t>
      </w:r>
      <w:r>
        <w:rPr>
          <w:rFonts w:cs="Microsoft Sans Serif"/>
          <w:b/>
          <w:szCs w:val="18"/>
          <w:lang w:val="en-US"/>
        </w:rPr>
        <w:t xml:space="preserve">FSC </w:t>
      </w:r>
      <w:r>
        <w:rPr>
          <w:rFonts w:cs="Microsoft Sans Serif"/>
          <w:b/>
          <w:szCs w:val="18"/>
          <w:lang w:val="ru-RU"/>
        </w:rPr>
        <w:t>являются:</w:t>
      </w:r>
      <w:r w:rsidRPr="002F1425">
        <w:rPr>
          <w:rFonts w:cs="Microsoft Sans Serif"/>
          <w:b/>
          <w:szCs w:val="18"/>
        </w:rPr>
        <w:t xml:space="preserve"> </w:t>
      </w:r>
    </w:p>
    <w:p w14:paraId="0F6A0CF8" w14:textId="77777777" w:rsidR="00C76010" w:rsidRPr="002F1425" w:rsidRDefault="00C76010" w:rsidP="00C76010">
      <w:pPr>
        <w:pStyle w:val="ad"/>
        <w:numPr>
          <w:ilvl w:val="0"/>
          <w:numId w:val="15"/>
        </w:numPr>
        <w:spacing w:after="240" w:line="276" w:lineRule="auto"/>
        <w:jc w:val="left"/>
        <w:rPr>
          <w:rFonts w:cs="Microsoft Sans Serif"/>
          <w:b/>
          <w:szCs w:val="18"/>
          <w:lang w:val="en-GB"/>
        </w:rPr>
      </w:pPr>
      <w:r>
        <w:rPr>
          <w:rFonts w:cs="Microsoft Sans Serif"/>
          <w:b/>
          <w:szCs w:val="18"/>
          <w:lang w:val="ru-RU"/>
        </w:rPr>
        <w:t xml:space="preserve">Логотип </w:t>
      </w:r>
      <w:r w:rsidRPr="002F1425">
        <w:rPr>
          <w:rFonts w:cs="Microsoft Sans Serif"/>
          <w:b/>
          <w:szCs w:val="18"/>
          <w:lang w:val="en-GB"/>
        </w:rPr>
        <w:t>FSC</w:t>
      </w:r>
    </w:p>
    <w:p w14:paraId="728032D3" w14:textId="77777777" w:rsidR="00C76010" w:rsidRPr="002F1425" w:rsidRDefault="00C76010" w:rsidP="00C76010">
      <w:pPr>
        <w:pStyle w:val="ad"/>
        <w:numPr>
          <w:ilvl w:val="0"/>
          <w:numId w:val="15"/>
        </w:numPr>
        <w:spacing w:after="240" w:line="276" w:lineRule="auto"/>
        <w:jc w:val="left"/>
        <w:rPr>
          <w:rFonts w:cs="Microsoft Sans Serif"/>
          <w:b/>
          <w:szCs w:val="18"/>
          <w:lang w:val="en-GB"/>
        </w:rPr>
      </w:pPr>
      <w:r>
        <w:rPr>
          <w:rFonts w:cs="Microsoft Sans Serif"/>
          <w:b/>
          <w:szCs w:val="18"/>
          <w:lang w:val="ru-RU"/>
        </w:rPr>
        <w:t>Название</w:t>
      </w:r>
      <w:r w:rsidRPr="002F1425">
        <w:rPr>
          <w:rFonts w:cs="Microsoft Sans Serif"/>
          <w:b/>
          <w:szCs w:val="18"/>
          <w:lang w:val="en-GB"/>
        </w:rPr>
        <w:t xml:space="preserve"> Forest Stewardship Council</w:t>
      </w:r>
      <w:r w:rsidRPr="002F1425">
        <w:rPr>
          <w:rFonts w:cs="Microsoft Sans Serif"/>
          <w:szCs w:val="18"/>
          <w:lang w:val="en-GB"/>
        </w:rPr>
        <w:t>™</w:t>
      </w:r>
    </w:p>
    <w:p w14:paraId="3B2AB35A" w14:textId="77777777" w:rsidR="00C76010" w:rsidRPr="001233AC" w:rsidRDefault="00C76010" w:rsidP="00C76010">
      <w:pPr>
        <w:pStyle w:val="ad"/>
        <w:numPr>
          <w:ilvl w:val="0"/>
          <w:numId w:val="15"/>
        </w:numPr>
        <w:spacing w:after="240" w:line="276" w:lineRule="auto"/>
        <w:jc w:val="left"/>
        <w:rPr>
          <w:rFonts w:cs="Microsoft Sans Serif"/>
          <w:b/>
          <w:szCs w:val="18"/>
          <w:lang w:val="en-GB"/>
        </w:rPr>
      </w:pPr>
      <w:bookmarkStart w:id="27" w:name="_Hlk513198016"/>
      <w:r>
        <w:rPr>
          <w:rFonts w:cs="Microsoft Sans Serif"/>
          <w:b/>
          <w:szCs w:val="18"/>
          <w:lang w:val="ru-RU"/>
        </w:rPr>
        <w:t>Аббревиатура</w:t>
      </w:r>
      <w:r w:rsidRPr="001233AC">
        <w:rPr>
          <w:rFonts w:cs="Microsoft Sans Serif"/>
          <w:b/>
          <w:szCs w:val="18"/>
        </w:rPr>
        <w:t xml:space="preserve"> ‘FSC’</w:t>
      </w:r>
      <w:r w:rsidRPr="001233AC" w:rsidDel="001233AC">
        <w:rPr>
          <w:rFonts w:cs="Microsoft Sans Serif"/>
          <w:b/>
          <w:szCs w:val="18"/>
        </w:rPr>
        <w:t xml:space="preserve"> </w:t>
      </w:r>
    </w:p>
    <w:p w14:paraId="702F5058" w14:textId="77777777" w:rsidR="00C76010" w:rsidRPr="00BA7DCF" w:rsidRDefault="00C76010" w:rsidP="00C76010">
      <w:pPr>
        <w:pStyle w:val="ad"/>
        <w:numPr>
          <w:ilvl w:val="0"/>
          <w:numId w:val="15"/>
        </w:numPr>
        <w:spacing w:after="240" w:line="276" w:lineRule="auto"/>
        <w:jc w:val="left"/>
        <w:rPr>
          <w:rFonts w:cs="Microsoft Sans Serif"/>
          <w:b/>
          <w:szCs w:val="18"/>
          <w:lang w:val="ru-RU"/>
        </w:rPr>
      </w:pPr>
      <w:r>
        <w:rPr>
          <w:rFonts w:cs="Microsoft Sans Serif"/>
          <w:b/>
          <w:szCs w:val="18"/>
          <w:lang w:val="ru-RU"/>
        </w:rPr>
        <w:t xml:space="preserve"> «Леса для всех навсегда»</w:t>
      </w:r>
      <w:r w:rsidRPr="00BA7DCF">
        <w:rPr>
          <w:rFonts w:cs="Microsoft Sans Serif"/>
          <w:b/>
          <w:szCs w:val="18"/>
          <w:lang w:val="ru-RU"/>
        </w:rPr>
        <w:t xml:space="preserve"> – </w:t>
      </w:r>
      <w:r>
        <w:rPr>
          <w:rFonts w:cs="Microsoft Sans Serif"/>
          <w:b/>
          <w:szCs w:val="18"/>
          <w:lang w:val="ru-RU"/>
        </w:rPr>
        <w:t xml:space="preserve">полный знак </w:t>
      </w:r>
      <w:r w:rsidRPr="00BA7DCF">
        <w:rPr>
          <w:rFonts w:cs="Microsoft Sans Serif"/>
          <w:b/>
          <w:szCs w:val="18"/>
          <w:lang w:val="ru-RU"/>
        </w:rPr>
        <w:t xml:space="preserve"> </w:t>
      </w:r>
    </w:p>
    <w:p w14:paraId="622A3933" w14:textId="77777777" w:rsidR="00C76010" w:rsidRPr="00BA7DCF" w:rsidRDefault="00C76010" w:rsidP="00C76010">
      <w:pPr>
        <w:pStyle w:val="ad"/>
        <w:numPr>
          <w:ilvl w:val="0"/>
          <w:numId w:val="15"/>
        </w:numPr>
        <w:spacing w:after="240" w:line="276" w:lineRule="auto"/>
        <w:jc w:val="left"/>
        <w:rPr>
          <w:rFonts w:cs="Microsoft Sans Serif"/>
          <w:b/>
          <w:szCs w:val="18"/>
          <w:lang w:val="ru-RU"/>
        </w:rPr>
      </w:pPr>
      <w:r w:rsidRPr="00BA7DCF">
        <w:rPr>
          <w:rFonts w:cs="Microsoft Sans Serif"/>
          <w:b/>
          <w:szCs w:val="18"/>
          <w:lang w:val="ru-RU"/>
        </w:rPr>
        <w:t xml:space="preserve"> «</w:t>
      </w:r>
      <w:r>
        <w:rPr>
          <w:rFonts w:cs="Microsoft Sans Serif"/>
          <w:b/>
          <w:szCs w:val="18"/>
          <w:lang w:val="ru-RU"/>
        </w:rPr>
        <w:t>Леса</w:t>
      </w:r>
      <w:r w:rsidRPr="00BA7DCF">
        <w:rPr>
          <w:rFonts w:cs="Microsoft Sans Serif"/>
          <w:b/>
          <w:szCs w:val="18"/>
          <w:lang w:val="ru-RU"/>
        </w:rPr>
        <w:t xml:space="preserve"> </w:t>
      </w:r>
      <w:r>
        <w:rPr>
          <w:rFonts w:cs="Microsoft Sans Serif"/>
          <w:b/>
          <w:szCs w:val="18"/>
          <w:lang w:val="ru-RU"/>
        </w:rPr>
        <w:t>для</w:t>
      </w:r>
      <w:r w:rsidRPr="00BA7DCF">
        <w:rPr>
          <w:rFonts w:cs="Microsoft Sans Serif"/>
          <w:b/>
          <w:szCs w:val="18"/>
          <w:lang w:val="ru-RU"/>
        </w:rPr>
        <w:t xml:space="preserve"> </w:t>
      </w:r>
      <w:r>
        <w:rPr>
          <w:rFonts w:cs="Microsoft Sans Serif"/>
          <w:b/>
          <w:szCs w:val="18"/>
          <w:lang w:val="ru-RU"/>
        </w:rPr>
        <w:t>всех</w:t>
      </w:r>
      <w:r w:rsidRPr="00BA7DCF">
        <w:rPr>
          <w:rFonts w:cs="Microsoft Sans Serif"/>
          <w:b/>
          <w:szCs w:val="18"/>
          <w:lang w:val="ru-RU"/>
        </w:rPr>
        <w:t xml:space="preserve"> </w:t>
      </w:r>
      <w:r>
        <w:rPr>
          <w:rFonts w:cs="Microsoft Sans Serif"/>
          <w:b/>
          <w:szCs w:val="18"/>
          <w:lang w:val="ru-RU"/>
        </w:rPr>
        <w:t>навсегда</w:t>
      </w:r>
      <w:r w:rsidRPr="00BA7DCF">
        <w:rPr>
          <w:rFonts w:cs="Microsoft Sans Serif"/>
          <w:b/>
          <w:szCs w:val="18"/>
          <w:lang w:val="ru-RU"/>
        </w:rPr>
        <w:t xml:space="preserve">» – </w:t>
      </w:r>
      <w:r>
        <w:rPr>
          <w:rFonts w:cs="Microsoft Sans Serif"/>
          <w:b/>
          <w:szCs w:val="18"/>
          <w:lang w:val="ru-RU"/>
        </w:rPr>
        <w:t>логотип с текстовым знаком</w:t>
      </w:r>
    </w:p>
    <w:bookmarkEnd w:id="27"/>
    <w:p w14:paraId="08E155D6" w14:textId="77777777" w:rsidR="00C76010" w:rsidRPr="0046679D" w:rsidRDefault="00C76010" w:rsidP="00C76010">
      <w:pPr>
        <w:spacing w:after="240" w:line="276" w:lineRule="auto"/>
        <w:jc w:val="left"/>
        <w:rPr>
          <w:rFonts w:cs="Microsoft Sans Serif"/>
          <w:b/>
          <w:szCs w:val="18"/>
          <w:lang w:val="ru-RU"/>
        </w:rPr>
      </w:pPr>
      <w:r>
        <w:rPr>
          <w:rFonts w:cs="Microsoft Sans Serif"/>
          <w:b/>
          <w:szCs w:val="18"/>
          <w:lang w:val="ru-RU"/>
        </w:rPr>
        <w:t>Следующие</w:t>
      </w:r>
      <w:r w:rsidRPr="0046679D">
        <w:rPr>
          <w:rFonts w:cs="Microsoft Sans Serif"/>
          <w:b/>
          <w:szCs w:val="18"/>
          <w:lang w:val="ru-RU"/>
        </w:rPr>
        <w:t xml:space="preserve"> </w:t>
      </w:r>
      <w:r>
        <w:rPr>
          <w:rFonts w:cs="Microsoft Sans Serif"/>
          <w:b/>
          <w:szCs w:val="18"/>
          <w:lang w:val="ru-RU"/>
        </w:rPr>
        <w:t>процедуры охватывают все четыре товарных знака.</w:t>
      </w:r>
    </w:p>
    <w:p w14:paraId="47A6B355" w14:textId="77777777" w:rsidR="00C76010" w:rsidRPr="00CF1720" w:rsidRDefault="00C76010" w:rsidP="00C76010">
      <w:pPr>
        <w:pStyle w:val="ad"/>
        <w:numPr>
          <w:ilvl w:val="1"/>
          <w:numId w:val="5"/>
        </w:numPr>
        <w:spacing w:after="240" w:line="276" w:lineRule="auto"/>
        <w:ind w:left="709"/>
        <w:jc w:val="left"/>
        <w:rPr>
          <w:lang w:val="ru-RU"/>
        </w:rPr>
      </w:pPr>
      <w:r w:rsidRPr="00DD07D0">
        <w:rPr>
          <w:lang w:val="ru-RU"/>
        </w:rPr>
        <w:t xml:space="preserve">Товарные знаки </w:t>
      </w:r>
      <w:r w:rsidRPr="00DD07D0">
        <w:rPr>
          <w:lang w:val="en-GB"/>
        </w:rPr>
        <w:t>FSC</w:t>
      </w:r>
      <w:r w:rsidRPr="00DD07D0">
        <w:rPr>
          <w:lang w:val="ru-RU"/>
        </w:rPr>
        <w:t xml:space="preserve"> используются на этикетках продукции и могут быть использованы также для продвижения сертифицированных материало</w:t>
      </w:r>
      <w:r>
        <w:rPr>
          <w:lang w:val="ru-RU"/>
        </w:rPr>
        <w:t xml:space="preserve">в </w:t>
      </w:r>
      <w:r w:rsidRPr="00DD07D0">
        <w:rPr>
          <w:lang w:val="ru-RU"/>
        </w:rPr>
        <w:t>ООО</w:t>
      </w:r>
      <w:r>
        <w:rPr>
          <w:lang w:val="ru-RU"/>
        </w:rPr>
        <w:t xml:space="preserve"> «Компания»</w:t>
      </w:r>
      <w:r w:rsidRPr="00DD07D0">
        <w:rPr>
          <w:lang w:val="ru-RU"/>
        </w:rPr>
        <w:t xml:space="preserve">. Лицом, ответственным за использование товарных знаков </w:t>
      </w:r>
      <w:r w:rsidRPr="00DD07D0">
        <w:rPr>
          <w:lang w:val="en-GB"/>
        </w:rPr>
        <w:t>FSC</w:t>
      </w:r>
      <w:r w:rsidRPr="00DD07D0">
        <w:rPr>
          <w:lang w:val="ru-RU"/>
        </w:rPr>
        <w:t>, является менеджер по продажам</w:t>
      </w:r>
      <w:r>
        <w:rPr>
          <w:lang w:val="ru-RU"/>
        </w:rPr>
        <w:t xml:space="preserve">. </w:t>
      </w:r>
      <w:r w:rsidRPr="00DD07D0">
        <w:rPr>
          <w:lang w:val="ru-RU"/>
        </w:rPr>
        <w:t xml:space="preserve"> </w:t>
      </w:r>
    </w:p>
    <w:p w14:paraId="613A8D62" w14:textId="77777777" w:rsidR="00C76010" w:rsidRPr="00CF1720" w:rsidRDefault="00C76010" w:rsidP="00C76010">
      <w:pPr>
        <w:pStyle w:val="ad"/>
        <w:numPr>
          <w:ilvl w:val="1"/>
          <w:numId w:val="5"/>
        </w:numPr>
        <w:spacing w:after="240" w:line="276" w:lineRule="auto"/>
        <w:ind w:left="709"/>
        <w:jc w:val="left"/>
        <w:rPr>
          <w:lang w:val="ru-RU"/>
        </w:rPr>
      </w:pPr>
      <w:r w:rsidRPr="008A3BB9">
        <w:rPr>
          <w:lang w:val="ru-RU"/>
        </w:rPr>
        <w:lastRenderedPageBreak/>
        <w:t xml:space="preserve">Перед использованием любого товарного знака </w:t>
      </w:r>
      <w:r w:rsidRPr="008A3BB9">
        <w:rPr>
          <w:lang w:val="en-GB"/>
        </w:rPr>
        <w:t>FSC</w:t>
      </w:r>
      <w:r w:rsidRPr="008A3BB9">
        <w:rPr>
          <w:lang w:val="ru-RU"/>
        </w:rPr>
        <w:t xml:space="preserve"> мы подготовим проект в соответствии со стандартом </w:t>
      </w:r>
      <w:r w:rsidRPr="008A3BB9">
        <w:rPr>
          <w:lang w:val="en-GB"/>
        </w:rPr>
        <w:t>FSC</w:t>
      </w:r>
      <w:r w:rsidRPr="008A3BB9">
        <w:rPr>
          <w:lang w:val="ru-RU"/>
        </w:rPr>
        <w:t>-</w:t>
      </w:r>
      <w:r w:rsidRPr="008A3BB9">
        <w:rPr>
          <w:lang w:val="en-GB"/>
        </w:rPr>
        <w:t>STD</w:t>
      </w:r>
      <w:r w:rsidRPr="008A3BB9">
        <w:rPr>
          <w:lang w:val="ru-RU"/>
        </w:rPr>
        <w:t xml:space="preserve">-50-001 и представим дизайн использования товарного знака в орган по сертификации для утверждения. Это также относится к материалам (таким как Пресс-релиз, веб-сайт), которые не содержат логотип </w:t>
      </w:r>
      <w:r w:rsidRPr="008A3BB9">
        <w:rPr>
          <w:lang w:val="en-GB"/>
        </w:rPr>
        <w:t>FSC</w:t>
      </w:r>
      <w:r w:rsidRPr="008A3BB9">
        <w:rPr>
          <w:lang w:val="ru-RU"/>
        </w:rPr>
        <w:t xml:space="preserve">, а только название </w:t>
      </w:r>
      <w:r w:rsidRPr="008A3BB9">
        <w:rPr>
          <w:lang w:val="en-GB"/>
        </w:rPr>
        <w:t>FSC</w:t>
      </w:r>
      <w:r w:rsidRPr="008A3BB9">
        <w:rPr>
          <w:lang w:val="ru-RU"/>
        </w:rPr>
        <w:t xml:space="preserve"> или </w:t>
      </w:r>
      <w:r w:rsidRPr="002F1425">
        <w:rPr>
          <w:lang w:val="en-GB"/>
        </w:rPr>
        <w:t>Forest</w:t>
      </w:r>
      <w:r w:rsidRPr="008A3BB9">
        <w:rPr>
          <w:lang w:val="ru-RU"/>
        </w:rPr>
        <w:t xml:space="preserve"> </w:t>
      </w:r>
      <w:r w:rsidRPr="002F1425">
        <w:rPr>
          <w:lang w:val="en-GB"/>
        </w:rPr>
        <w:t>Stewardship</w:t>
      </w:r>
      <w:r w:rsidRPr="008A3BB9">
        <w:rPr>
          <w:lang w:val="ru-RU"/>
        </w:rPr>
        <w:t xml:space="preserve"> </w:t>
      </w:r>
      <w:r w:rsidRPr="002F1425">
        <w:rPr>
          <w:lang w:val="en-GB"/>
        </w:rPr>
        <w:t>Council</w:t>
      </w:r>
      <w:r>
        <w:rPr>
          <w:lang w:val="ru-RU"/>
        </w:rPr>
        <w:t xml:space="preserve">. </w:t>
      </w:r>
      <w:r w:rsidRPr="008A3BB9">
        <w:rPr>
          <w:lang w:val="ru-RU"/>
        </w:rPr>
        <w:t xml:space="preserve"> </w:t>
      </w:r>
    </w:p>
    <w:p w14:paraId="1E4EC9B6" w14:textId="77777777" w:rsidR="00C76010" w:rsidRPr="00731575" w:rsidRDefault="00C76010" w:rsidP="00C76010">
      <w:pPr>
        <w:tabs>
          <w:tab w:val="left" w:pos="1014"/>
        </w:tabs>
        <w:spacing w:after="240"/>
        <w:rPr>
          <w:lang w:val="ru-RU"/>
        </w:rPr>
      </w:pPr>
      <w:r w:rsidRPr="00CF1720">
        <w:rPr>
          <w:b/>
          <w:lang w:val="ru-RU"/>
        </w:rPr>
        <w:t>(</w:t>
      </w:r>
      <w:r>
        <w:rPr>
          <w:b/>
          <w:lang w:val="ru-RU"/>
        </w:rPr>
        <w:t>ПРИМЕЧАНИЕ</w:t>
      </w:r>
      <w:r w:rsidRPr="00CF1720">
        <w:rPr>
          <w:b/>
          <w:lang w:val="ru-RU"/>
        </w:rPr>
        <w:t xml:space="preserve">! </w:t>
      </w:r>
      <w:r>
        <w:rPr>
          <w:b/>
          <w:lang w:val="ru-RU"/>
        </w:rPr>
        <w:t>Вместо отправки</w:t>
      </w:r>
      <w:r w:rsidRPr="00731575">
        <w:rPr>
          <w:b/>
          <w:lang w:val="ru-RU"/>
        </w:rPr>
        <w:t xml:space="preserve"> каждого образца на утверждение в орган по сертификации может быть внедрена система управления использованием товарных знаков</w:t>
      </w:r>
      <w:r>
        <w:rPr>
          <w:b/>
          <w:lang w:val="ru-RU"/>
        </w:rPr>
        <w:t xml:space="preserve">). </w:t>
      </w:r>
    </w:p>
    <w:p w14:paraId="4F9D0E2D" w14:textId="77777777" w:rsidR="00C76010" w:rsidRPr="00422B4C" w:rsidRDefault="00C76010" w:rsidP="00C76010">
      <w:pPr>
        <w:pStyle w:val="ad"/>
        <w:numPr>
          <w:ilvl w:val="1"/>
          <w:numId w:val="5"/>
        </w:numPr>
        <w:tabs>
          <w:tab w:val="left" w:pos="1014"/>
        </w:tabs>
        <w:spacing w:after="240" w:line="276" w:lineRule="auto"/>
        <w:ind w:left="680" w:hanging="567"/>
        <w:jc w:val="left"/>
        <w:rPr>
          <w:lang w:val="ru-RU"/>
        </w:rPr>
      </w:pPr>
      <w:r>
        <w:rPr>
          <w:lang w:val="ru-RU"/>
        </w:rPr>
        <w:t>ООО</w:t>
      </w:r>
      <w:r w:rsidRPr="00422B4C">
        <w:rPr>
          <w:lang w:val="ru-RU"/>
        </w:rPr>
        <w:t xml:space="preserve"> «</w:t>
      </w:r>
      <w:r>
        <w:rPr>
          <w:lang w:val="ru-RU"/>
        </w:rPr>
        <w:t>Компания</w:t>
      </w:r>
      <w:r w:rsidRPr="00422B4C">
        <w:rPr>
          <w:lang w:val="ru-RU"/>
        </w:rPr>
        <w:t xml:space="preserve">» </w:t>
      </w:r>
      <w:r>
        <w:rPr>
          <w:lang w:val="ru-RU"/>
        </w:rPr>
        <w:t>должна</w:t>
      </w:r>
      <w:r w:rsidRPr="00422B4C">
        <w:rPr>
          <w:lang w:val="ru-RU"/>
        </w:rPr>
        <w:t xml:space="preserve"> </w:t>
      </w:r>
      <w:r>
        <w:rPr>
          <w:lang w:val="ru-RU"/>
        </w:rPr>
        <w:t>воспроизводить</w:t>
      </w:r>
      <w:r w:rsidRPr="00422B4C">
        <w:rPr>
          <w:lang w:val="ru-RU"/>
        </w:rPr>
        <w:t xml:space="preserve"> </w:t>
      </w:r>
      <w:r>
        <w:rPr>
          <w:lang w:val="ru-RU"/>
        </w:rPr>
        <w:t>этикетки</w:t>
      </w:r>
      <w:r w:rsidRPr="00422B4C">
        <w:rPr>
          <w:lang w:val="ru-RU"/>
        </w:rPr>
        <w:t xml:space="preserve"> </w:t>
      </w:r>
      <w:r>
        <w:t>FSC</w:t>
      </w:r>
      <w:r w:rsidRPr="00422B4C">
        <w:rPr>
          <w:lang w:val="ru-RU"/>
        </w:rPr>
        <w:t xml:space="preserve"> </w:t>
      </w:r>
      <w:r>
        <w:rPr>
          <w:lang w:val="ru-RU"/>
        </w:rPr>
        <w:t>на</w:t>
      </w:r>
      <w:r w:rsidRPr="00422B4C">
        <w:rPr>
          <w:lang w:val="ru-RU"/>
        </w:rPr>
        <w:t xml:space="preserve"> </w:t>
      </w:r>
      <w:r>
        <w:rPr>
          <w:lang w:val="ru-RU"/>
        </w:rPr>
        <w:t>продукции</w:t>
      </w:r>
      <w:r w:rsidRPr="00422B4C">
        <w:rPr>
          <w:lang w:val="ru-RU"/>
        </w:rPr>
        <w:t xml:space="preserve"> </w:t>
      </w:r>
      <w:r>
        <w:rPr>
          <w:lang w:val="ru-RU"/>
        </w:rPr>
        <w:t>и</w:t>
      </w:r>
      <w:r w:rsidRPr="00422B4C">
        <w:rPr>
          <w:lang w:val="ru-RU"/>
        </w:rPr>
        <w:t xml:space="preserve"> </w:t>
      </w:r>
      <w:r>
        <w:rPr>
          <w:lang w:val="ru-RU"/>
        </w:rPr>
        <w:t>вне</w:t>
      </w:r>
      <w:r w:rsidRPr="00422B4C">
        <w:rPr>
          <w:lang w:val="ru-RU"/>
        </w:rPr>
        <w:t xml:space="preserve"> </w:t>
      </w:r>
      <w:r>
        <w:rPr>
          <w:lang w:val="ru-RU"/>
        </w:rPr>
        <w:t>продукции</w:t>
      </w:r>
      <w:r w:rsidRPr="00422B4C">
        <w:rPr>
          <w:lang w:val="ru-RU"/>
        </w:rPr>
        <w:t xml:space="preserve"> </w:t>
      </w:r>
      <w:r>
        <w:rPr>
          <w:lang w:val="ru-RU"/>
        </w:rPr>
        <w:t>с</w:t>
      </w:r>
      <w:r w:rsidRPr="00422B4C">
        <w:rPr>
          <w:lang w:val="ru-RU"/>
        </w:rPr>
        <w:t xml:space="preserve"> </w:t>
      </w:r>
      <w:r>
        <w:rPr>
          <w:lang w:val="ru-RU"/>
        </w:rPr>
        <w:t>использованием</w:t>
      </w:r>
      <w:r w:rsidRPr="00422B4C">
        <w:rPr>
          <w:lang w:val="ru-RU"/>
        </w:rPr>
        <w:t xml:space="preserve"> </w:t>
      </w:r>
      <w:r>
        <w:rPr>
          <w:lang w:val="ru-RU"/>
        </w:rPr>
        <w:t>нашего</w:t>
      </w:r>
      <w:r w:rsidRPr="00422B4C">
        <w:rPr>
          <w:lang w:val="ru-RU"/>
        </w:rPr>
        <w:t xml:space="preserve"> </w:t>
      </w:r>
      <w:r>
        <w:rPr>
          <w:lang w:val="ru-RU"/>
        </w:rPr>
        <w:t xml:space="preserve">уникального кода лицензии товарного знака в месте, предусмотренном графическим дизайном этикеток </w:t>
      </w:r>
      <w:r>
        <w:t>FSC</w:t>
      </w:r>
      <w:r>
        <w:rPr>
          <w:lang w:val="ru-RU"/>
        </w:rPr>
        <w:t>.</w:t>
      </w:r>
      <w:r w:rsidRPr="00422B4C">
        <w:rPr>
          <w:lang w:val="ru-RU"/>
        </w:rPr>
        <w:t xml:space="preserve"> </w:t>
      </w:r>
    </w:p>
    <w:p w14:paraId="5735C3FD" w14:textId="77777777" w:rsidR="00C76010" w:rsidRPr="00CE1988" w:rsidRDefault="00C76010" w:rsidP="00C76010">
      <w:pPr>
        <w:pStyle w:val="ad"/>
        <w:numPr>
          <w:ilvl w:val="1"/>
          <w:numId w:val="5"/>
        </w:numPr>
        <w:tabs>
          <w:tab w:val="left" w:pos="1014"/>
        </w:tabs>
        <w:spacing w:after="240" w:line="276" w:lineRule="auto"/>
        <w:ind w:left="680" w:hanging="567"/>
        <w:jc w:val="left"/>
        <w:rPr>
          <w:lang w:val="ru-RU"/>
        </w:rPr>
      </w:pPr>
      <w:r>
        <w:rPr>
          <w:lang w:val="ru-RU"/>
        </w:rPr>
        <w:t>Этикетки</w:t>
      </w:r>
      <w:r w:rsidRPr="00EA23C3">
        <w:rPr>
          <w:lang w:val="ru-RU"/>
        </w:rPr>
        <w:t xml:space="preserve"> </w:t>
      </w:r>
      <w:r>
        <w:t>FSC</w:t>
      </w:r>
      <w:r w:rsidRPr="00EA23C3">
        <w:rPr>
          <w:lang w:val="ru-RU"/>
        </w:rPr>
        <w:t xml:space="preserve"> </w:t>
      </w:r>
      <w:r>
        <w:rPr>
          <w:lang w:val="ru-RU"/>
        </w:rPr>
        <w:t xml:space="preserve">не должны использоваться на продукции вместе с логотипами, названиями или иными идентификационными знаками других схем оценки соответствия </w:t>
      </w:r>
      <w:proofErr w:type="spellStart"/>
      <w:r>
        <w:rPr>
          <w:lang w:val="ru-RU"/>
        </w:rPr>
        <w:t>лесоуправления</w:t>
      </w:r>
      <w:proofErr w:type="spellEnd"/>
      <w:r>
        <w:rPr>
          <w:lang w:val="ru-RU"/>
        </w:rPr>
        <w:t xml:space="preserve">.  </w:t>
      </w:r>
      <w:r w:rsidRPr="00CE1988">
        <w:rPr>
          <w:lang w:val="ru-RU"/>
        </w:rPr>
        <w:t xml:space="preserve"> </w:t>
      </w:r>
    </w:p>
    <w:p w14:paraId="44ACB37A" w14:textId="77777777" w:rsidR="00C76010" w:rsidRPr="00CE1988" w:rsidRDefault="00C76010" w:rsidP="00C76010">
      <w:pPr>
        <w:pStyle w:val="ad"/>
        <w:numPr>
          <w:ilvl w:val="1"/>
          <w:numId w:val="5"/>
        </w:numPr>
        <w:tabs>
          <w:tab w:val="left" w:pos="1014"/>
        </w:tabs>
        <w:spacing w:after="240" w:line="276" w:lineRule="auto"/>
        <w:ind w:left="680" w:hanging="567"/>
        <w:jc w:val="left"/>
        <w:rPr>
          <w:lang w:val="ru-RU"/>
        </w:rPr>
      </w:pPr>
      <w:r>
        <w:rPr>
          <w:lang w:val="ru-RU"/>
        </w:rPr>
        <w:t>При</w:t>
      </w:r>
      <w:r w:rsidRPr="00CE1988">
        <w:rPr>
          <w:lang w:val="ru-RU"/>
        </w:rPr>
        <w:t xml:space="preserve"> </w:t>
      </w:r>
      <w:r>
        <w:rPr>
          <w:lang w:val="ru-RU"/>
        </w:rPr>
        <w:t>маркировке</w:t>
      </w:r>
      <w:r w:rsidRPr="00CE1988">
        <w:rPr>
          <w:lang w:val="ru-RU"/>
        </w:rPr>
        <w:t xml:space="preserve"> </w:t>
      </w:r>
      <w:r>
        <w:rPr>
          <w:lang w:val="ru-RU"/>
        </w:rPr>
        <w:t>на</w:t>
      </w:r>
      <w:r w:rsidRPr="00CE1988">
        <w:rPr>
          <w:lang w:val="ru-RU"/>
        </w:rPr>
        <w:t xml:space="preserve"> </w:t>
      </w:r>
      <w:r>
        <w:rPr>
          <w:lang w:val="ru-RU"/>
        </w:rPr>
        <w:t>продукции</w:t>
      </w:r>
      <w:r w:rsidRPr="00CE1988">
        <w:rPr>
          <w:lang w:val="ru-RU"/>
        </w:rPr>
        <w:t xml:space="preserve"> </w:t>
      </w:r>
      <w:r>
        <w:rPr>
          <w:lang w:val="ru-RU"/>
        </w:rPr>
        <w:t>ответственный</w:t>
      </w:r>
      <w:r w:rsidRPr="00CE1988">
        <w:rPr>
          <w:lang w:val="ru-RU"/>
        </w:rPr>
        <w:t xml:space="preserve"> </w:t>
      </w:r>
      <w:r>
        <w:rPr>
          <w:lang w:val="ru-RU"/>
        </w:rPr>
        <w:t>сотрудник</w:t>
      </w:r>
      <w:r w:rsidRPr="00CE1988">
        <w:rPr>
          <w:lang w:val="ru-RU"/>
        </w:rPr>
        <w:t xml:space="preserve"> </w:t>
      </w:r>
      <w:r>
        <w:rPr>
          <w:lang w:val="ru-RU"/>
        </w:rPr>
        <w:t>должен</w:t>
      </w:r>
      <w:r w:rsidRPr="00CE1988">
        <w:rPr>
          <w:lang w:val="ru-RU"/>
        </w:rPr>
        <w:t xml:space="preserve"> </w:t>
      </w:r>
      <w:r>
        <w:rPr>
          <w:lang w:val="ru-RU"/>
        </w:rPr>
        <w:t>обеспечить</w:t>
      </w:r>
      <w:r w:rsidRPr="00CE1988">
        <w:rPr>
          <w:lang w:val="ru-RU"/>
        </w:rPr>
        <w:t xml:space="preserve">, </w:t>
      </w:r>
      <w:r>
        <w:rPr>
          <w:lang w:val="ru-RU"/>
        </w:rPr>
        <w:t>чтобы</w:t>
      </w:r>
      <w:r w:rsidRPr="00CE1988">
        <w:rPr>
          <w:lang w:val="ru-RU"/>
        </w:rPr>
        <w:t xml:space="preserve"> </w:t>
      </w:r>
      <w:r>
        <w:rPr>
          <w:lang w:val="ru-RU"/>
        </w:rPr>
        <w:t>этикетка</w:t>
      </w:r>
      <w:r w:rsidRPr="00CE1988">
        <w:rPr>
          <w:lang w:val="ru-RU"/>
        </w:rPr>
        <w:t xml:space="preserve"> </w:t>
      </w:r>
      <w:r>
        <w:t>FSC</w:t>
      </w:r>
      <w:r>
        <w:rPr>
          <w:lang w:val="ru-RU"/>
        </w:rPr>
        <w:t xml:space="preserve"> была четко видна на продукции.</w:t>
      </w:r>
    </w:p>
    <w:p w14:paraId="306E1EBF" w14:textId="77777777" w:rsidR="00C76010" w:rsidRPr="00390F2C" w:rsidRDefault="00C76010" w:rsidP="00C76010">
      <w:pPr>
        <w:pStyle w:val="ad"/>
        <w:numPr>
          <w:ilvl w:val="1"/>
          <w:numId w:val="5"/>
        </w:numPr>
        <w:tabs>
          <w:tab w:val="left" w:pos="1014"/>
        </w:tabs>
        <w:spacing w:after="240" w:line="276" w:lineRule="auto"/>
        <w:ind w:left="680" w:hanging="567"/>
        <w:jc w:val="left"/>
        <w:rPr>
          <w:lang w:val="ru-RU"/>
        </w:rPr>
      </w:pPr>
      <w:r>
        <w:rPr>
          <w:lang w:val="ru-RU"/>
        </w:rPr>
        <w:t>Маркировка</w:t>
      </w:r>
      <w:r w:rsidRPr="00390F2C">
        <w:rPr>
          <w:lang w:val="ru-RU"/>
        </w:rPr>
        <w:t xml:space="preserve"> </w:t>
      </w:r>
      <w:r>
        <w:rPr>
          <w:lang w:val="ru-RU"/>
        </w:rPr>
        <w:t>на</w:t>
      </w:r>
      <w:r w:rsidRPr="00390F2C">
        <w:rPr>
          <w:lang w:val="ru-RU"/>
        </w:rPr>
        <w:t xml:space="preserve"> </w:t>
      </w:r>
      <w:r>
        <w:rPr>
          <w:lang w:val="ru-RU"/>
        </w:rPr>
        <w:t>продукции применима только для материала, закупленного с одним из представленных ниже заявлений, указанным в счете-фактуре и накладных:</w:t>
      </w:r>
    </w:p>
    <w:tbl>
      <w:tblPr>
        <w:tblStyle w:val="af"/>
        <w:tblW w:w="0" w:type="auto"/>
        <w:tblInd w:w="680" w:type="dxa"/>
        <w:tblLook w:val="04A0" w:firstRow="1" w:lastRow="0" w:firstColumn="1" w:lastColumn="0" w:noHBand="0" w:noVBand="1"/>
      </w:tblPr>
      <w:tblGrid>
        <w:gridCol w:w="3828"/>
        <w:gridCol w:w="3788"/>
      </w:tblGrid>
      <w:tr w:rsidR="00C76010" w:rsidRPr="002F1425" w14:paraId="66D78537" w14:textId="77777777" w:rsidTr="002F6674">
        <w:tc>
          <w:tcPr>
            <w:tcW w:w="4291" w:type="dxa"/>
          </w:tcPr>
          <w:p w14:paraId="0B9E4D8C" w14:textId="77777777" w:rsidR="00C76010" w:rsidRPr="00FE3DB3" w:rsidRDefault="00C76010" w:rsidP="002F6674">
            <w:pPr>
              <w:pStyle w:val="ad"/>
              <w:tabs>
                <w:tab w:val="left" w:pos="1014"/>
              </w:tabs>
              <w:spacing w:after="240" w:line="276" w:lineRule="auto"/>
              <w:ind w:left="0"/>
              <w:jc w:val="left"/>
              <w:rPr>
                <w:b/>
                <w:lang w:val="ru-RU"/>
              </w:rPr>
            </w:pPr>
            <w:r>
              <w:rPr>
                <w:b/>
                <w:lang w:val="ru-RU"/>
              </w:rPr>
              <w:t>Заявление</w:t>
            </w:r>
            <w:r w:rsidRPr="00FE3DB3">
              <w:rPr>
                <w:b/>
                <w:lang w:val="ru-RU"/>
              </w:rPr>
              <w:t xml:space="preserve"> </w:t>
            </w:r>
            <w:r w:rsidRPr="002F1425">
              <w:rPr>
                <w:b/>
                <w:lang w:val="en-GB"/>
              </w:rPr>
              <w:t>FSC</w:t>
            </w:r>
            <w:r w:rsidRPr="00FE3DB3">
              <w:rPr>
                <w:b/>
                <w:lang w:val="ru-RU"/>
              </w:rPr>
              <w:t xml:space="preserve"> </w:t>
            </w:r>
            <w:r>
              <w:rPr>
                <w:b/>
                <w:lang w:val="ru-RU"/>
              </w:rPr>
              <w:t>для</w:t>
            </w:r>
            <w:r w:rsidRPr="00FE3DB3">
              <w:rPr>
                <w:b/>
                <w:lang w:val="ru-RU"/>
              </w:rPr>
              <w:t xml:space="preserve"> </w:t>
            </w:r>
            <w:r>
              <w:rPr>
                <w:b/>
                <w:lang w:val="ru-RU"/>
              </w:rPr>
              <w:t>продукции на выходе</w:t>
            </w:r>
          </w:p>
        </w:tc>
        <w:tc>
          <w:tcPr>
            <w:tcW w:w="4272" w:type="dxa"/>
          </w:tcPr>
          <w:p w14:paraId="5311A443" w14:textId="77777777" w:rsidR="00C76010" w:rsidRPr="002F1425" w:rsidRDefault="00C76010" w:rsidP="002F6674">
            <w:pPr>
              <w:pStyle w:val="ad"/>
              <w:tabs>
                <w:tab w:val="left" w:pos="1014"/>
              </w:tabs>
              <w:spacing w:after="240" w:line="276" w:lineRule="auto"/>
              <w:ind w:left="0"/>
              <w:jc w:val="left"/>
              <w:rPr>
                <w:b/>
                <w:lang w:val="en-GB"/>
              </w:rPr>
            </w:pPr>
            <w:r>
              <w:rPr>
                <w:b/>
                <w:lang w:val="ru-RU"/>
              </w:rPr>
              <w:t xml:space="preserve">Этикетка </w:t>
            </w:r>
            <w:r w:rsidRPr="002F1425">
              <w:rPr>
                <w:b/>
                <w:lang w:val="en-GB"/>
              </w:rPr>
              <w:t>FSC</w:t>
            </w:r>
          </w:p>
        </w:tc>
      </w:tr>
      <w:tr w:rsidR="00C76010" w:rsidRPr="002F1425" w14:paraId="220F07DB" w14:textId="77777777" w:rsidTr="002F6674">
        <w:tc>
          <w:tcPr>
            <w:tcW w:w="4291" w:type="dxa"/>
          </w:tcPr>
          <w:p w14:paraId="751E77E1"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100%</w:t>
            </w:r>
          </w:p>
        </w:tc>
        <w:tc>
          <w:tcPr>
            <w:tcW w:w="4272" w:type="dxa"/>
          </w:tcPr>
          <w:p w14:paraId="2CE9D7F8"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100%</w:t>
            </w:r>
          </w:p>
        </w:tc>
      </w:tr>
      <w:tr w:rsidR="00C76010" w:rsidRPr="002F1425" w14:paraId="0BD00FD2" w14:textId="77777777" w:rsidTr="002F6674">
        <w:tc>
          <w:tcPr>
            <w:tcW w:w="4291" w:type="dxa"/>
          </w:tcPr>
          <w:p w14:paraId="35AD3054"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Mix percentage of at least 70%</w:t>
            </w:r>
          </w:p>
        </w:tc>
        <w:tc>
          <w:tcPr>
            <w:tcW w:w="4272" w:type="dxa"/>
          </w:tcPr>
          <w:p w14:paraId="5023E334"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Mix</w:t>
            </w:r>
          </w:p>
        </w:tc>
      </w:tr>
      <w:tr w:rsidR="00C76010" w:rsidRPr="002F1425" w14:paraId="39A30E03" w14:textId="77777777" w:rsidTr="002F6674">
        <w:tc>
          <w:tcPr>
            <w:tcW w:w="4291" w:type="dxa"/>
          </w:tcPr>
          <w:p w14:paraId="47FB9B2B"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Mix Credit</w:t>
            </w:r>
          </w:p>
        </w:tc>
        <w:tc>
          <w:tcPr>
            <w:tcW w:w="4272" w:type="dxa"/>
          </w:tcPr>
          <w:p w14:paraId="1A7C9D16"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Mix</w:t>
            </w:r>
          </w:p>
        </w:tc>
      </w:tr>
      <w:tr w:rsidR="00C76010" w:rsidRPr="002F1425" w14:paraId="63F154F2" w14:textId="77777777" w:rsidTr="002F6674">
        <w:tc>
          <w:tcPr>
            <w:tcW w:w="4291" w:type="dxa"/>
          </w:tcPr>
          <w:p w14:paraId="3F5D6BB2"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Recycled wood – percentage of at least 70% post-consumer reclaimed</w:t>
            </w:r>
          </w:p>
        </w:tc>
        <w:tc>
          <w:tcPr>
            <w:tcW w:w="4272" w:type="dxa"/>
          </w:tcPr>
          <w:p w14:paraId="7DF96700"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Recycled</w:t>
            </w:r>
          </w:p>
        </w:tc>
      </w:tr>
      <w:tr w:rsidR="00C76010" w:rsidRPr="002F1425" w14:paraId="3A84BB2D" w14:textId="77777777" w:rsidTr="002F6674">
        <w:tc>
          <w:tcPr>
            <w:tcW w:w="4291" w:type="dxa"/>
          </w:tcPr>
          <w:p w14:paraId="3C54C21F" w14:textId="77777777" w:rsidR="00C76010" w:rsidRPr="00217C17" w:rsidRDefault="00C76010" w:rsidP="002F6674">
            <w:pPr>
              <w:pStyle w:val="ad"/>
              <w:tabs>
                <w:tab w:val="left" w:pos="1014"/>
              </w:tabs>
              <w:spacing w:after="240" w:line="276" w:lineRule="auto"/>
              <w:ind w:left="0"/>
              <w:jc w:val="left"/>
            </w:pPr>
            <w:r w:rsidRPr="002F1425">
              <w:rPr>
                <w:lang w:val="en-GB"/>
              </w:rPr>
              <w:t>FSC Recycled paper – no threshold applies</w:t>
            </w:r>
          </w:p>
        </w:tc>
        <w:tc>
          <w:tcPr>
            <w:tcW w:w="4272" w:type="dxa"/>
          </w:tcPr>
          <w:p w14:paraId="1AA802EB"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Recycled</w:t>
            </w:r>
          </w:p>
        </w:tc>
      </w:tr>
      <w:tr w:rsidR="00C76010" w:rsidRPr="002F1425" w14:paraId="7D3E5842" w14:textId="77777777" w:rsidTr="002F6674">
        <w:tc>
          <w:tcPr>
            <w:tcW w:w="4291" w:type="dxa"/>
          </w:tcPr>
          <w:p w14:paraId="110D83F8"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Recycled Credit</w:t>
            </w:r>
          </w:p>
        </w:tc>
        <w:tc>
          <w:tcPr>
            <w:tcW w:w="4272" w:type="dxa"/>
          </w:tcPr>
          <w:p w14:paraId="4E8C73AB" w14:textId="77777777" w:rsidR="00C76010" w:rsidRPr="002F1425" w:rsidRDefault="00C76010" w:rsidP="002F6674">
            <w:pPr>
              <w:pStyle w:val="ad"/>
              <w:tabs>
                <w:tab w:val="left" w:pos="1014"/>
              </w:tabs>
              <w:spacing w:after="240" w:line="276" w:lineRule="auto"/>
              <w:ind w:left="0"/>
              <w:jc w:val="left"/>
              <w:rPr>
                <w:lang w:val="en-GB"/>
              </w:rPr>
            </w:pPr>
            <w:r w:rsidRPr="002F1425">
              <w:rPr>
                <w:lang w:val="en-GB"/>
              </w:rPr>
              <w:t>FSC Recycled</w:t>
            </w:r>
          </w:p>
        </w:tc>
      </w:tr>
    </w:tbl>
    <w:p w14:paraId="5BCCE6D1" w14:textId="77777777" w:rsidR="00C76010" w:rsidRPr="00E0288A" w:rsidRDefault="00C76010" w:rsidP="00C76010">
      <w:pPr>
        <w:tabs>
          <w:tab w:val="left" w:pos="1014"/>
        </w:tabs>
        <w:spacing w:before="240" w:after="240" w:line="276" w:lineRule="auto"/>
        <w:ind w:left="680"/>
        <w:jc w:val="left"/>
        <w:rPr>
          <w:lang w:val="ru-RU"/>
        </w:rPr>
      </w:pPr>
      <w:r>
        <w:rPr>
          <w:lang w:val="ru-RU"/>
        </w:rPr>
        <w:t>Для</w:t>
      </w:r>
      <w:r w:rsidRPr="00715A81">
        <w:rPr>
          <w:lang w:val="ru-RU"/>
        </w:rPr>
        <w:t xml:space="preserve"> </w:t>
      </w:r>
      <w:r>
        <w:rPr>
          <w:lang w:val="ru-RU"/>
        </w:rPr>
        <w:t>каждой</w:t>
      </w:r>
      <w:r w:rsidRPr="00715A81">
        <w:rPr>
          <w:lang w:val="ru-RU"/>
        </w:rPr>
        <w:t xml:space="preserve"> </w:t>
      </w:r>
      <w:r>
        <w:rPr>
          <w:lang w:val="ru-RU"/>
        </w:rPr>
        <w:t>маркированной</w:t>
      </w:r>
      <w:r w:rsidRPr="00715A81">
        <w:rPr>
          <w:lang w:val="ru-RU"/>
        </w:rPr>
        <w:t xml:space="preserve"> </w:t>
      </w:r>
      <w:r>
        <w:rPr>
          <w:lang w:val="ru-RU"/>
        </w:rPr>
        <w:t>продукции</w:t>
      </w:r>
      <w:r w:rsidRPr="00715A81">
        <w:rPr>
          <w:lang w:val="ru-RU"/>
        </w:rPr>
        <w:t xml:space="preserve"> </w:t>
      </w:r>
      <w:r>
        <w:rPr>
          <w:lang w:val="ru-RU"/>
        </w:rPr>
        <w:t>мы</w:t>
      </w:r>
      <w:r w:rsidRPr="00715A81">
        <w:rPr>
          <w:lang w:val="ru-RU"/>
        </w:rPr>
        <w:t xml:space="preserve"> </w:t>
      </w:r>
      <w:r>
        <w:rPr>
          <w:lang w:val="ru-RU"/>
        </w:rPr>
        <w:t>выбираем</w:t>
      </w:r>
      <w:r w:rsidRPr="00715A81">
        <w:rPr>
          <w:lang w:val="ru-RU"/>
        </w:rPr>
        <w:t xml:space="preserve"> </w:t>
      </w:r>
      <w:r>
        <w:rPr>
          <w:lang w:val="ru-RU"/>
        </w:rPr>
        <w:t>этикетку</w:t>
      </w:r>
      <w:r w:rsidRPr="00715A81">
        <w:rPr>
          <w:lang w:val="ru-RU"/>
        </w:rPr>
        <w:t xml:space="preserve"> </w:t>
      </w:r>
      <w:r>
        <w:rPr>
          <w:lang w:val="en-US"/>
        </w:rPr>
        <w:t>FSC</w:t>
      </w:r>
      <w:r>
        <w:rPr>
          <w:lang w:val="ru-RU"/>
        </w:rPr>
        <w:t xml:space="preserve">, которая соответствует входящему материалу. </w:t>
      </w:r>
      <w:r w:rsidRPr="00E0288A">
        <w:rPr>
          <w:lang w:val="ru-RU"/>
        </w:rPr>
        <w:t xml:space="preserve"> </w:t>
      </w:r>
    </w:p>
    <w:p w14:paraId="5EBFD018" w14:textId="77777777" w:rsidR="00C76010" w:rsidRPr="00E0288A" w:rsidRDefault="00C76010" w:rsidP="00C76010">
      <w:pPr>
        <w:pStyle w:val="ad"/>
        <w:numPr>
          <w:ilvl w:val="1"/>
          <w:numId w:val="5"/>
        </w:numPr>
        <w:tabs>
          <w:tab w:val="left" w:pos="1014"/>
        </w:tabs>
        <w:spacing w:after="240" w:line="276" w:lineRule="auto"/>
        <w:ind w:left="680" w:hanging="567"/>
        <w:jc w:val="left"/>
        <w:rPr>
          <w:lang w:val="ru-RU"/>
        </w:rPr>
      </w:pPr>
      <w:r>
        <w:rPr>
          <w:lang w:val="ru-RU"/>
        </w:rPr>
        <w:t>Все одобрения для товарных знаков должны храниться как минимум в течение 5 лет.</w:t>
      </w:r>
    </w:p>
    <w:p w14:paraId="7F9EFF55" w14:textId="77777777" w:rsidR="00C76010" w:rsidRPr="001678DC" w:rsidRDefault="00C76010" w:rsidP="00C76010">
      <w:pPr>
        <w:pStyle w:val="ad"/>
        <w:numPr>
          <w:ilvl w:val="1"/>
          <w:numId w:val="5"/>
        </w:numPr>
        <w:spacing w:after="240" w:line="276" w:lineRule="auto"/>
        <w:ind w:left="709"/>
        <w:jc w:val="left"/>
        <w:rPr>
          <w:lang w:val="ru-RU"/>
        </w:rPr>
      </w:pPr>
      <w:r w:rsidRPr="001678DC">
        <w:rPr>
          <w:lang w:val="ru-RU"/>
        </w:rPr>
        <w:t>Контактн</w:t>
      </w:r>
      <w:r>
        <w:rPr>
          <w:lang w:val="ru-RU"/>
        </w:rPr>
        <w:t>ым</w:t>
      </w:r>
      <w:r w:rsidRPr="001678DC">
        <w:rPr>
          <w:lang w:val="ru-RU"/>
        </w:rPr>
        <w:t xml:space="preserve"> лицо</w:t>
      </w:r>
      <w:r>
        <w:rPr>
          <w:lang w:val="ru-RU"/>
        </w:rPr>
        <w:t>м</w:t>
      </w:r>
      <w:r w:rsidRPr="001678DC">
        <w:rPr>
          <w:lang w:val="ru-RU"/>
        </w:rPr>
        <w:t xml:space="preserve"> соответствующего органа по сертификации для получения одобрения логотипа является</w:t>
      </w:r>
      <w:r>
        <w:rPr>
          <w:lang w:val="ru-RU"/>
        </w:rPr>
        <w:t xml:space="preserve">: </w:t>
      </w:r>
      <w:r w:rsidRPr="001678DC">
        <w:rPr>
          <w:lang w:val="ru-RU"/>
        </w:rPr>
        <w:t>[</w:t>
      </w:r>
      <w:r>
        <w:rPr>
          <w:lang w:val="ru-RU"/>
        </w:rPr>
        <w:t>ФИО</w:t>
      </w:r>
      <w:r w:rsidRPr="001678DC">
        <w:rPr>
          <w:lang w:val="ru-RU"/>
        </w:rPr>
        <w:t xml:space="preserve">], </w:t>
      </w:r>
      <w:r w:rsidRPr="002F1425">
        <w:rPr>
          <w:lang w:val="en-GB"/>
        </w:rPr>
        <w:t>email</w:t>
      </w:r>
      <w:r w:rsidRPr="001678DC">
        <w:rPr>
          <w:lang w:val="ru-RU"/>
        </w:rPr>
        <w:t xml:space="preserve"> [</w:t>
      </w:r>
      <w:r>
        <w:rPr>
          <w:lang w:val="ru-RU"/>
        </w:rPr>
        <w:t>адрес эл. почты</w:t>
      </w:r>
      <w:r w:rsidRPr="001678DC">
        <w:rPr>
          <w:lang w:val="ru-RU"/>
        </w:rPr>
        <w:t>].</w:t>
      </w:r>
    </w:p>
    <w:p w14:paraId="11B65F2F" w14:textId="727F40C9" w:rsidR="00C76010" w:rsidRPr="001678DC" w:rsidRDefault="00C76010" w:rsidP="00C76010">
      <w:pPr>
        <w:spacing w:after="240" w:line="276" w:lineRule="auto"/>
        <w:rPr>
          <w:b/>
          <w:color w:val="005C40"/>
          <w:sz w:val="24"/>
          <w:lang w:val="ru-RU"/>
        </w:rPr>
      </w:pPr>
      <w:r>
        <w:rPr>
          <w:noProof/>
        </w:rPr>
        <w:lastRenderedPageBreak/>
        <mc:AlternateContent>
          <mc:Choice Requires="wps">
            <w:drawing>
              <wp:anchor distT="0" distB="0" distL="114300" distR="114300" simplePos="0" relativeHeight="251672064" behindDoc="0" locked="0" layoutInCell="1" allowOverlap="1" wp14:anchorId="66D90C94" wp14:editId="6D8A6CDD">
                <wp:simplePos x="0" y="0"/>
                <wp:positionH relativeFrom="column">
                  <wp:posOffset>78105</wp:posOffset>
                </wp:positionH>
                <wp:positionV relativeFrom="paragraph">
                  <wp:posOffset>50165</wp:posOffset>
                </wp:positionV>
                <wp:extent cx="2291080" cy="875665"/>
                <wp:effectExtent l="0" t="0" r="5080" b="508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875665"/>
                        </a:xfrm>
                        <a:prstGeom prst="rect">
                          <a:avLst/>
                        </a:prstGeom>
                        <a:solidFill>
                          <a:srgbClr val="005C40"/>
                        </a:solidFill>
                        <a:ln w="9525">
                          <a:noFill/>
                          <a:miter lim="800000"/>
                          <a:headEnd/>
                          <a:tailEnd/>
                        </a:ln>
                      </wps:spPr>
                      <wps:txbx>
                        <w:txbxContent>
                          <w:p w14:paraId="2FC47224" w14:textId="77777777" w:rsidR="00C76010" w:rsidRPr="00007FD3" w:rsidRDefault="00C76010" w:rsidP="00C76010">
                            <w:pPr>
                              <w:shd w:val="clear" w:color="auto" w:fill="005C40"/>
                              <w:rPr>
                                <w:color w:val="FFFFFF" w:themeColor="background1"/>
                                <w:lang w:val="ru-RU"/>
                              </w:rPr>
                            </w:pPr>
                            <w:r>
                              <w:rPr>
                                <w:color w:val="FFFFFF" w:themeColor="background1"/>
                                <w:lang w:val="ru-RU"/>
                              </w:rPr>
                              <w:t>Уникальный</w:t>
                            </w:r>
                            <w:r w:rsidRPr="00007FD3">
                              <w:rPr>
                                <w:color w:val="FFFFFF" w:themeColor="background1"/>
                                <w:lang w:val="ru-RU"/>
                              </w:rPr>
                              <w:t xml:space="preserve"> </w:t>
                            </w:r>
                            <w:r>
                              <w:rPr>
                                <w:color w:val="FFFFFF" w:themeColor="background1"/>
                                <w:lang w:val="ru-RU"/>
                              </w:rPr>
                              <w:t>код</w:t>
                            </w:r>
                            <w:r w:rsidRPr="00007FD3">
                              <w:rPr>
                                <w:color w:val="FFFFFF" w:themeColor="background1"/>
                                <w:lang w:val="ru-RU"/>
                              </w:rPr>
                              <w:t xml:space="preserve"> </w:t>
                            </w:r>
                            <w:r>
                              <w:rPr>
                                <w:color w:val="FFFFFF" w:themeColor="background1"/>
                                <w:lang w:val="ru-RU"/>
                              </w:rPr>
                              <w:t>лицензии</w:t>
                            </w:r>
                            <w:r w:rsidRPr="00007FD3">
                              <w:rPr>
                                <w:color w:val="FFFFFF" w:themeColor="background1"/>
                                <w:lang w:val="ru-RU"/>
                              </w:rPr>
                              <w:t xml:space="preserve"> </w:t>
                            </w:r>
                            <w:r>
                              <w:rPr>
                                <w:color w:val="FFFFFF" w:themeColor="background1"/>
                                <w:lang w:val="ru-RU"/>
                              </w:rPr>
                              <w:t>товарного</w:t>
                            </w:r>
                            <w:r w:rsidRPr="00007FD3">
                              <w:rPr>
                                <w:color w:val="FFFFFF" w:themeColor="background1"/>
                                <w:lang w:val="ru-RU"/>
                              </w:rPr>
                              <w:t xml:space="preserve"> </w:t>
                            </w:r>
                            <w:r>
                              <w:rPr>
                                <w:color w:val="FFFFFF" w:themeColor="background1"/>
                                <w:lang w:val="ru-RU"/>
                              </w:rPr>
                              <w:t>знака</w:t>
                            </w:r>
                            <w:r w:rsidRPr="00007FD3">
                              <w:rPr>
                                <w:color w:val="FFFFFF" w:themeColor="background1"/>
                                <w:lang w:val="ru-RU"/>
                              </w:rPr>
                              <w:t xml:space="preserve"> </w:t>
                            </w:r>
                            <w:r>
                              <w:rPr>
                                <w:color w:val="FFFFFF" w:themeColor="background1"/>
                                <w:lang w:val="en-US"/>
                              </w:rPr>
                              <w:t>FSC</w:t>
                            </w:r>
                            <w:r>
                              <w:rPr>
                                <w:color w:val="FFFFFF" w:themeColor="background1"/>
                                <w:lang w:val="ru-RU"/>
                              </w:rPr>
                              <w:t xml:space="preserve"> ООО «Компания»</w:t>
                            </w:r>
                            <w:r w:rsidRPr="00007FD3">
                              <w:rPr>
                                <w:color w:val="FFFFFF" w:themeColor="background1"/>
                                <w:lang w:val="ru-RU"/>
                              </w:rPr>
                              <w:t xml:space="preserve">: </w:t>
                            </w:r>
                          </w:p>
                          <w:p w14:paraId="1E5BA9E5" w14:textId="77777777" w:rsidR="00C76010" w:rsidRPr="00756F73" w:rsidRDefault="00C76010" w:rsidP="00C76010">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D90C94" id="Надпись 2" o:spid="_x0000_s1032" type="#_x0000_t202" style="position:absolute;left:0;text-align:left;margin-left:6.15pt;margin-top:3.95pt;width:180.4pt;height:68.95pt;z-index:251672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" fillcolor="#005c40" stroked="f">
                <v:textbox style="mso-fit-shape-to-text:t">
                  <w:txbxContent>
                    <w:p w14:paraId="2FC47224" w14:textId="77777777" w:rsidR="00C76010" w:rsidRPr="00007FD3" w:rsidRDefault="00C76010" w:rsidP="00C76010">
                      <w:pPr>
                        <w:shd w:val="clear" w:color="auto" w:fill="005C40"/>
                        <w:rPr>
                          <w:color w:val="FFFFFF" w:themeColor="background1"/>
                          <w:lang w:val="ru-RU"/>
                        </w:rPr>
                      </w:pPr>
                      <w:r>
                        <w:rPr>
                          <w:color w:val="FFFFFF" w:themeColor="background1"/>
                          <w:lang w:val="ru-RU"/>
                        </w:rPr>
                        <w:t>Уникальный</w:t>
                      </w:r>
                      <w:r w:rsidRPr="00007FD3">
                        <w:rPr>
                          <w:color w:val="FFFFFF" w:themeColor="background1"/>
                          <w:lang w:val="ru-RU"/>
                        </w:rPr>
                        <w:t xml:space="preserve"> </w:t>
                      </w:r>
                      <w:r>
                        <w:rPr>
                          <w:color w:val="FFFFFF" w:themeColor="background1"/>
                          <w:lang w:val="ru-RU"/>
                        </w:rPr>
                        <w:t>код</w:t>
                      </w:r>
                      <w:r w:rsidRPr="00007FD3">
                        <w:rPr>
                          <w:color w:val="FFFFFF" w:themeColor="background1"/>
                          <w:lang w:val="ru-RU"/>
                        </w:rPr>
                        <w:t xml:space="preserve"> </w:t>
                      </w:r>
                      <w:r>
                        <w:rPr>
                          <w:color w:val="FFFFFF" w:themeColor="background1"/>
                          <w:lang w:val="ru-RU"/>
                        </w:rPr>
                        <w:t>лицензии</w:t>
                      </w:r>
                      <w:r w:rsidRPr="00007FD3">
                        <w:rPr>
                          <w:color w:val="FFFFFF" w:themeColor="background1"/>
                          <w:lang w:val="ru-RU"/>
                        </w:rPr>
                        <w:t xml:space="preserve"> </w:t>
                      </w:r>
                      <w:r>
                        <w:rPr>
                          <w:color w:val="FFFFFF" w:themeColor="background1"/>
                          <w:lang w:val="ru-RU"/>
                        </w:rPr>
                        <w:t>товарного</w:t>
                      </w:r>
                      <w:r w:rsidRPr="00007FD3">
                        <w:rPr>
                          <w:color w:val="FFFFFF" w:themeColor="background1"/>
                          <w:lang w:val="ru-RU"/>
                        </w:rPr>
                        <w:t xml:space="preserve"> </w:t>
                      </w:r>
                      <w:r>
                        <w:rPr>
                          <w:color w:val="FFFFFF" w:themeColor="background1"/>
                          <w:lang w:val="ru-RU"/>
                        </w:rPr>
                        <w:t>знака</w:t>
                      </w:r>
                      <w:r w:rsidRPr="00007FD3">
                        <w:rPr>
                          <w:color w:val="FFFFFF" w:themeColor="background1"/>
                          <w:lang w:val="ru-RU"/>
                        </w:rPr>
                        <w:t xml:space="preserve"> </w:t>
                      </w:r>
                      <w:r>
                        <w:rPr>
                          <w:color w:val="FFFFFF" w:themeColor="background1"/>
                          <w:lang w:val="en-US"/>
                        </w:rPr>
                        <w:t>FSC</w:t>
                      </w:r>
                      <w:r>
                        <w:rPr>
                          <w:color w:val="FFFFFF" w:themeColor="background1"/>
                          <w:lang w:val="ru-RU"/>
                        </w:rPr>
                        <w:t xml:space="preserve"> ООО «Компания»</w:t>
                      </w:r>
                      <w:r w:rsidRPr="00007FD3">
                        <w:rPr>
                          <w:color w:val="FFFFFF" w:themeColor="background1"/>
                          <w:lang w:val="ru-RU"/>
                        </w:rPr>
                        <w:t xml:space="preserve">: </w:t>
                      </w:r>
                    </w:p>
                    <w:p w14:paraId="1E5BA9E5" w14:textId="77777777" w:rsidR="00C76010" w:rsidRPr="00756F73" w:rsidRDefault="00C76010" w:rsidP="00C76010">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1C6E58EE" w14:textId="77777777" w:rsidR="00C76010" w:rsidRPr="001678DC" w:rsidRDefault="00C76010" w:rsidP="00C76010">
      <w:pPr>
        <w:rPr>
          <w:rFonts w:cs="Microsoft Sans Serif"/>
          <w:b/>
          <w:szCs w:val="18"/>
          <w:lang w:val="ru-RU"/>
        </w:rPr>
      </w:pPr>
    </w:p>
    <w:p w14:paraId="5056678B" w14:textId="77777777" w:rsidR="00C76010" w:rsidRPr="001678DC" w:rsidRDefault="00C76010" w:rsidP="00C76010">
      <w:pPr>
        <w:rPr>
          <w:rFonts w:cs="Microsoft Sans Serif"/>
          <w:b/>
          <w:szCs w:val="18"/>
          <w:lang w:val="ru-RU"/>
        </w:rPr>
      </w:pPr>
    </w:p>
    <w:p w14:paraId="1DCF2B78" w14:textId="77777777" w:rsidR="00C76010" w:rsidRPr="001678DC" w:rsidRDefault="00C76010" w:rsidP="00C76010">
      <w:pPr>
        <w:rPr>
          <w:rFonts w:cs="Microsoft Sans Serif"/>
          <w:b/>
          <w:szCs w:val="18"/>
          <w:lang w:val="ru-RU"/>
        </w:rPr>
      </w:pPr>
      <w:r>
        <w:rPr>
          <w:rFonts w:cs="Microsoft Sans Serif"/>
          <w:b/>
          <w:szCs w:val="18"/>
          <w:lang w:val="ru-RU"/>
        </w:rPr>
        <w:t xml:space="preserve"> </w:t>
      </w:r>
    </w:p>
    <w:p w14:paraId="4B818881" w14:textId="77777777" w:rsidR="009E6C06" w:rsidRDefault="009E6C06" w:rsidP="00C76010">
      <w:pPr>
        <w:rPr>
          <w:rFonts w:cs="Microsoft Sans Serif"/>
          <w:b/>
          <w:szCs w:val="18"/>
          <w:lang w:val="ru-RU"/>
        </w:rPr>
      </w:pPr>
    </w:p>
    <w:p w14:paraId="2FC36A9E" w14:textId="03A4273A" w:rsidR="00C76010" w:rsidRPr="000D51BF" w:rsidRDefault="00C76010" w:rsidP="00C76010">
      <w:pPr>
        <w:rPr>
          <w:lang w:val="ru-RU"/>
        </w:rPr>
      </w:pPr>
      <w:r>
        <w:rPr>
          <w:rFonts w:cs="Microsoft Sans Serif"/>
          <w:b/>
          <w:szCs w:val="18"/>
          <w:lang w:val="ru-RU"/>
        </w:rPr>
        <w:t>Система управления товарными знаками</w:t>
      </w:r>
    </w:p>
    <w:p w14:paraId="76DE08EF" w14:textId="77777777" w:rsidR="00C76010" w:rsidRPr="008154BB" w:rsidRDefault="00C76010" w:rsidP="00C76010">
      <w:pPr>
        <w:tabs>
          <w:tab w:val="left" w:pos="1014"/>
        </w:tabs>
        <w:spacing w:after="240" w:line="276" w:lineRule="auto"/>
        <w:jc w:val="left"/>
        <w:rPr>
          <w:rFonts w:cs="Arial"/>
          <w:szCs w:val="18"/>
          <w:lang w:val="ru-RU"/>
        </w:rPr>
      </w:pPr>
      <w:r>
        <w:rPr>
          <w:rFonts w:cs="Arial"/>
          <w:szCs w:val="18"/>
          <w:lang w:val="ru-RU"/>
        </w:rPr>
        <w:t xml:space="preserve">Наша организация применяет нашу собственную систему управления товарными знаками для обеспечения того, что все товарные знаки будут утверждены до публикации. </w:t>
      </w:r>
      <w:r w:rsidRPr="008154BB">
        <w:rPr>
          <w:rFonts w:cs="Arial"/>
          <w:szCs w:val="18"/>
          <w:lang w:val="ru-RU"/>
        </w:rPr>
        <w:t xml:space="preserve"> </w:t>
      </w:r>
    </w:p>
    <w:p w14:paraId="3F09BB5A" w14:textId="69B3B659" w:rsidR="00C76010" w:rsidRPr="00D914DC" w:rsidRDefault="00C76010" w:rsidP="00C76010">
      <w:pPr>
        <w:tabs>
          <w:tab w:val="left" w:pos="1014"/>
        </w:tabs>
        <w:spacing w:after="240" w:line="276" w:lineRule="auto"/>
        <w:jc w:val="left"/>
        <w:rPr>
          <w:rFonts w:cs="Arial"/>
          <w:szCs w:val="18"/>
          <w:lang w:val="ru-RU"/>
        </w:rPr>
      </w:pPr>
      <w:r>
        <w:rPr>
          <w:rFonts w:cs="Arial"/>
          <w:szCs w:val="18"/>
          <w:lang w:val="ru-RU"/>
        </w:rPr>
        <w:t xml:space="preserve">Наша система охватывает только случаи использования товарного знака вне продукции, а г-н Дженсен несет общую ответственность и полномочия за соответствие организации всем требованиям и за взаимодействие с </w:t>
      </w:r>
      <w:r w:rsidR="008459CF" w:rsidRPr="00A22A37">
        <w:rPr>
          <w:rFonts w:cs="Arial"/>
          <w:szCs w:val="18"/>
        </w:rPr>
        <w:t>Preferred</w:t>
      </w:r>
      <w:r w:rsidR="008459CF" w:rsidRPr="00C22387">
        <w:rPr>
          <w:rFonts w:cs="Arial"/>
          <w:szCs w:val="18"/>
          <w:lang w:val="ru-RU"/>
        </w:rPr>
        <w:t xml:space="preserve"> </w:t>
      </w:r>
      <w:r w:rsidR="008459CF" w:rsidRPr="00A22A37">
        <w:rPr>
          <w:rFonts w:cs="Arial"/>
          <w:szCs w:val="18"/>
        </w:rPr>
        <w:t>by</w:t>
      </w:r>
      <w:r w:rsidR="008459CF" w:rsidRPr="00C22387">
        <w:rPr>
          <w:rFonts w:cs="Arial"/>
          <w:szCs w:val="18"/>
          <w:lang w:val="ru-RU"/>
        </w:rPr>
        <w:t xml:space="preserve"> </w:t>
      </w:r>
      <w:r w:rsidR="008459CF" w:rsidRPr="00A22A37">
        <w:rPr>
          <w:rFonts w:cs="Arial"/>
          <w:szCs w:val="18"/>
        </w:rPr>
        <w:t>Nature</w:t>
      </w:r>
      <w:r w:rsidR="008459CF" w:rsidRPr="00C22387">
        <w:rPr>
          <w:rFonts w:cs="Arial"/>
          <w:szCs w:val="18"/>
          <w:lang w:val="ru-RU"/>
        </w:rPr>
        <w:t xml:space="preserve"> </w:t>
      </w:r>
      <w:r>
        <w:rPr>
          <w:rFonts w:cs="Arial"/>
          <w:szCs w:val="18"/>
          <w:lang w:val="ru-RU"/>
        </w:rPr>
        <w:t>касательно использования товарных знаков.</w:t>
      </w:r>
      <w:r w:rsidRPr="00D914DC">
        <w:rPr>
          <w:rFonts w:cs="Arial"/>
          <w:szCs w:val="18"/>
          <w:lang w:val="ru-RU"/>
        </w:rPr>
        <w:t xml:space="preserve"> </w:t>
      </w:r>
    </w:p>
    <w:p w14:paraId="73652F5A" w14:textId="3C782353" w:rsidR="00C76010" w:rsidRPr="00ED7E57" w:rsidRDefault="00C76010" w:rsidP="00C76010">
      <w:pPr>
        <w:tabs>
          <w:tab w:val="left" w:pos="1014"/>
        </w:tabs>
        <w:spacing w:after="240" w:line="276" w:lineRule="auto"/>
        <w:jc w:val="left"/>
        <w:rPr>
          <w:rFonts w:cs="Arial"/>
          <w:szCs w:val="18"/>
          <w:lang w:val="ru-RU"/>
        </w:rPr>
      </w:pPr>
      <w:r>
        <w:rPr>
          <w:rFonts w:cs="Arial"/>
          <w:szCs w:val="18"/>
          <w:lang w:val="ru-RU"/>
        </w:rPr>
        <w:t>Г</w:t>
      </w:r>
      <w:r w:rsidRPr="00DB6248">
        <w:rPr>
          <w:rFonts w:cs="Arial"/>
          <w:szCs w:val="18"/>
          <w:lang w:val="ru-RU"/>
        </w:rPr>
        <w:t>-</w:t>
      </w:r>
      <w:r>
        <w:rPr>
          <w:rFonts w:cs="Arial"/>
          <w:szCs w:val="18"/>
          <w:lang w:val="ru-RU"/>
        </w:rPr>
        <w:t>н</w:t>
      </w:r>
      <w:r w:rsidRPr="00DB6248">
        <w:rPr>
          <w:rFonts w:cs="Arial"/>
          <w:szCs w:val="18"/>
          <w:lang w:val="ru-RU"/>
        </w:rPr>
        <w:t xml:space="preserve"> </w:t>
      </w:r>
      <w:r>
        <w:rPr>
          <w:rFonts w:cs="Arial"/>
          <w:szCs w:val="18"/>
          <w:lang w:val="ru-RU"/>
        </w:rPr>
        <w:t>Нильсен</w:t>
      </w:r>
      <w:r w:rsidRPr="00DB6248">
        <w:rPr>
          <w:rFonts w:cs="Arial"/>
          <w:szCs w:val="18"/>
          <w:lang w:val="ru-RU"/>
        </w:rPr>
        <w:t xml:space="preserve"> </w:t>
      </w:r>
      <w:r>
        <w:rPr>
          <w:rFonts w:cs="Arial"/>
          <w:szCs w:val="18"/>
          <w:lang w:val="ru-RU"/>
        </w:rPr>
        <w:t>и</w:t>
      </w:r>
      <w:r w:rsidRPr="00DB6248">
        <w:rPr>
          <w:rFonts w:cs="Arial"/>
          <w:szCs w:val="18"/>
          <w:lang w:val="ru-RU"/>
        </w:rPr>
        <w:t xml:space="preserve"> </w:t>
      </w:r>
      <w:r>
        <w:rPr>
          <w:rFonts w:cs="Arial"/>
          <w:szCs w:val="18"/>
          <w:lang w:val="ru-RU"/>
        </w:rPr>
        <w:t>г</w:t>
      </w:r>
      <w:r w:rsidRPr="00DB6248">
        <w:rPr>
          <w:rFonts w:cs="Arial"/>
          <w:szCs w:val="18"/>
          <w:lang w:val="ru-RU"/>
        </w:rPr>
        <w:t>-</w:t>
      </w:r>
      <w:r>
        <w:rPr>
          <w:rFonts w:cs="Arial"/>
          <w:szCs w:val="18"/>
          <w:lang w:val="ru-RU"/>
        </w:rPr>
        <w:t>жа</w:t>
      </w:r>
      <w:r w:rsidRPr="00DB6248">
        <w:rPr>
          <w:rFonts w:cs="Arial"/>
          <w:szCs w:val="18"/>
          <w:lang w:val="ru-RU"/>
        </w:rPr>
        <w:t xml:space="preserve"> </w:t>
      </w:r>
      <w:r>
        <w:rPr>
          <w:rFonts w:cs="Arial"/>
          <w:szCs w:val="18"/>
          <w:lang w:val="ru-RU"/>
        </w:rPr>
        <w:t>Хансен</w:t>
      </w:r>
      <w:r w:rsidRPr="00DB6248">
        <w:rPr>
          <w:rFonts w:cs="Arial"/>
          <w:szCs w:val="18"/>
          <w:lang w:val="ru-RU"/>
        </w:rPr>
        <w:t xml:space="preserve"> </w:t>
      </w:r>
      <w:r>
        <w:rPr>
          <w:rFonts w:cs="Arial"/>
          <w:szCs w:val="18"/>
          <w:lang w:val="ru-RU"/>
        </w:rPr>
        <w:t>прошли</w:t>
      </w:r>
      <w:r w:rsidRPr="00DB6248">
        <w:rPr>
          <w:rFonts w:cs="Arial"/>
          <w:szCs w:val="18"/>
          <w:lang w:val="ru-RU"/>
        </w:rPr>
        <w:t xml:space="preserve"> </w:t>
      </w:r>
      <w:r>
        <w:rPr>
          <w:rFonts w:cs="Arial"/>
          <w:szCs w:val="18"/>
          <w:lang w:val="ru-RU"/>
        </w:rPr>
        <w:t>обучение</w:t>
      </w:r>
      <w:r w:rsidRPr="00DB6248">
        <w:rPr>
          <w:rFonts w:cs="Arial"/>
          <w:szCs w:val="18"/>
          <w:lang w:val="ru-RU"/>
        </w:rPr>
        <w:t xml:space="preserve"> </w:t>
      </w:r>
      <w:r>
        <w:rPr>
          <w:rFonts w:cs="Arial"/>
          <w:szCs w:val="18"/>
          <w:lang w:val="ru-RU"/>
        </w:rPr>
        <w:t>по</w:t>
      </w:r>
      <w:r w:rsidRPr="00DB6248">
        <w:rPr>
          <w:rFonts w:cs="Arial"/>
          <w:szCs w:val="18"/>
          <w:lang w:val="ru-RU"/>
        </w:rPr>
        <w:t xml:space="preserve"> </w:t>
      </w:r>
      <w:r>
        <w:rPr>
          <w:rFonts w:cs="Arial"/>
          <w:szCs w:val="18"/>
          <w:lang w:val="ru-RU"/>
        </w:rPr>
        <w:t>использованию</w:t>
      </w:r>
      <w:r w:rsidRPr="00DB6248">
        <w:rPr>
          <w:rFonts w:cs="Arial"/>
          <w:szCs w:val="18"/>
          <w:lang w:val="ru-RU"/>
        </w:rPr>
        <w:t xml:space="preserve"> </w:t>
      </w:r>
      <w:r>
        <w:rPr>
          <w:rFonts w:cs="Arial"/>
          <w:szCs w:val="18"/>
          <w:lang w:val="ru-RU"/>
        </w:rPr>
        <w:t>товарных</w:t>
      </w:r>
      <w:r w:rsidRPr="00DB6248">
        <w:rPr>
          <w:rFonts w:cs="Arial"/>
          <w:szCs w:val="18"/>
          <w:lang w:val="ru-RU"/>
        </w:rPr>
        <w:t xml:space="preserve"> </w:t>
      </w:r>
      <w:r>
        <w:rPr>
          <w:rFonts w:cs="Arial"/>
          <w:szCs w:val="18"/>
          <w:lang w:val="ru-RU"/>
        </w:rPr>
        <w:t>знаков</w:t>
      </w:r>
      <w:r w:rsidRPr="00DB6248">
        <w:rPr>
          <w:rFonts w:cs="Arial"/>
          <w:szCs w:val="18"/>
          <w:lang w:val="ru-RU"/>
        </w:rPr>
        <w:t xml:space="preserve"> </w:t>
      </w:r>
      <w:r>
        <w:rPr>
          <w:rFonts w:cs="Arial"/>
          <w:szCs w:val="18"/>
          <w:lang w:val="en-US"/>
        </w:rPr>
        <w:t>FSC</w:t>
      </w:r>
      <w:r w:rsidRPr="00DB6248">
        <w:rPr>
          <w:rFonts w:cs="Arial"/>
          <w:szCs w:val="18"/>
          <w:lang w:val="ru-RU"/>
        </w:rPr>
        <w:t xml:space="preserve"> </w:t>
      </w:r>
      <w:r>
        <w:rPr>
          <w:rFonts w:cs="Arial"/>
          <w:szCs w:val="18"/>
          <w:lang w:val="ru-RU"/>
        </w:rPr>
        <w:t>и выполняют внутреннее одобрение вариантов использования товарных знаков. Их</w:t>
      </w:r>
      <w:r w:rsidRPr="00ED7E57">
        <w:rPr>
          <w:rFonts w:cs="Arial"/>
          <w:szCs w:val="18"/>
          <w:lang w:val="ru-RU"/>
        </w:rPr>
        <w:t xml:space="preserve"> </w:t>
      </w:r>
      <w:r>
        <w:rPr>
          <w:rFonts w:cs="Arial"/>
          <w:szCs w:val="18"/>
          <w:lang w:val="ru-RU"/>
        </w:rPr>
        <w:t>знания</w:t>
      </w:r>
      <w:r w:rsidRPr="00ED7E57">
        <w:rPr>
          <w:rFonts w:cs="Arial"/>
          <w:szCs w:val="18"/>
          <w:lang w:val="ru-RU"/>
        </w:rPr>
        <w:t xml:space="preserve"> </w:t>
      </w:r>
      <w:r>
        <w:rPr>
          <w:rFonts w:cs="Arial"/>
          <w:szCs w:val="18"/>
          <w:lang w:val="ru-RU"/>
        </w:rPr>
        <w:t>были</w:t>
      </w:r>
      <w:r w:rsidRPr="00ED7E57">
        <w:rPr>
          <w:rFonts w:cs="Arial"/>
          <w:szCs w:val="18"/>
          <w:lang w:val="ru-RU"/>
        </w:rPr>
        <w:t xml:space="preserve"> </w:t>
      </w:r>
      <w:r>
        <w:rPr>
          <w:rFonts w:cs="Arial"/>
          <w:szCs w:val="18"/>
          <w:lang w:val="ru-RU"/>
        </w:rPr>
        <w:t>подтверждены</w:t>
      </w:r>
      <w:r w:rsidRPr="00ED7E57">
        <w:rPr>
          <w:rFonts w:cs="Arial"/>
          <w:szCs w:val="18"/>
          <w:lang w:val="ru-RU"/>
        </w:rPr>
        <w:t xml:space="preserve"> </w:t>
      </w:r>
      <w:r>
        <w:rPr>
          <w:rFonts w:cs="Arial"/>
          <w:szCs w:val="18"/>
          <w:lang w:val="ru-RU"/>
        </w:rPr>
        <w:t>и</w:t>
      </w:r>
      <w:r w:rsidRPr="00ED7E57">
        <w:rPr>
          <w:rFonts w:cs="Arial"/>
          <w:szCs w:val="18"/>
          <w:lang w:val="ru-RU"/>
        </w:rPr>
        <w:t xml:space="preserve"> </w:t>
      </w:r>
      <w:r>
        <w:rPr>
          <w:rFonts w:cs="Arial"/>
          <w:szCs w:val="18"/>
          <w:lang w:val="ru-RU"/>
        </w:rPr>
        <w:t>одобрены</w:t>
      </w:r>
      <w:r w:rsidRPr="00ED7E57">
        <w:rPr>
          <w:rFonts w:cs="Arial"/>
          <w:szCs w:val="18"/>
          <w:lang w:val="ru-RU"/>
        </w:rPr>
        <w:t xml:space="preserve"> </w:t>
      </w:r>
      <w:r>
        <w:rPr>
          <w:rFonts w:cs="Arial"/>
          <w:szCs w:val="18"/>
          <w:lang w:val="ru-RU"/>
        </w:rPr>
        <w:t>компанией</w:t>
      </w:r>
      <w:r w:rsidRPr="00ED7E57">
        <w:rPr>
          <w:rFonts w:cs="Arial"/>
          <w:szCs w:val="18"/>
          <w:lang w:val="ru-RU"/>
        </w:rPr>
        <w:t xml:space="preserve"> </w:t>
      </w:r>
      <w:r w:rsidR="00C22387" w:rsidRPr="00A22A37">
        <w:rPr>
          <w:rFonts w:cs="Arial"/>
          <w:szCs w:val="18"/>
        </w:rPr>
        <w:t>Preferred</w:t>
      </w:r>
      <w:r w:rsidR="00C22387" w:rsidRPr="00C22387">
        <w:rPr>
          <w:rFonts w:cs="Arial"/>
          <w:szCs w:val="18"/>
          <w:lang w:val="ru-RU"/>
        </w:rPr>
        <w:t xml:space="preserve"> </w:t>
      </w:r>
      <w:r w:rsidR="00C22387" w:rsidRPr="00A22A37">
        <w:rPr>
          <w:rFonts w:cs="Arial"/>
          <w:szCs w:val="18"/>
        </w:rPr>
        <w:t>by</w:t>
      </w:r>
      <w:r w:rsidR="00C22387" w:rsidRPr="00C22387">
        <w:rPr>
          <w:rFonts w:cs="Arial"/>
          <w:szCs w:val="18"/>
          <w:lang w:val="ru-RU"/>
        </w:rPr>
        <w:t xml:space="preserve"> </w:t>
      </w:r>
      <w:r w:rsidR="00C22387" w:rsidRPr="00A22A37">
        <w:rPr>
          <w:rFonts w:cs="Arial"/>
          <w:szCs w:val="18"/>
        </w:rPr>
        <w:t>Nature</w:t>
      </w:r>
      <w:r w:rsidRPr="00ED7E57">
        <w:rPr>
          <w:rFonts w:cs="Arial"/>
          <w:szCs w:val="18"/>
          <w:lang w:val="ru-RU"/>
        </w:rPr>
        <w:t xml:space="preserve">.   </w:t>
      </w:r>
    </w:p>
    <w:p w14:paraId="0BD690BA" w14:textId="47F463A4" w:rsidR="00C76010" w:rsidRPr="00ED7E57" w:rsidRDefault="00C76010" w:rsidP="00C76010">
      <w:pPr>
        <w:tabs>
          <w:tab w:val="left" w:pos="1014"/>
        </w:tabs>
        <w:spacing w:after="240" w:line="276" w:lineRule="auto"/>
        <w:jc w:val="left"/>
        <w:rPr>
          <w:rFonts w:cs="Arial"/>
          <w:szCs w:val="18"/>
          <w:lang w:val="ru-RU"/>
        </w:rPr>
      </w:pPr>
      <w:r w:rsidRPr="00ED7E57">
        <w:rPr>
          <w:rFonts w:cs="Arial"/>
          <w:szCs w:val="18"/>
          <w:lang w:val="ru-RU"/>
        </w:rPr>
        <w:t xml:space="preserve">Они будут </w:t>
      </w:r>
      <w:r>
        <w:rPr>
          <w:rFonts w:cs="Arial"/>
          <w:szCs w:val="18"/>
          <w:lang w:val="ru-RU"/>
        </w:rPr>
        <w:t>выдавать</w:t>
      </w:r>
      <w:r w:rsidRPr="00ED7E57">
        <w:rPr>
          <w:rFonts w:cs="Arial"/>
          <w:szCs w:val="18"/>
          <w:lang w:val="ru-RU"/>
        </w:rPr>
        <w:t xml:space="preserve"> внутренние </w:t>
      </w:r>
      <w:r>
        <w:rPr>
          <w:rFonts w:cs="Arial"/>
          <w:szCs w:val="18"/>
          <w:lang w:val="ru-RU"/>
        </w:rPr>
        <w:t>одобрения</w:t>
      </w:r>
      <w:r w:rsidRPr="00ED7E57">
        <w:rPr>
          <w:rFonts w:cs="Arial"/>
          <w:szCs w:val="18"/>
          <w:lang w:val="ru-RU"/>
        </w:rPr>
        <w:t xml:space="preserve"> на основе этой системы управления. Кроме того, г-н Дженсен будет проводить ежегодн</w:t>
      </w:r>
      <w:r>
        <w:rPr>
          <w:rFonts w:cs="Arial"/>
          <w:szCs w:val="18"/>
          <w:lang w:val="ru-RU"/>
        </w:rPr>
        <w:t>ое обучение</w:t>
      </w:r>
      <w:r w:rsidRPr="00ED7E57">
        <w:rPr>
          <w:rFonts w:cs="Arial"/>
          <w:szCs w:val="18"/>
          <w:lang w:val="ru-RU"/>
        </w:rPr>
        <w:t xml:space="preserve"> </w:t>
      </w:r>
      <w:r>
        <w:rPr>
          <w:rFonts w:cs="Arial"/>
          <w:szCs w:val="18"/>
          <w:lang w:val="ru-RU"/>
        </w:rPr>
        <w:t>в соответствии с обновленной версией</w:t>
      </w:r>
      <w:r w:rsidRPr="00ED7E57">
        <w:rPr>
          <w:rFonts w:cs="Arial"/>
          <w:szCs w:val="18"/>
          <w:lang w:val="ru-RU"/>
        </w:rPr>
        <w:t xml:space="preserve"> наших процедур для обеспечения компетентности при </w:t>
      </w:r>
      <w:r>
        <w:rPr>
          <w:rFonts w:cs="Arial"/>
          <w:szCs w:val="18"/>
          <w:lang w:val="ru-RU"/>
        </w:rPr>
        <w:t>применении</w:t>
      </w:r>
      <w:r w:rsidRPr="00ED7E57">
        <w:rPr>
          <w:rFonts w:cs="Arial"/>
          <w:szCs w:val="18"/>
          <w:lang w:val="ru-RU"/>
        </w:rPr>
        <w:t xml:space="preserve"> системы управления </w:t>
      </w:r>
      <w:r>
        <w:rPr>
          <w:rFonts w:cs="Arial"/>
          <w:szCs w:val="18"/>
          <w:lang w:val="ru-RU"/>
        </w:rPr>
        <w:t>по использованию</w:t>
      </w:r>
      <w:r w:rsidRPr="00ED7E57">
        <w:rPr>
          <w:rFonts w:cs="Arial"/>
          <w:szCs w:val="18"/>
          <w:lang w:val="ru-RU"/>
        </w:rPr>
        <w:t xml:space="preserve"> товарных знаков.</w:t>
      </w:r>
      <w:r w:rsidR="00C22387">
        <w:rPr>
          <w:rFonts w:cs="Arial"/>
          <w:szCs w:val="18"/>
          <w:lang w:val="ru-RU"/>
        </w:rPr>
        <w:t xml:space="preserve"> </w:t>
      </w:r>
    </w:p>
    <w:p w14:paraId="417ADAF4" w14:textId="77777777" w:rsidR="00C76010" w:rsidRPr="00F55143" w:rsidRDefault="00C76010" w:rsidP="00C76010">
      <w:pPr>
        <w:tabs>
          <w:tab w:val="left" w:pos="1014"/>
        </w:tabs>
        <w:spacing w:after="240" w:line="276" w:lineRule="auto"/>
        <w:jc w:val="left"/>
        <w:rPr>
          <w:lang w:val="ru-RU"/>
        </w:rPr>
      </w:pPr>
      <w:r>
        <w:rPr>
          <w:rFonts w:cs="Arial"/>
          <w:szCs w:val="18"/>
          <w:lang w:val="ru-RU"/>
        </w:rPr>
        <w:t xml:space="preserve">Процедура по получению одобрения для нового использования товарного знака вне продукции заключается в следующем: </w:t>
      </w:r>
      <w:r w:rsidRPr="00F55143">
        <w:rPr>
          <w:rFonts w:cs="Arial"/>
          <w:szCs w:val="18"/>
          <w:lang w:val="ru-RU"/>
        </w:rPr>
        <w:t xml:space="preserve"> </w:t>
      </w:r>
    </w:p>
    <w:p w14:paraId="212EA300" w14:textId="77777777" w:rsidR="00C76010" w:rsidRPr="00F55143" w:rsidRDefault="00C76010" w:rsidP="00C76010">
      <w:pPr>
        <w:pStyle w:val="ad"/>
        <w:numPr>
          <w:ilvl w:val="0"/>
          <w:numId w:val="21"/>
        </w:numPr>
        <w:spacing w:before="0" w:after="160" w:line="259" w:lineRule="auto"/>
        <w:contextualSpacing/>
        <w:jc w:val="left"/>
        <w:rPr>
          <w:rFonts w:cs="Arial"/>
          <w:szCs w:val="18"/>
          <w:lang w:val="ru-RU"/>
        </w:rPr>
      </w:pPr>
      <w:r>
        <w:rPr>
          <w:rFonts w:cs="Arial"/>
          <w:szCs w:val="18"/>
          <w:lang w:val="ru-RU"/>
        </w:rPr>
        <w:t>Отправить</w:t>
      </w:r>
      <w:r w:rsidRPr="00F55143">
        <w:rPr>
          <w:rFonts w:cs="Arial"/>
          <w:szCs w:val="18"/>
          <w:lang w:val="ru-RU"/>
        </w:rPr>
        <w:t xml:space="preserve"> </w:t>
      </w:r>
      <w:r>
        <w:rPr>
          <w:rFonts w:cs="Arial"/>
          <w:szCs w:val="18"/>
          <w:lang w:val="ru-RU"/>
        </w:rPr>
        <w:t>электронное</w:t>
      </w:r>
      <w:r w:rsidRPr="00F55143">
        <w:rPr>
          <w:rFonts w:cs="Arial"/>
          <w:szCs w:val="18"/>
          <w:lang w:val="ru-RU"/>
        </w:rPr>
        <w:t xml:space="preserve"> </w:t>
      </w:r>
      <w:r>
        <w:rPr>
          <w:rFonts w:cs="Arial"/>
          <w:szCs w:val="18"/>
          <w:lang w:val="ru-RU"/>
        </w:rPr>
        <w:t>письмо</w:t>
      </w:r>
      <w:r w:rsidRPr="00F55143">
        <w:rPr>
          <w:rFonts w:cs="Arial"/>
          <w:szCs w:val="18"/>
          <w:lang w:val="ru-RU"/>
        </w:rPr>
        <w:t xml:space="preserve"> </w:t>
      </w:r>
      <w:r>
        <w:rPr>
          <w:rFonts w:cs="Arial"/>
          <w:szCs w:val="18"/>
          <w:lang w:val="ru-RU"/>
        </w:rPr>
        <w:t>с</w:t>
      </w:r>
      <w:r w:rsidRPr="00F55143">
        <w:rPr>
          <w:rFonts w:cs="Arial"/>
          <w:szCs w:val="18"/>
          <w:lang w:val="ru-RU"/>
        </w:rPr>
        <w:t xml:space="preserve"> </w:t>
      </w:r>
      <w:r>
        <w:rPr>
          <w:rFonts w:cs="Arial"/>
          <w:szCs w:val="18"/>
          <w:lang w:val="ru-RU"/>
        </w:rPr>
        <w:t>дизайном</w:t>
      </w:r>
      <w:r w:rsidRPr="00F55143">
        <w:rPr>
          <w:rFonts w:cs="Arial"/>
          <w:szCs w:val="18"/>
          <w:lang w:val="ru-RU"/>
        </w:rPr>
        <w:t xml:space="preserve"> </w:t>
      </w:r>
      <w:r>
        <w:rPr>
          <w:rFonts w:cs="Arial"/>
          <w:szCs w:val="18"/>
          <w:lang w:val="ru-RU"/>
        </w:rPr>
        <w:t>во</w:t>
      </w:r>
      <w:r w:rsidRPr="00F55143">
        <w:rPr>
          <w:rFonts w:cs="Arial"/>
          <w:szCs w:val="18"/>
          <w:lang w:val="ru-RU"/>
        </w:rPr>
        <w:t xml:space="preserve"> </w:t>
      </w:r>
      <w:r>
        <w:rPr>
          <w:rFonts w:cs="Arial"/>
          <w:szCs w:val="18"/>
          <w:lang w:val="ru-RU"/>
        </w:rPr>
        <w:t>вложении г-ну Нильсену и/или г-же Хансен</w:t>
      </w:r>
    </w:p>
    <w:p w14:paraId="1530011B" w14:textId="77777777" w:rsidR="00C76010" w:rsidRPr="00BA7611" w:rsidRDefault="00C76010" w:rsidP="00C76010">
      <w:pPr>
        <w:pStyle w:val="ad"/>
        <w:numPr>
          <w:ilvl w:val="0"/>
          <w:numId w:val="21"/>
        </w:numPr>
        <w:spacing w:before="0" w:after="160" w:line="259" w:lineRule="auto"/>
        <w:contextualSpacing/>
        <w:jc w:val="left"/>
        <w:rPr>
          <w:rFonts w:cs="Arial"/>
          <w:szCs w:val="18"/>
          <w:lang w:val="ru-RU"/>
        </w:rPr>
      </w:pPr>
      <w:r>
        <w:rPr>
          <w:rFonts w:cs="Arial"/>
          <w:szCs w:val="18"/>
          <w:lang w:val="ru-RU"/>
        </w:rPr>
        <w:t>Затем</w:t>
      </w:r>
      <w:r w:rsidRPr="00BA7611">
        <w:rPr>
          <w:rFonts w:cs="Arial"/>
          <w:szCs w:val="18"/>
          <w:lang w:val="ru-RU"/>
        </w:rPr>
        <w:t xml:space="preserve"> </w:t>
      </w:r>
      <w:r>
        <w:rPr>
          <w:rFonts w:cs="Arial"/>
          <w:szCs w:val="18"/>
          <w:lang w:val="ru-RU"/>
        </w:rPr>
        <w:t>г</w:t>
      </w:r>
      <w:r w:rsidRPr="00BA7611">
        <w:rPr>
          <w:rFonts w:cs="Arial"/>
          <w:szCs w:val="18"/>
          <w:lang w:val="ru-RU"/>
        </w:rPr>
        <w:t>-</w:t>
      </w:r>
      <w:r>
        <w:rPr>
          <w:rFonts w:cs="Arial"/>
          <w:szCs w:val="18"/>
          <w:lang w:val="ru-RU"/>
        </w:rPr>
        <w:t>н</w:t>
      </w:r>
      <w:r w:rsidRPr="00BA7611">
        <w:rPr>
          <w:rFonts w:cs="Arial"/>
          <w:szCs w:val="18"/>
          <w:lang w:val="ru-RU"/>
        </w:rPr>
        <w:t xml:space="preserve"> </w:t>
      </w:r>
      <w:r>
        <w:rPr>
          <w:rFonts w:cs="Arial"/>
          <w:szCs w:val="18"/>
          <w:lang w:val="ru-RU"/>
        </w:rPr>
        <w:t>Нильсен</w:t>
      </w:r>
      <w:r w:rsidRPr="00BA7611">
        <w:rPr>
          <w:rFonts w:cs="Arial"/>
          <w:szCs w:val="18"/>
          <w:lang w:val="ru-RU"/>
        </w:rPr>
        <w:t xml:space="preserve"> </w:t>
      </w:r>
      <w:r>
        <w:rPr>
          <w:rFonts w:cs="Arial"/>
          <w:szCs w:val="18"/>
          <w:lang w:val="ru-RU"/>
        </w:rPr>
        <w:t>и</w:t>
      </w:r>
      <w:r w:rsidRPr="00BA7611">
        <w:rPr>
          <w:rFonts w:cs="Arial"/>
          <w:szCs w:val="18"/>
          <w:lang w:val="ru-RU"/>
        </w:rPr>
        <w:t>/</w:t>
      </w:r>
      <w:r>
        <w:rPr>
          <w:rFonts w:cs="Arial"/>
          <w:szCs w:val="18"/>
          <w:lang w:val="ru-RU"/>
        </w:rPr>
        <w:t>или</w:t>
      </w:r>
      <w:r w:rsidRPr="00BA7611">
        <w:rPr>
          <w:rFonts w:cs="Arial"/>
          <w:szCs w:val="18"/>
          <w:lang w:val="ru-RU"/>
        </w:rPr>
        <w:t xml:space="preserve"> </w:t>
      </w:r>
      <w:r>
        <w:rPr>
          <w:rFonts w:cs="Arial"/>
          <w:szCs w:val="18"/>
          <w:lang w:val="ru-RU"/>
        </w:rPr>
        <w:t>г</w:t>
      </w:r>
      <w:r w:rsidRPr="00BA7611">
        <w:rPr>
          <w:rFonts w:cs="Arial"/>
          <w:szCs w:val="18"/>
          <w:lang w:val="ru-RU"/>
        </w:rPr>
        <w:t>-</w:t>
      </w:r>
      <w:r>
        <w:rPr>
          <w:rFonts w:cs="Arial"/>
          <w:szCs w:val="18"/>
          <w:lang w:val="ru-RU"/>
        </w:rPr>
        <w:t>жа</w:t>
      </w:r>
      <w:r w:rsidRPr="00BA7611">
        <w:rPr>
          <w:rFonts w:cs="Arial"/>
          <w:szCs w:val="18"/>
          <w:lang w:val="ru-RU"/>
        </w:rPr>
        <w:t xml:space="preserve"> </w:t>
      </w:r>
      <w:r>
        <w:rPr>
          <w:rFonts w:cs="Arial"/>
          <w:szCs w:val="18"/>
          <w:lang w:val="ru-RU"/>
        </w:rPr>
        <w:t>Хансен</w:t>
      </w:r>
      <w:r w:rsidRPr="00BA7611">
        <w:rPr>
          <w:rFonts w:cs="Arial"/>
          <w:szCs w:val="18"/>
          <w:lang w:val="ru-RU"/>
        </w:rPr>
        <w:t xml:space="preserve"> </w:t>
      </w:r>
      <w:r>
        <w:rPr>
          <w:rFonts w:cs="Arial"/>
          <w:szCs w:val="18"/>
          <w:lang w:val="ru-RU"/>
        </w:rPr>
        <w:t>посмотрят</w:t>
      </w:r>
      <w:r w:rsidRPr="00BA7611">
        <w:rPr>
          <w:rFonts w:cs="Arial"/>
          <w:szCs w:val="18"/>
          <w:lang w:val="ru-RU"/>
        </w:rPr>
        <w:t xml:space="preserve"> </w:t>
      </w:r>
      <w:r>
        <w:rPr>
          <w:rFonts w:cs="Arial"/>
          <w:szCs w:val="18"/>
          <w:lang w:val="ru-RU"/>
        </w:rPr>
        <w:t>дизайн</w:t>
      </w:r>
      <w:r w:rsidRPr="00BA7611">
        <w:rPr>
          <w:rFonts w:cs="Arial"/>
          <w:szCs w:val="18"/>
          <w:lang w:val="ru-RU"/>
        </w:rPr>
        <w:t xml:space="preserve"> </w:t>
      </w:r>
      <w:r>
        <w:rPr>
          <w:rFonts w:cs="Arial"/>
          <w:szCs w:val="18"/>
          <w:lang w:val="ru-RU"/>
        </w:rPr>
        <w:t>и</w:t>
      </w:r>
      <w:r w:rsidRPr="00BA7611">
        <w:rPr>
          <w:rFonts w:cs="Arial"/>
          <w:szCs w:val="18"/>
          <w:lang w:val="ru-RU"/>
        </w:rPr>
        <w:t xml:space="preserve"> </w:t>
      </w:r>
      <w:r>
        <w:rPr>
          <w:rFonts w:cs="Arial"/>
          <w:szCs w:val="18"/>
          <w:lang w:val="ru-RU"/>
        </w:rPr>
        <w:t>отправят</w:t>
      </w:r>
      <w:r w:rsidRPr="00BA7611">
        <w:rPr>
          <w:rFonts w:cs="Arial"/>
          <w:szCs w:val="18"/>
          <w:lang w:val="ru-RU"/>
        </w:rPr>
        <w:t xml:space="preserve"> </w:t>
      </w:r>
      <w:r>
        <w:rPr>
          <w:rFonts w:cs="Arial"/>
          <w:szCs w:val="18"/>
          <w:lang w:val="ru-RU"/>
        </w:rPr>
        <w:t>вам ответное электронное письмо</w:t>
      </w:r>
    </w:p>
    <w:p w14:paraId="6DA734EF" w14:textId="77777777" w:rsidR="00C76010" w:rsidRDefault="00C76010" w:rsidP="00C76010">
      <w:pPr>
        <w:pStyle w:val="ad"/>
        <w:numPr>
          <w:ilvl w:val="1"/>
          <w:numId w:val="21"/>
        </w:numPr>
        <w:spacing w:before="0" w:after="160" w:line="259" w:lineRule="auto"/>
        <w:contextualSpacing/>
        <w:jc w:val="left"/>
        <w:rPr>
          <w:rFonts w:cs="Arial"/>
          <w:szCs w:val="18"/>
          <w:lang w:val="en-GB"/>
        </w:rPr>
      </w:pPr>
      <w:r>
        <w:rPr>
          <w:rFonts w:cs="Arial"/>
          <w:szCs w:val="18"/>
          <w:lang w:val="ru-RU"/>
        </w:rPr>
        <w:t>Темой письма будет:</w:t>
      </w:r>
      <w:r>
        <w:rPr>
          <w:rFonts w:cs="Arial"/>
          <w:szCs w:val="18"/>
          <w:lang w:val="en-GB"/>
        </w:rPr>
        <w:t xml:space="preserve"> </w:t>
      </w:r>
    </w:p>
    <w:p w14:paraId="42A6A3A5" w14:textId="77777777" w:rsidR="00C76010" w:rsidRPr="00BA7611" w:rsidRDefault="00C76010" w:rsidP="00C76010">
      <w:pPr>
        <w:pStyle w:val="ad"/>
        <w:ind w:left="1440"/>
        <w:rPr>
          <w:rFonts w:cs="Arial"/>
          <w:szCs w:val="18"/>
          <w:lang w:val="ru-RU"/>
        </w:rPr>
      </w:pPr>
      <w:r>
        <w:rPr>
          <w:rFonts w:cs="Arial"/>
          <w:szCs w:val="18"/>
          <w:lang w:val="ru-RU"/>
        </w:rPr>
        <w:t>Одобрение</w:t>
      </w:r>
      <w:r w:rsidRPr="00BA7611">
        <w:rPr>
          <w:rFonts w:cs="Arial"/>
          <w:szCs w:val="18"/>
          <w:lang w:val="ru-RU"/>
        </w:rPr>
        <w:t xml:space="preserve"> № (3 </w:t>
      </w:r>
      <w:r>
        <w:rPr>
          <w:rFonts w:cs="Arial"/>
          <w:szCs w:val="18"/>
          <w:lang w:val="ru-RU"/>
        </w:rPr>
        <w:t>цифры</w:t>
      </w:r>
      <w:r w:rsidRPr="00BA7611">
        <w:rPr>
          <w:rFonts w:cs="Arial"/>
          <w:szCs w:val="18"/>
          <w:lang w:val="ru-RU"/>
        </w:rPr>
        <w:t xml:space="preserve">) </w:t>
      </w:r>
      <w:r>
        <w:rPr>
          <w:rFonts w:cs="Arial"/>
          <w:szCs w:val="18"/>
          <w:lang w:val="ru-RU"/>
        </w:rPr>
        <w:t>по</w:t>
      </w:r>
      <w:r w:rsidRPr="00BA7611">
        <w:rPr>
          <w:rFonts w:cs="Arial"/>
          <w:szCs w:val="18"/>
          <w:lang w:val="ru-RU"/>
        </w:rPr>
        <w:t xml:space="preserve"> </w:t>
      </w:r>
      <w:r>
        <w:rPr>
          <w:rFonts w:cs="Arial"/>
          <w:szCs w:val="18"/>
        </w:rPr>
        <w:t>CoC</w:t>
      </w:r>
      <w:r w:rsidRPr="00BA7611">
        <w:rPr>
          <w:rFonts w:cs="Arial"/>
          <w:szCs w:val="18"/>
          <w:lang w:val="ru-RU"/>
        </w:rPr>
        <w:t xml:space="preserve"> </w:t>
      </w:r>
      <w:r>
        <w:rPr>
          <w:rFonts w:cs="Arial"/>
          <w:szCs w:val="18"/>
        </w:rPr>
        <w:t>TMK</w:t>
      </w:r>
      <w:r>
        <w:rPr>
          <w:rFonts w:cs="Arial"/>
          <w:szCs w:val="18"/>
          <w:lang w:val="ru-RU"/>
        </w:rPr>
        <w:t xml:space="preserve"> (товарный знак)</w:t>
      </w:r>
      <w:r w:rsidRPr="00BA7611">
        <w:rPr>
          <w:rFonts w:cs="Arial"/>
          <w:szCs w:val="18"/>
          <w:lang w:val="ru-RU"/>
        </w:rPr>
        <w:t xml:space="preserve"> </w:t>
      </w:r>
      <w:proofErr w:type="spellStart"/>
      <w:r>
        <w:rPr>
          <w:rFonts w:cs="Arial"/>
          <w:szCs w:val="18"/>
          <w:lang w:val="ru-RU"/>
        </w:rPr>
        <w:t>дд</w:t>
      </w:r>
      <w:proofErr w:type="spellEnd"/>
      <w:r>
        <w:rPr>
          <w:rFonts w:cs="Arial"/>
          <w:szCs w:val="18"/>
          <w:lang w:val="ru-RU"/>
        </w:rPr>
        <w:t>/мм/</w:t>
      </w:r>
      <w:proofErr w:type="spellStart"/>
      <w:r>
        <w:rPr>
          <w:rFonts w:cs="Arial"/>
          <w:szCs w:val="18"/>
          <w:lang w:val="ru-RU"/>
        </w:rPr>
        <w:t>гг</w:t>
      </w:r>
      <w:proofErr w:type="spellEnd"/>
      <w:r>
        <w:rPr>
          <w:rFonts w:cs="Arial"/>
          <w:szCs w:val="18"/>
          <w:lang w:val="ru-RU"/>
        </w:rPr>
        <w:t xml:space="preserve"> </w:t>
      </w:r>
    </w:p>
    <w:p w14:paraId="0DE0BD4C" w14:textId="77777777" w:rsidR="00C76010" w:rsidRPr="00127885" w:rsidRDefault="00C76010" w:rsidP="00C76010">
      <w:pPr>
        <w:pStyle w:val="ad"/>
        <w:numPr>
          <w:ilvl w:val="0"/>
          <w:numId w:val="21"/>
        </w:numPr>
        <w:spacing w:before="0" w:after="160" w:line="259" w:lineRule="auto"/>
        <w:contextualSpacing/>
        <w:jc w:val="left"/>
        <w:rPr>
          <w:rFonts w:cs="Arial"/>
          <w:szCs w:val="18"/>
          <w:lang w:val="ru-RU"/>
        </w:rPr>
      </w:pPr>
      <w:r>
        <w:rPr>
          <w:rFonts w:cs="Arial"/>
          <w:szCs w:val="18"/>
          <w:lang w:val="ru-RU"/>
        </w:rPr>
        <w:t>Наши</w:t>
      </w:r>
      <w:r w:rsidRPr="00A15A26">
        <w:rPr>
          <w:rFonts w:cs="Arial"/>
          <w:szCs w:val="18"/>
          <w:lang w:val="ru-RU"/>
        </w:rPr>
        <w:t xml:space="preserve"> </w:t>
      </w:r>
      <w:r>
        <w:rPr>
          <w:rFonts w:cs="Arial"/>
          <w:szCs w:val="18"/>
          <w:lang w:val="ru-RU"/>
        </w:rPr>
        <w:t>одобрения</w:t>
      </w:r>
      <w:r w:rsidRPr="00A15A26">
        <w:rPr>
          <w:rFonts w:cs="Arial"/>
          <w:szCs w:val="18"/>
          <w:lang w:val="ru-RU"/>
        </w:rPr>
        <w:t xml:space="preserve"> </w:t>
      </w:r>
      <w:r>
        <w:rPr>
          <w:rFonts w:cs="Arial"/>
          <w:szCs w:val="18"/>
          <w:lang w:val="ru-RU"/>
        </w:rPr>
        <w:t>сохраняются</w:t>
      </w:r>
      <w:r w:rsidRPr="00A15A26">
        <w:rPr>
          <w:rFonts w:cs="Arial"/>
          <w:szCs w:val="18"/>
          <w:lang w:val="ru-RU"/>
        </w:rPr>
        <w:t xml:space="preserve"> </w:t>
      </w:r>
      <w:r>
        <w:rPr>
          <w:rFonts w:cs="Arial"/>
          <w:szCs w:val="18"/>
          <w:lang w:val="ru-RU"/>
        </w:rPr>
        <w:t>в</w:t>
      </w:r>
      <w:r w:rsidRPr="00A15A26">
        <w:rPr>
          <w:rFonts w:cs="Arial"/>
          <w:szCs w:val="18"/>
          <w:lang w:val="ru-RU"/>
        </w:rPr>
        <w:t xml:space="preserve"> </w:t>
      </w:r>
      <w:r>
        <w:rPr>
          <w:rFonts w:cs="Arial"/>
          <w:szCs w:val="18"/>
          <w:lang w:val="ru-RU"/>
        </w:rPr>
        <w:t>папке</w:t>
      </w:r>
      <w:r w:rsidRPr="00A15A26">
        <w:rPr>
          <w:rFonts w:cs="Arial"/>
          <w:szCs w:val="18"/>
          <w:lang w:val="ru-RU"/>
        </w:rPr>
        <w:t xml:space="preserve"> (</w:t>
      </w:r>
      <w:r>
        <w:rPr>
          <w:rFonts w:cs="Arial"/>
          <w:szCs w:val="18"/>
          <w:lang w:val="ru-RU"/>
        </w:rPr>
        <w:t>одобрения</w:t>
      </w:r>
      <w:r w:rsidRPr="00A15A26">
        <w:rPr>
          <w:rFonts w:cs="Arial"/>
          <w:szCs w:val="18"/>
          <w:lang w:val="ru-RU"/>
        </w:rPr>
        <w:t xml:space="preserve"> </w:t>
      </w:r>
      <w:r>
        <w:rPr>
          <w:rFonts w:cs="Arial"/>
          <w:szCs w:val="18"/>
          <w:lang w:val="ru-RU"/>
        </w:rPr>
        <w:t>товарных</w:t>
      </w:r>
      <w:r w:rsidRPr="00A15A26">
        <w:rPr>
          <w:rFonts w:cs="Arial"/>
          <w:szCs w:val="18"/>
          <w:lang w:val="ru-RU"/>
        </w:rPr>
        <w:t xml:space="preserve"> </w:t>
      </w:r>
      <w:r>
        <w:rPr>
          <w:rFonts w:cs="Arial"/>
          <w:szCs w:val="18"/>
          <w:lang w:val="ru-RU"/>
        </w:rPr>
        <w:t>знаков</w:t>
      </w:r>
      <w:r w:rsidRPr="00A15A26">
        <w:rPr>
          <w:rFonts w:cs="Arial"/>
          <w:szCs w:val="18"/>
          <w:lang w:val="ru-RU"/>
        </w:rPr>
        <w:t xml:space="preserve"> </w:t>
      </w:r>
      <w:r>
        <w:rPr>
          <w:rFonts w:cs="Arial"/>
          <w:szCs w:val="18"/>
        </w:rPr>
        <w:t>FSC</w:t>
      </w:r>
      <w:r w:rsidRPr="00A15A26">
        <w:rPr>
          <w:rFonts w:cs="Arial"/>
          <w:szCs w:val="18"/>
          <w:lang w:val="ru-RU"/>
        </w:rPr>
        <w:t xml:space="preserve">) </w:t>
      </w:r>
      <w:r>
        <w:rPr>
          <w:rFonts w:cs="Arial"/>
          <w:szCs w:val="18"/>
          <w:lang w:val="ru-RU"/>
        </w:rPr>
        <w:t>в</w:t>
      </w:r>
      <w:r w:rsidRPr="00A15A26">
        <w:rPr>
          <w:rFonts w:cs="Arial"/>
          <w:szCs w:val="18"/>
          <w:lang w:val="ru-RU"/>
        </w:rPr>
        <w:t xml:space="preserve"> </w:t>
      </w:r>
      <w:r>
        <w:rPr>
          <w:rFonts w:cs="Arial"/>
          <w:szCs w:val="18"/>
          <w:lang w:val="ru-RU"/>
        </w:rPr>
        <w:t>нашей</w:t>
      </w:r>
      <w:r w:rsidRPr="00A15A26">
        <w:rPr>
          <w:rFonts w:cs="Arial"/>
          <w:szCs w:val="18"/>
          <w:lang w:val="ru-RU"/>
        </w:rPr>
        <w:t xml:space="preserve"> </w:t>
      </w:r>
      <w:r>
        <w:rPr>
          <w:rFonts w:cs="Arial"/>
          <w:szCs w:val="18"/>
        </w:rPr>
        <w:t>IT</w:t>
      </w:r>
      <w:r w:rsidRPr="00A15A26">
        <w:rPr>
          <w:rFonts w:cs="Arial"/>
          <w:szCs w:val="18"/>
          <w:lang w:val="ru-RU"/>
        </w:rPr>
        <w:t xml:space="preserve"> </w:t>
      </w:r>
      <w:r>
        <w:rPr>
          <w:rFonts w:cs="Arial"/>
          <w:szCs w:val="18"/>
          <w:lang w:val="ru-RU"/>
        </w:rPr>
        <w:t xml:space="preserve">системе и хранятся минимум 5 лет. </w:t>
      </w:r>
      <w:r w:rsidRPr="00127885">
        <w:rPr>
          <w:rFonts w:cs="Arial"/>
          <w:szCs w:val="18"/>
          <w:lang w:val="ru-RU"/>
        </w:rPr>
        <w:t xml:space="preserve">  </w:t>
      </w:r>
    </w:p>
    <w:p w14:paraId="01CAC39C" w14:textId="77777777" w:rsidR="00C76010" w:rsidRPr="00127885" w:rsidRDefault="00C76010" w:rsidP="00C76010">
      <w:pPr>
        <w:pStyle w:val="ad"/>
        <w:spacing w:before="0" w:after="160" w:line="259" w:lineRule="auto"/>
        <w:contextualSpacing/>
        <w:jc w:val="left"/>
        <w:rPr>
          <w:rFonts w:cs="Arial"/>
          <w:szCs w:val="18"/>
          <w:lang w:val="ru-RU"/>
        </w:rPr>
      </w:pPr>
    </w:p>
    <w:p w14:paraId="5ABEF796" w14:textId="1A703E69" w:rsidR="00C76010" w:rsidRPr="00815EF5" w:rsidRDefault="00C76010" w:rsidP="00C76010">
      <w:pPr>
        <w:spacing w:before="0" w:after="160" w:line="259" w:lineRule="auto"/>
        <w:contextualSpacing/>
        <w:jc w:val="left"/>
        <w:rPr>
          <w:rFonts w:cs="Arial"/>
          <w:szCs w:val="18"/>
          <w:lang w:val="ru-RU"/>
        </w:rPr>
      </w:pPr>
      <w:r>
        <w:rPr>
          <w:rFonts w:cs="Arial"/>
          <w:szCs w:val="18"/>
          <w:lang w:val="ru-RU"/>
        </w:rPr>
        <w:t>До</w:t>
      </w:r>
      <w:r w:rsidRPr="00815EF5">
        <w:rPr>
          <w:rFonts w:cs="Arial"/>
          <w:szCs w:val="18"/>
          <w:lang w:val="ru-RU"/>
        </w:rPr>
        <w:t xml:space="preserve"> </w:t>
      </w:r>
      <w:r>
        <w:rPr>
          <w:rFonts w:cs="Arial"/>
          <w:szCs w:val="18"/>
          <w:lang w:val="ru-RU"/>
        </w:rPr>
        <w:t>начала</w:t>
      </w:r>
      <w:r w:rsidRPr="00815EF5">
        <w:rPr>
          <w:rFonts w:cs="Arial"/>
          <w:szCs w:val="18"/>
          <w:lang w:val="ru-RU"/>
        </w:rPr>
        <w:t xml:space="preserve"> </w:t>
      </w:r>
      <w:r>
        <w:rPr>
          <w:rFonts w:cs="Arial"/>
          <w:szCs w:val="18"/>
          <w:lang w:val="ru-RU"/>
        </w:rPr>
        <w:t>каждого</w:t>
      </w:r>
      <w:r w:rsidRPr="00815EF5">
        <w:rPr>
          <w:rFonts w:cs="Arial"/>
          <w:szCs w:val="18"/>
          <w:lang w:val="ru-RU"/>
        </w:rPr>
        <w:t xml:space="preserve"> </w:t>
      </w:r>
      <w:r>
        <w:rPr>
          <w:rFonts w:cs="Arial"/>
          <w:szCs w:val="18"/>
          <w:lang w:val="ru-RU"/>
        </w:rPr>
        <w:t>нового</w:t>
      </w:r>
      <w:r w:rsidRPr="00815EF5">
        <w:rPr>
          <w:rFonts w:cs="Arial"/>
          <w:szCs w:val="18"/>
          <w:lang w:val="ru-RU"/>
        </w:rPr>
        <w:t xml:space="preserve"> </w:t>
      </w:r>
      <w:r>
        <w:rPr>
          <w:rFonts w:cs="Arial"/>
          <w:szCs w:val="18"/>
          <w:lang w:val="ru-RU"/>
        </w:rPr>
        <w:t>использования</w:t>
      </w:r>
      <w:r w:rsidRPr="00815EF5">
        <w:rPr>
          <w:rFonts w:cs="Arial"/>
          <w:szCs w:val="18"/>
          <w:lang w:val="ru-RU"/>
        </w:rPr>
        <w:t xml:space="preserve"> </w:t>
      </w:r>
      <w:r>
        <w:rPr>
          <w:rFonts w:cs="Arial"/>
          <w:szCs w:val="18"/>
          <w:lang w:val="ru-RU"/>
        </w:rPr>
        <w:t>товарных</w:t>
      </w:r>
      <w:r w:rsidRPr="00815EF5">
        <w:rPr>
          <w:rFonts w:cs="Arial"/>
          <w:szCs w:val="18"/>
          <w:lang w:val="ru-RU"/>
        </w:rPr>
        <w:t xml:space="preserve"> </w:t>
      </w:r>
      <w:r>
        <w:rPr>
          <w:rFonts w:cs="Arial"/>
          <w:szCs w:val="18"/>
          <w:lang w:val="ru-RU"/>
        </w:rPr>
        <w:t>знаков</w:t>
      </w:r>
      <w:r w:rsidRPr="00815EF5">
        <w:rPr>
          <w:rFonts w:cs="Arial"/>
          <w:szCs w:val="18"/>
          <w:lang w:val="ru-RU"/>
        </w:rPr>
        <w:t xml:space="preserve"> </w:t>
      </w:r>
      <w:r>
        <w:rPr>
          <w:rFonts w:cs="Arial"/>
          <w:szCs w:val="18"/>
          <w:lang w:val="en-US"/>
        </w:rPr>
        <w:t>FSC</w:t>
      </w:r>
      <w:r w:rsidRPr="00815EF5">
        <w:rPr>
          <w:rFonts w:cs="Arial"/>
          <w:szCs w:val="18"/>
          <w:lang w:val="ru-RU"/>
        </w:rPr>
        <w:t xml:space="preserve"> </w:t>
      </w:r>
      <w:r>
        <w:rPr>
          <w:rFonts w:cs="Arial"/>
          <w:szCs w:val="18"/>
          <w:lang w:val="ru-RU"/>
        </w:rPr>
        <w:t>на</w:t>
      </w:r>
      <w:r w:rsidRPr="00815EF5">
        <w:rPr>
          <w:rFonts w:cs="Arial"/>
          <w:szCs w:val="18"/>
          <w:lang w:val="ru-RU"/>
        </w:rPr>
        <w:t xml:space="preserve"> </w:t>
      </w:r>
      <w:r>
        <w:rPr>
          <w:rFonts w:cs="Arial"/>
          <w:szCs w:val="18"/>
          <w:lang w:val="ru-RU"/>
        </w:rPr>
        <w:t xml:space="preserve">продукции г-н Дженсен обеспечит, чтобы данные варианты использования товарного знака были одобрены нашим органом по сертификации </w:t>
      </w:r>
      <w:proofErr w:type="spellStart"/>
      <w:r>
        <w:rPr>
          <w:rFonts w:cs="Arial"/>
          <w:szCs w:val="18"/>
          <w:lang w:val="en-US"/>
        </w:rPr>
        <w:t>NEPCon</w:t>
      </w:r>
      <w:proofErr w:type="spellEnd"/>
      <w:r w:rsidR="00C22387">
        <w:rPr>
          <w:rFonts w:cs="Arial"/>
          <w:szCs w:val="18"/>
          <w:lang w:val="ru-RU"/>
        </w:rPr>
        <w:t xml:space="preserve"> - </w:t>
      </w:r>
      <w:r w:rsidR="00C22387" w:rsidRPr="00A22A37">
        <w:rPr>
          <w:rFonts w:cs="Arial"/>
          <w:szCs w:val="18"/>
        </w:rPr>
        <w:t>Preferred</w:t>
      </w:r>
      <w:r w:rsidR="00C22387" w:rsidRPr="00FA1F3E">
        <w:rPr>
          <w:rFonts w:cs="Arial"/>
          <w:szCs w:val="18"/>
          <w:lang w:val="ru-RU"/>
        </w:rPr>
        <w:t xml:space="preserve"> </w:t>
      </w:r>
      <w:r w:rsidR="00C22387" w:rsidRPr="00A22A37">
        <w:rPr>
          <w:rFonts w:cs="Arial"/>
          <w:szCs w:val="18"/>
        </w:rPr>
        <w:t>by</w:t>
      </w:r>
      <w:r w:rsidR="00C22387" w:rsidRPr="00FA1F3E">
        <w:rPr>
          <w:rFonts w:cs="Arial"/>
          <w:szCs w:val="18"/>
          <w:lang w:val="ru-RU"/>
        </w:rPr>
        <w:t xml:space="preserve"> </w:t>
      </w:r>
      <w:r w:rsidR="00C22387" w:rsidRPr="00A22A37">
        <w:rPr>
          <w:rFonts w:cs="Arial"/>
          <w:szCs w:val="18"/>
        </w:rPr>
        <w:t>Nature</w:t>
      </w:r>
      <w:r>
        <w:rPr>
          <w:rFonts w:cs="Arial"/>
          <w:szCs w:val="18"/>
          <w:lang w:val="ru-RU"/>
        </w:rPr>
        <w:t>.</w:t>
      </w:r>
    </w:p>
    <w:p w14:paraId="6B2D0D02" w14:textId="77777777" w:rsidR="00C76010" w:rsidRPr="00815EF5" w:rsidRDefault="00C76010" w:rsidP="00C76010">
      <w:pPr>
        <w:spacing w:before="0" w:after="160" w:line="259" w:lineRule="auto"/>
        <w:contextualSpacing/>
        <w:jc w:val="left"/>
        <w:rPr>
          <w:rFonts w:cs="Arial"/>
          <w:szCs w:val="18"/>
          <w:lang w:val="ru-RU"/>
        </w:rPr>
      </w:pPr>
    </w:p>
    <w:p w14:paraId="3A58FC90" w14:textId="77777777" w:rsidR="00C76010" w:rsidRPr="00CF1720" w:rsidRDefault="00C76010" w:rsidP="00C76010">
      <w:pPr>
        <w:rPr>
          <w:b/>
          <w:szCs w:val="18"/>
          <w:lang w:val="ru-RU"/>
        </w:rPr>
      </w:pPr>
      <w:r w:rsidRPr="003C0CBE">
        <w:rPr>
          <w:b/>
          <w:lang w:val="ru-RU"/>
        </w:rPr>
        <w:t>(</w:t>
      </w:r>
      <w:r>
        <w:rPr>
          <w:b/>
          <w:lang w:val="ru-RU"/>
        </w:rPr>
        <w:t>ПРИМЕЧАНИЕ</w:t>
      </w:r>
      <w:proofErr w:type="gramStart"/>
      <w:r w:rsidRPr="003C0CBE">
        <w:rPr>
          <w:b/>
          <w:lang w:val="ru-RU"/>
        </w:rPr>
        <w:t>: До</w:t>
      </w:r>
      <w:proofErr w:type="gramEnd"/>
      <w:r w:rsidRPr="003C0CBE">
        <w:rPr>
          <w:b/>
          <w:lang w:val="ru-RU"/>
        </w:rPr>
        <w:t xml:space="preserve"> начала использования системы внутреннего контроля организация должна продемонстрировать хорошее понимание соответствующих требований, представив достаточное количество последовательных правильных запросов на </w:t>
      </w:r>
      <w:r>
        <w:rPr>
          <w:b/>
          <w:lang w:val="ru-RU"/>
        </w:rPr>
        <w:t>одобрение</w:t>
      </w:r>
      <w:r w:rsidRPr="003C0CBE">
        <w:rPr>
          <w:b/>
          <w:lang w:val="ru-RU"/>
        </w:rPr>
        <w:t xml:space="preserve"> в орган по сертификации для каждого типа предполагаемого использования (например, организации, контролирующие как маркировку, так и продвижение продукции, должны представить запросы на кажд</w:t>
      </w:r>
      <w:r>
        <w:rPr>
          <w:b/>
          <w:lang w:val="ru-RU"/>
        </w:rPr>
        <w:t>ый из этих вариантов</w:t>
      </w:r>
      <w:r w:rsidRPr="003C0CBE">
        <w:rPr>
          <w:b/>
          <w:lang w:val="ru-RU"/>
        </w:rPr>
        <w:t>).</w:t>
      </w:r>
      <w:r>
        <w:rPr>
          <w:b/>
          <w:lang w:val="ru-RU"/>
        </w:rPr>
        <w:t xml:space="preserve">  Решение</w:t>
      </w:r>
      <w:r w:rsidRPr="00600928">
        <w:rPr>
          <w:b/>
          <w:lang w:val="ru-RU"/>
        </w:rPr>
        <w:t xml:space="preserve"> </w:t>
      </w:r>
      <w:r>
        <w:rPr>
          <w:b/>
          <w:lang w:val="ru-RU"/>
        </w:rPr>
        <w:t>о</w:t>
      </w:r>
      <w:r w:rsidRPr="00600928">
        <w:rPr>
          <w:b/>
          <w:lang w:val="ru-RU"/>
        </w:rPr>
        <w:t xml:space="preserve"> </w:t>
      </w:r>
      <w:r>
        <w:rPr>
          <w:b/>
          <w:lang w:val="ru-RU"/>
        </w:rPr>
        <w:t>том</w:t>
      </w:r>
      <w:r w:rsidRPr="00600928">
        <w:rPr>
          <w:b/>
          <w:lang w:val="ru-RU"/>
        </w:rPr>
        <w:t xml:space="preserve">, </w:t>
      </w:r>
      <w:r>
        <w:rPr>
          <w:b/>
          <w:lang w:val="ru-RU"/>
        </w:rPr>
        <w:t>что</w:t>
      </w:r>
      <w:r w:rsidRPr="00600928">
        <w:rPr>
          <w:b/>
          <w:lang w:val="ru-RU"/>
        </w:rPr>
        <w:t xml:space="preserve"> </w:t>
      </w:r>
      <w:r>
        <w:rPr>
          <w:b/>
          <w:lang w:val="ru-RU"/>
        </w:rPr>
        <w:t>организация</w:t>
      </w:r>
      <w:r w:rsidRPr="00600928">
        <w:rPr>
          <w:b/>
          <w:lang w:val="ru-RU"/>
        </w:rPr>
        <w:t xml:space="preserve"> </w:t>
      </w:r>
      <w:r>
        <w:rPr>
          <w:b/>
          <w:lang w:val="ru-RU"/>
        </w:rPr>
        <w:t>продемонстрировала</w:t>
      </w:r>
      <w:r w:rsidRPr="00600928">
        <w:rPr>
          <w:b/>
          <w:lang w:val="ru-RU"/>
        </w:rPr>
        <w:t xml:space="preserve"> </w:t>
      </w:r>
      <w:r>
        <w:rPr>
          <w:b/>
          <w:lang w:val="ru-RU"/>
        </w:rPr>
        <w:t>достаточное</w:t>
      </w:r>
      <w:r w:rsidRPr="00600928">
        <w:rPr>
          <w:b/>
          <w:lang w:val="ru-RU"/>
        </w:rPr>
        <w:t xml:space="preserve"> </w:t>
      </w:r>
      <w:r>
        <w:rPr>
          <w:b/>
          <w:lang w:val="ru-RU"/>
        </w:rPr>
        <w:t>количество</w:t>
      </w:r>
      <w:r w:rsidRPr="00600928">
        <w:rPr>
          <w:b/>
          <w:lang w:val="ru-RU"/>
        </w:rPr>
        <w:t xml:space="preserve"> </w:t>
      </w:r>
      <w:r>
        <w:rPr>
          <w:b/>
          <w:lang w:val="ru-RU"/>
        </w:rPr>
        <w:t>правильных</w:t>
      </w:r>
      <w:r w:rsidRPr="00600928">
        <w:rPr>
          <w:b/>
          <w:lang w:val="ru-RU"/>
        </w:rPr>
        <w:t xml:space="preserve"> </w:t>
      </w:r>
      <w:r>
        <w:rPr>
          <w:b/>
          <w:lang w:val="ru-RU"/>
        </w:rPr>
        <w:t>вариантов</w:t>
      </w:r>
      <w:r w:rsidRPr="00600928">
        <w:rPr>
          <w:b/>
          <w:lang w:val="ru-RU"/>
        </w:rPr>
        <w:t xml:space="preserve"> </w:t>
      </w:r>
      <w:r>
        <w:rPr>
          <w:b/>
          <w:lang w:val="ru-RU"/>
        </w:rPr>
        <w:t>использования, остается на усмотрение органа по сертификации. Пожалуйста</w:t>
      </w:r>
      <w:r w:rsidRPr="00CF1720">
        <w:rPr>
          <w:b/>
          <w:lang w:val="ru-RU"/>
        </w:rPr>
        <w:t xml:space="preserve">, </w:t>
      </w:r>
      <w:r>
        <w:rPr>
          <w:b/>
          <w:lang w:val="ru-RU"/>
        </w:rPr>
        <w:t>обратите</w:t>
      </w:r>
      <w:r w:rsidRPr="00CF1720">
        <w:rPr>
          <w:b/>
          <w:lang w:val="ru-RU"/>
        </w:rPr>
        <w:t xml:space="preserve"> </w:t>
      </w:r>
      <w:r>
        <w:rPr>
          <w:b/>
          <w:lang w:val="ru-RU"/>
        </w:rPr>
        <w:t>внимание</w:t>
      </w:r>
      <w:r w:rsidRPr="00CF1720">
        <w:rPr>
          <w:b/>
          <w:lang w:val="ru-RU"/>
        </w:rPr>
        <w:t xml:space="preserve">, </w:t>
      </w:r>
      <w:r>
        <w:rPr>
          <w:b/>
          <w:lang w:val="ru-RU"/>
        </w:rPr>
        <w:t>что</w:t>
      </w:r>
      <w:r w:rsidRPr="00CF1720">
        <w:rPr>
          <w:b/>
          <w:lang w:val="ru-RU"/>
        </w:rPr>
        <w:t xml:space="preserve"> </w:t>
      </w:r>
      <w:r>
        <w:rPr>
          <w:b/>
          <w:lang w:val="ru-RU"/>
        </w:rPr>
        <w:t>рекомендуется</w:t>
      </w:r>
      <w:r w:rsidRPr="00CF1720">
        <w:rPr>
          <w:b/>
          <w:lang w:val="ru-RU"/>
        </w:rPr>
        <w:t xml:space="preserve"> </w:t>
      </w:r>
      <w:r>
        <w:rPr>
          <w:b/>
          <w:lang w:val="ru-RU"/>
        </w:rPr>
        <w:t>пройти</w:t>
      </w:r>
      <w:r w:rsidRPr="00CF1720">
        <w:rPr>
          <w:b/>
          <w:lang w:val="ru-RU"/>
        </w:rPr>
        <w:t xml:space="preserve"> </w:t>
      </w:r>
      <w:r>
        <w:rPr>
          <w:b/>
          <w:lang w:val="ru-RU"/>
        </w:rPr>
        <w:t>обучающий</w:t>
      </w:r>
      <w:r w:rsidRPr="00CF1720">
        <w:rPr>
          <w:b/>
          <w:lang w:val="ru-RU"/>
        </w:rPr>
        <w:t xml:space="preserve"> </w:t>
      </w:r>
      <w:r>
        <w:rPr>
          <w:b/>
          <w:lang w:val="ru-RU"/>
        </w:rPr>
        <w:t>онлайн</w:t>
      </w:r>
      <w:r w:rsidRPr="00CF1720">
        <w:rPr>
          <w:b/>
          <w:lang w:val="ru-RU"/>
        </w:rPr>
        <w:t xml:space="preserve"> </w:t>
      </w:r>
      <w:proofErr w:type="gramStart"/>
      <w:r>
        <w:rPr>
          <w:b/>
          <w:lang w:val="ru-RU"/>
        </w:rPr>
        <w:t>курс</w:t>
      </w:r>
      <w:r w:rsidRPr="00CF1720">
        <w:rPr>
          <w:b/>
          <w:lang w:val="ru-RU"/>
        </w:rPr>
        <w:t xml:space="preserve">  </w:t>
      </w:r>
      <w:r>
        <w:rPr>
          <w:b/>
          <w:lang w:val="ru-RU"/>
        </w:rPr>
        <w:t>по</w:t>
      </w:r>
      <w:proofErr w:type="gramEnd"/>
      <w:r w:rsidRPr="00CF1720">
        <w:rPr>
          <w:b/>
          <w:lang w:val="ru-RU"/>
        </w:rPr>
        <w:t xml:space="preserve"> </w:t>
      </w:r>
      <w:r>
        <w:rPr>
          <w:b/>
          <w:lang w:val="ru-RU"/>
        </w:rPr>
        <w:t>использованию</w:t>
      </w:r>
      <w:r w:rsidRPr="00CF1720">
        <w:rPr>
          <w:b/>
          <w:lang w:val="ru-RU"/>
        </w:rPr>
        <w:t xml:space="preserve"> </w:t>
      </w:r>
      <w:r>
        <w:rPr>
          <w:b/>
          <w:lang w:val="ru-RU"/>
        </w:rPr>
        <w:t>товарных</w:t>
      </w:r>
      <w:r w:rsidRPr="00CF1720">
        <w:rPr>
          <w:b/>
          <w:lang w:val="ru-RU"/>
        </w:rPr>
        <w:t xml:space="preserve"> </w:t>
      </w:r>
      <w:r>
        <w:rPr>
          <w:b/>
          <w:lang w:val="ru-RU"/>
        </w:rPr>
        <w:t>знаков</w:t>
      </w:r>
      <w:r w:rsidRPr="00CF1720">
        <w:rPr>
          <w:b/>
          <w:lang w:val="ru-RU"/>
        </w:rPr>
        <w:t xml:space="preserve"> </w:t>
      </w:r>
      <w:r>
        <w:rPr>
          <w:b/>
          <w:lang w:val="en-US"/>
        </w:rPr>
        <w:t>FSC</w:t>
      </w:r>
      <w:r w:rsidRPr="00CF1720">
        <w:rPr>
          <w:b/>
          <w:lang w:val="ru-RU"/>
        </w:rPr>
        <w:t xml:space="preserve"> </w:t>
      </w:r>
      <w:r>
        <w:rPr>
          <w:b/>
          <w:lang w:val="ru-RU"/>
        </w:rPr>
        <w:t>для</w:t>
      </w:r>
      <w:r w:rsidRPr="00CF1720">
        <w:rPr>
          <w:b/>
          <w:lang w:val="ru-RU"/>
        </w:rPr>
        <w:t xml:space="preserve"> </w:t>
      </w:r>
      <w:r>
        <w:rPr>
          <w:b/>
          <w:lang w:val="ru-RU"/>
        </w:rPr>
        <w:t>держателей</w:t>
      </w:r>
      <w:r w:rsidRPr="00CF1720">
        <w:rPr>
          <w:b/>
          <w:lang w:val="ru-RU"/>
        </w:rPr>
        <w:t xml:space="preserve"> </w:t>
      </w:r>
      <w:r>
        <w:rPr>
          <w:b/>
          <w:lang w:val="ru-RU"/>
        </w:rPr>
        <w:t>сертификатов</w:t>
      </w:r>
      <w:r w:rsidRPr="00CF1720">
        <w:rPr>
          <w:b/>
          <w:lang w:val="ru-RU"/>
        </w:rPr>
        <w:t xml:space="preserve"> (</w:t>
      </w:r>
      <w:r w:rsidRPr="00C6626B">
        <w:rPr>
          <w:b/>
          <w:szCs w:val="18"/>
        </w:rPr>
        <w:t>online</w:t>
      </w:r>
      <w:r w:rsidRPr="00CF1720">
        <w:rPr>
          <w:b/>
          <w:szCs w:val="18"/>
          <w:lang w:val="ru-RU"/>
        </w:rPr>
        <w:t xml:space="preserve"> </w:t>
      </w:r>
      <w:r w:rsidRPr="00C6626B">
        <w:rPr>
          <w:b/>
          <w:szCs w:val="18"/>
        </w:rPr>
        <w:t>FSC</w:t>
      </w:r>
      <w:r w:rsidRPr="00CF1720">
        <w:rPr>
          <w:b/>
          <w:szCs w:val="18"/>
          <w:lang w:val="ru-RU"/>
        </w:rPr>
        <w:t xml:space="preserve"> </w:t>
      </w:r>
      <w:r w:rsidRPr="00C6626B">
        <w:rPr>
          <w:b/>
          <w:szCs w:val="18"/>
        </w:rPr>
        <w:t>Trademark</w:t>
      </w:r>
      <w:r w:rsidRPr="00CF1720">
        <w:rPr>
          <w:b/>
          <w:szCs w:val="18"/>
          <w:lang w:val="ru-RU"/>
        </w:rPr>
        <w:t xml:space="preserve"> </w:t>
      </w:r>
      <w:r w:rsidRPr="00C6626B">
        <w:rPr>
          <w:b/>
          <w:szCs w:val="18"/>
        </w:rPr>
        <w:t>Training</w:t>
      </w:r>
      <w:r w:rsidRPr="00CF1720">
        <w:rPr>
          <w:b/>
          <w:szCs w:val="18"/>
          <w:lang w:val="ru-RU"/>
        </w:rPr>
        <w:t xml:space="preserve"> </w:t>
      </w:r>
      <w:r w:rsidRPr="00C6626B">
        <w:rPr>
          <w:b/>
          <w:szCs w:val="18"/>
        </w:rPr>
        <w:t>Course</w:t>
      </w:r>
      <w:r w:rsidRPr="00CF1720">
        <w:rPr>
          <w:b/>
          <w:szCs w:val="18"/>
          <w:lang w:val="ru-RU"/>
        </w:rPr>
        <w:t xml:space="preserve"> </w:t>
      </w:r>
      <w:r w:rsidRPr="00C6626B">
        <w:rPr>
          <w:b/>
          <w:szCs w:val="18"/>
        </w:rPr>
        <w:t>for</w:t>
      </w:r>
      <w:r w:rsidRPr="00CF1720">
        <w:rPr>
          <w:b/>
          <w:szCs w:val="18"/>
          <w:lang w:val="ru-RU"/>
        </w:rPr>
        <w:t xml:space="preserve"> </w:t>
      </w:r>
      <w:r w:rsidRPr="00C6626B">
        <w:rPr>
          <w:b/>
          <w:szCs w:val="18"/>
        </w:rPr>
        <w:t>Certificate</w:t>
      </w:r>
      <w:r w:rsidRPr="00CF1720">
        <w:rPr>
          <w:b/>
          <w:szCs w:val="18"/>
          <w:lang w:val="ru-RU"/>
        </w:rPr>
        <w:t xml:space="preserve"> </w:t>
      </w:r>
      <w:r w:rsidRPr="00C6626B">
        <w:rPr>
          <w:b/>
          <w:szCs w:val="18"/>
        </w:rPr>
        <w:t>Holders</w:t>
      </w:r>
      <w:r w:rsidRPr="00CF1720">
        <w:rPr>
          <w:b/>
          <w:szCs w:val="18"/>
          <w:lang w:val="ru-RU"/>
        </w:rPr>
        <w:t>)</w:t>
      </w:r>
      <w:r w:rsidRPr="00CF1720">
        <w:rPr>
          <w:b/>
          <w:lang w:val="ru-RU"/>
        </w:rPr>
        <w:t xml:space="preserve">. </w:t>
      </w:r>
    </w:p>
    <w:p w14:paraId="02DDFD74" w14:textId="77777777" w:rsidR="00C76010" w:rsidRPr="0093264C" w:rsidRDefault="00C76010" w:rsidP="00C76010">
      <w:pPr>
        <w:rPr>
          <w:b/>
          <w:szCs w:val="18"/>
          <w:lang w:val="ru-RU"/>
        </w:rPr>
      </w:pPr>
      <w:r w:rsidRPr="0093264C">
        <w:rPr>
          <w:b/>
          <w:szCs w:val="18"/>
          <w:lang w:val="ru-RU"/>
        </w:rPr>
        <w:t xml:space="preserve">Чтобы иметь возможность использовать систему управления использованием товарных знаков, организация должна иметь стандарт </w:t>
      </w:r>
      <w:r w:rsidRPr="0093264C">
        <w:rPr>
          <w:b/>
          <w:szCs w:val="18"/>
        </w:rPr>
        <w:t>FSC</w:t>
      </w:r>
      <w:r w:rsidRPr="0093264C">
        <w:rPr>
          <w:b/>
          <w:szCs w:val="18"/>
          <w:lang w:val="ru-RU"/>
        </w:rPr>
        <w:t>-</w:t>
      </w:r>
      <w:r w:rsidRPr="0093264C">
        <w:rPr>
          <w:b/>
          <w:szCs w:val="18"/>
        </w:rPr>
        <w:t>STD</w:t>
      </w:r>
      <w:r w:rsidRPr="0093264C">
        <w:rPr>
          <w:b/>
          <w:szCs w:val="18"/>
          <w:lang w:val="ru-RU"/>
        </w:rPr>
        <w:t xml:space="preserve">-50-001 </w:t>
      </w:r>
      <w:r w:rsidRPr="0093264C">
        <w:rPr>
          <w:b/>
          <w:szCs w:val="18"/>
        </w:rPr>
        <w:t>v</w:t>
      </w:r>
      <w:r w:rsidRPr="0093264C">
        <w:rPr>
          <w:b/>
          <w:szCs w:val="18"/>
          <w:lang w:val="ru-RU"/>
        </w:rPr>
        <w:t xml:space="preserve"> 2.0 в области действия </w:t>
      </w:r>
      <w:r>
        <w:rPr>
          <w:b/>
          <w:szCs w:val="18"/>
          <w:lang w:val="ru-RU"/>
        </w:rPr>
        <w:lastRenderedPageBreak/>
        <w:t xml:space="preserve">своего </w:t>
      </w:r>
      <w:r w:rsidRPr="0093264C">
        <w:rPr>
          <w:b/>
          <w:szCs w:val="18"/>
          <w:lang w:val="ru-RU"/>
        </w:rPr>
        <w:t>сертификата. Система со</w:t>
      </w:r>
      <w:r>
        <w:rPr>
          <w:b/>
          <w:szCs w:val="18"/>
          <w:lang w:val="ru-RU"/>
        </w:rPr>
        <w:t xml:space="preserve"> всеми условиями, указанными в П</w:t>
      </w:r>
      <w:r w:rsidRPr="0093264C">
        <w:rPr>
          <w:b/>
          <w:szCs w:val="18"/>
          <w:lang w:val="ru-RU"/>
        </w:rPr>
        <w:t xml:space="preserve">риложении </w:t>
      </w:r>
      <w:r>
        <w:rPr>
          <w:b/>
          <w:szCs w:val="18"/>
          <w:lang w:val="ru-RU"/>
        </w:rPr>
        <w:t>А стандарта</w:t>
      </w:r>
      <w:r w:rsidRPr="0093264C">
        <w:rPr>
          <w:b/>
          <w:szCs w:val="18"/>
          <w:lang w:val="ru-RU"/>
        </w:rPr>
        <w:t>, должна быть утверждена органом по сертификации до того, как организация сможет приступить к ее использованию)</w:t>
      </w:r>
      <w:r>
        <w:rPr>
          <w:b/>
          <w:szCs w:val="18"/>
          <w:lang w:val="ru-RU"/>
        </w:rPr>
        <w:t>.</w:t>
      </w:r>
    </w:p>
    <w:p w14:paraId="00EDF38D" w14:textId="77777777" w:rsidR="00627FDC" w:rsidRPr="00C76010" w:rsidRDefault="00627FDC" w:rsidP="001233AC">
      <w:pPr>
        <w:rPr>
          <w:b/>
          <w:szCs w:val="18"/>
          <w:lang w:val="ru-RU"/>
        </w:rPr>
      </w:pPr>
    </w:p>
    <w:p w14:paraId="7FBEFD7C" w14:textId="2DB5CE42" w:rsidR="00342D1B" w:rsidRPr="00A22A37" w:rsidRDefault="00631886" w:rsidP="003E4172">
      <w:pPr>
        <w:pStyle w:val="ad"/>
        <w:numPr>
          <w:ilvl w:val="0"/>
          <w:numId w:val="5"/>
        </w:numPr>
        <w:spacing w:after="240" w:line="276" w:lineRule="auto"/>
        <w:ind w:left="680" w:hanging="680"/>
        <w:outlineLvl w:val="0"/>
        <w:rPr>
          <w:b/>
          <w:color w:val="00907C"/>
          <w:sz w:val="24"/>
          <w:lang w:val="en-GB"/>
        </w:rPr>
      </w:pPr>
      <w:bookmarkStart w:id="28" w:name="_Toc491248593"/>
      <w:bookmarkStart w:id="29" w:name="_Toc89766494"/>
      <w:bookmarkEnd w:id="28"/>
      <w:r>
        <w:rPr>
          <w:b/>
          <w:color w:val="00907C"/>
          <w:sz w:val="24"/>
          <w:lang w:val="ru-RU"/>
        </w:rPr>
        <w:t xml:space="preserve">Ежегодный аудит </w:t>
      </w:r>
      <w:r w:rsidR="00856B69" w:rsidRPr="00A22A37">
        <w:rPr>
          <w:b/>
          <w:color w:val="00907C"/>
          <w:sz w:val="24"/>
          <w:lang w:val="en-GB"/>
        </w:rPr>
        <w:t>FSC</w:t>
      </w:r>
      <w:bookmarkEnd w:id="29"/>
      <w:r w:rsidR="00856B69" w:rsidRPr="00A22A37">
        <w:rPr>
          <w:b/>
          <w:color w:val="00907C"/>
          <w:sz w:val="24"/>
          <w:lang w:val="en-GB"/>
        </w:rPr>
        <w:t xml:space="preserve"> </w:t>
      </w:r>
    </w:p>
    <w:p w14:paraId="13135C0B" w14:textId="77777777" w:rsidR="005D40F4" w:rsidRPr="00B0448C" w:rsidRDefault="005D40F4" w:rsidP="005D40F4">
      <w:pPr>
        <w:spacing w:after="240" w:line="276" w:lineRule="auto"/>
        <w:jc w:val="left"/>
        <w:rPr>
          <w:lang w:val="ru-RU"/>
        </w:rPr>
      </w:pPr>
      <w:r>
        <w:rPr>
          <w:lang w:val="ru-RU"/>
        </w:rPr>
        <w:t>До</w:t>
      </w:r>
      <w:r w:rsidRPr="00B0448C">
        <w:rPr>
          <w:lang w:val="ru-RU"/>
        </w:rPr>
        <w:t xml:space="preserve"> </w:t>
      </w:r>
      <w:r>
        <w:rPr>
          <w:lang w:val="ru-RU"/>
        </w:rPr>
        <w:t>начала</w:t>
      </w:r>
      <w:r w:rsidRPr="00B0448C">
        <w:rPr>
          <w:lang w:val="ru-RU"/>
        </w:rPr>
        <w:t xml:space="preserve"> </w:t>
      </w:r>
      <w:r>
        <w:rPr>
          <w:lang w:val="ru-RU"/>
        </w:rPr>
        <w:t>ежегодного</w:t>
      </w:r>
      <w:r w:rsidRPr="00B0448C">
        <w:rPr>
          <w:lang w:val="ru-RU"/>
        </w:rPr>
        <w:t xml:space="preserve"> </w:t>
      </w:r>
      <w:r>
        <w:rPr>
          <w:lang w:val="ru-RU"/>
        </w:rPr>
        <w:t>внешнего</w:t>
      </w:r>
      <w:r w:rsidRPr="00B0448C">
        <w:rPr>
          <w:lang w:val="ru-RU"/>
        </w:rPr>
        <w:t xml:space="preserve"> </w:t>
      </w:r>
      <w:r>
        <w:rPr>
          <w:lang w:val="ru-RU"/>
        </w:rPr>
        <w:t>аудита</w:t>
      </w:r>
      <w:r w:rsidRPr="00B0448C">
        <w:rPr>
          <w:lang w:val="ru-RU"/>
        </w:rPr>
        <w:t xml:space="preserve"> </w:t>
      </w:r>
      <w:r>
        <w:rPr>
          <w:lang w:val="en-US"/>
        </w:rPr>
        <w:t>FSC</w:t>
      </w:r>
      <w:r w:rsidRPr="00B0448C">
        <w:rPr>
          <w:lang w:val="ru-RU"/>
        </w:rPr>
        <w:t xml:space="preserve"> </w:t>
      </w:r>
      <w:r>
        <w:rPr>
          <w:lang w:val="ru-RU"/>
        </w:rPr>
        <w:t>следующая</w:t>
      </w:r>
      <w:r w:rsidRPr="00B0448C">
        <w:rPr>
          <w:lang w:val="ru-RU"/>
        </w:rPr>
        <w:t xml:space="preserve"> </w:t>
      </w:r>
      <w:r>
        <w:rPr>
          <w:lang w:val="ru-RU"/>
        </w:rPr>
        <w:t>документация</w:t>
      </w:r>
      <w:r w:rsidRPr="00B0448C">
        <w:rPr>
          <w:lang w:val="ru-RU"/>
        </w:rPr>
        <w:t xml:space="preserve"> </w:t>
      </w:r>
      <w:r>
        <w:rPr>
          <w:lang w:val="ru-RU"/>
        </w:rPr>
        <w:t>подготавливается</w:t>
      </w:r>
      <w:r w:rsidRPr="00B0448C">
        <w:rPr>
          <w:lang w:val="ru-RU"/>
        </w:rPr>
        <w:t xml:space="preserve"> </w:t>
      </w:r>
      <w:r>
        <w:rPr>
          <w:lang w:val="ru-RU"/>
        </w:rPr>
        <w:t>и</w:t>
      </w:r>
      <w:r w:rsidRPr="00B0448C">
        <w:rPr>
          <w:lang w:val="ru-RU"/>
        </w:rPr>
        <w:t xml:space="preserve"> </w:t>
      </w:r>
      <w:r>
        <w:rPr>
          <w:lang w:val="ru-RU"/>
        </w:rPr>
        <w:t>направляется</w:t>
      </w:r>
      <w:r w:rsidRPr="00B0448C">
        <w:rPr>
          <w:lang w:val="ru-RU"/>
        </w:rPr>
        <w:t xml:space="preserve"> </w:t>
      </w:r>
      <w:r>
        <w:rPr>
          <w:lang w:val="ru-RU"/>
        </w:rPr>
        <w:t>нашему</w:t>
      </w:r>
      <w:r w:rsidRPr="00B0448C">
        <w:rPr>
          <w:lang w:val="ru-RU"/>
        </w:rPr>
        <w:t xml:space="preserve"> </w:t>
      </w:r>
      <w:r>
        <w:rPr>
          <w:lang w:val="ru-RU"/>
        </w:rPr>
        <w:t>контактному</w:t>
      </w:r>
      <w:r w:rsidRPr="00B0448C">
        <w:rPr>
          <w:lang w:val="ru-RU"/>
        </w:rPr>
        <w:t xml:space="preserve"> </w:t>
      </w:r>
      <w:r>
        <w:rPr>
          <w:lang w:val="ru-RU"/>
        </w:rPr>
        <w:t>лицу</w:t>
      </w:r>
      <w:r w:rsidRPr="00B0448C">
        <w:rPr>
          <w:lang w:val="ru-RU"/>
        </w:rPr>
        <w:t xml:space="preserve"> </w:t>
      </w:r>
      <w:r>
        <w:rPr>
          <w:lang w:val="ru-RU"/>
        </w:rPr>
        <w:t>в</w:t>
      </w:r>
      <w:r w:rsidRPr="00B0448C">
        <w:rPr>
          <w:lang w:val="ru-RU"/>
        </w:rPr>
        <w:t xml:space="preserve"> </w:t>
      </w:r>
      <w:r>
        <w:rPr>
          <w:lang w:val="ru-RU"/>
        </w:rPr>
        <w:t>органе</w:t>
      </w:r>
      <w:r w:rsidRPr="00B0448C">
        <w:rPr>
          <w:lang w:val="ru-RU"/>
        </w:rPr>
        <w:t xml:space="preserve"> </w:t>
      </w:r>
      <w:r>
        <w:rPr>
          <w:lang w:val="ru-RU"/>
        </w:rPr>
        <w:t>по</w:t>
      </w:r>
      <w:r w:rsidRPr="00B0448C">
        <w:rPr>
          <w:lang w:val="ru-RU"/>
        </w:rPr>
        <w:t xml:space="preserve"> </w:t>
      </w:r>
      <w:r>
        <w:rPr>
          <w:lang w:val="ru-RU"/>
        </w:rPr>
        <w:t>сертификации</w:t>
      </w:r>
      <w:r w:rsidRPr="00B0448C">
        <w:rPr>
          <w:lang w:val="ru-RU"/>
        </w:rPr>
        <w:t xml:space="preserve"> </w:t>
      </w:r>
      <w:r>
        <w:rPr>
          <w:lang w:val="ru-RU"/>
        </w:rPr>
        <w:t>как</w:t>
      </w:r>
      <w:r w:rsidRPr="00B0448C">
        <w:rPr>
          <w:lang w:val="ru-RU"/>
        </w:rPr>
        <w:t xml:space="preserve"> </w:t>
      </w:r>
      <w:r>
        <w:rPr>
          <w:lang w:val="ru-RU"/>
        </w:rPr>
        <w:t>минимум</w:t>
      </w:r>
      <w:r w:rsidRPr="00B0448C">
        <w:rPr>
          <w:lang w:val="ru-RU"/>
        </w:rPr>
        <w:t xml:space="preserve"> </w:t>
      </w:r>
      <w:r>
        <w:rPr>
          <w:lang w:val="ru-RU"/>
        </w:rPr>
        <w:t>за</w:t>
      </w:r>
      <w:r w:rsidRPr="00B0448C">
        <w:rPr>
          <w:lang w:val="ru-RU"/>
        </w:rPr>
        <w:t xml:space="preserve"> </w:t>
      </w:r>
      <w:r>
        <w:rPr>
          <w:lang w:val="ru-RU"/>
        </w:rPr>
        <w:t>три</w:t>
      </w:r>
      <w:r w:rsidRPr="00B0448C">
        <w:rPr>
          <w:lang w:val="ru-RU"/>
        </w:rPr>
        <w:t xml:space="preserve"> (3) </w:t>
      </w:r>
      <w:r>
        <w:rPr>
          <w:lang w:val="ru-RU"/>
        </w:rPr>
        <w:t>дня</w:t>
      </w:r>
      <w:r w:rsidRPr="00B0448C">
        <w:rPr>
          <w:lang w:val="ru-RU"/>
        </w:rPr>
        <w:t xml:space="preserve"> </w:t>
      </w:r>
      <w:r>
        <w:rPr>
          <w:lang w:val="ru-RU"/>
        </w:rPr>
        <w:t>до</w:t>
      </w:r>
      <w:r w:rsidRPr="00B0448C">
        <w:rPr>
          <w:lang w:val="ru-RU"/>
        </w:rPr>
        <w:t xml:space="preserve"> </w:t>
      </w:r>
      <w:r>
        <w:rPr>
          <w:lang w:val="ru-RU"/>
        </w:rPr>
        <w:t>согласованной</w:t>
      </w:r>
      <w:r w:rsidRPr="00B0448C">
        <w:rPr>
          <w:lang w:val="ru-RU"/>
        </w:rPr>
        <w:t xml:space="preserve"> </w:t>
      </w:r>
      <w:r>
        <w:rPr>
          <w:lang w:val="ru-RU"/>
        </w:rPr>
        <w:t>даты</w:t>
      </w:r>
      <w:r w:rsidRPr="00B0448C">
        <w:rPr>
          <w:lang w:val="ru-RU"/>
        </w:rPr>
        <w:t xml:space="preserve"> </w:t>
      </w:r>
      <w:r>
        <w:rPr>
          <w:lang w:val="ru-RU"/>
        </w:rPr>
        <w:t>начала</w:t>
      </w:r>
      <w:r w:rsidRPr="00B0448C">
        <w:rPr>
          <w:lang w:val="ru-RU"/>
        </w:rPr>
        <w:t xml:space="preserve"> </w:t>
      </w:r>
      <w:r>
        <w:rPr>
          <w:lang w:val="ru-RU"/>
        </w:rPr>
        <w:t>аудита</w:t>
      </w:r>
      <w:r w:rsidRPr="00B0448C">
        <w:rPr>
          <w:lang w:val="ru-RU"/>
        </w:rPr>
        <w:t xml:space="preserve">:   </w:t>
      </w:r>
    </w:p>
    <w:p w14:paraId="68BED62E" w14:textId="77777777" w:rsidR="005D40F4" w:rsidRPr="00E6730C" w:rsidRDefault="005D40F4" w:rsidP="005D40F4">
      <w:pPr>
        <w:pStyle w:val="ad"/>
        <w:numPr>
          <w:ilvl w:val="0"/>
          <w:numId w:val="16"/>
        </w:numPr>
        <w:spacing w:after="240" w:line="276" w:lineRule="auto"/>
        <w:jc w:val="left"/>
        <w:rPr>
          <w:lang w:val="ru-RU"/>
        </w:rPr>
      </w:pPr>
      <w:r>
        <w:rPr>
          <w:lang w:val="ru-RU"/>
        </w:rPr>
        <w:t xml:space="preserve">Обновленная процедура </w:t>
      </w:r>
      <w:r>
        <w:t>FSC</w:t>
      </w:r>
      <w:r w:rsidRPr="00E6730C">
        <w:rPr>
          <w:lang w:val="ru-RU"/>
        </w:rPr>
        <w:t xml:space="preserve"> </w:t>
      </w:r>
      <w:r>
        <w:rPr>
          <w:lang w:val="ru-RU"/>
        </w:rPr>
        <w:t>(данный документ)</w:t>
      </w:r>
      <w:r w:rsidRPr="00E6730C">
        <w:rPr>
          <w:lang w:val="ru-RU"/>
        </w:rPr>
        <w:t>;</w:t>
      </w:r>
    </w:p>
    <w:p w14:paraId="7C2B87C9" w14:textId="77777777" w:rsidR="005D40F4" w:rsidRPr="00664DFA" w:rsidRDefault="005D40F4" w:rsidP="005D40F4">
      <w:pPr>
        <w:pStyle w:val="ad"/>
        <w:numPr>
          <w:ilvl w:val="0"/>
          <w:numId w:val="16"/>
        </w:numPr>
        <w:spacing w:after="240" w:line="276" w:lineRule="auto"/>
        <w:jc w:val="left"/>
        <w:rPr>
          <w:lang w:val="ru-RU"/>
        </w:rPr>
      </w:pPr>
      <w:r>
        <w:rPr>
          <w:lang w:val="ru-RU"/>
        </w:rPr>
        <w:t>Обновленная документация о проведенном обучении (Приложение 2)</w:t>
      </w:r>
      <w:r w:rsidRPr="00664DFA">
        <w:rPr>
          <w:lang w:val="ru-RU"/>
        </w:rPr>
        <w:t>;</w:t>
      </w:r>
    </w:p>
    <w:p w14:paraId="2D052B7F" w14:textId="77777777" w:rsidR="005D40F4" w:rsidRPr="00FF4044" w:rsidRDefault="005D40F4" w:rsidP="005D40F4">
      <w:pPr>
        <w:pStyle w:val="ad"/>
        <w:numPr>
          <w:ilvl w:val="0"/>
          <w:numId w:val="16"/>
        </w:numPr>
        <w:spacing w:after="240" w:line="276" w:lineRule="auto"/>
        <w:jc w:val="left"/>
        <w:rPr>
          <w:lang w:val="ru-RU"/>
        </w:rPr>
      </w:pPr>
      <w:r>
        <w:rPr>
          <w:lang w:val="ru-RU"/>
        </w:rPr>
        <w:t>Обновленный</w:t>
      </w:r>
      <w:r w:rsidRPr="00FF4044">
        <w:rPr>
          <w:lang w:val="ru-RU"/>
        </w:rPr>
        <w:t xml:space="preserve"> </w:t>
      </w:r>
      <w:r>
        <w:rPr>
          <w:lang w:val="ru-RU"/>
        </w:rPr>
        <w:t>перечень</w:t>
      </w:r>
      <w:r w:rsidRPr="00FF4044">
        <w:rPr>
          <w:lang w:val="ru-RU"/>
        </w:rPr>
        <w:t xml:space="preserve"> </w:t>
      </w:r>
      <w:r>
        <w:t>FSC</w:t>
      </w:r>
      <w:r w:rsidRPr="00FF4044">
        <w:rPr>
          <w:lang w:val="ru-RU"/>
        </w:rPr>
        <w:t xml:space="preserve"> </w:t>
      </w:r>
      <w:r>
        <w:rPr>
          <w:lang w:val="ru-RU"/>
        </w:rPr>
        <w:t>поставщиков (Приложение 3)</w:t>
      </w:r>
      <w:r w:rsidRPr="00FF4044">
        <w:rPr>
          <w:lang w:val="ru-RU"/>
        </w:rPr>
        <w:t xml:space="preserve">; </w:t>
      </w:r>
    </w:p>
    <w:p w14:paraId="3A627C2E" w14:textId="77777777" w:rsidR="005D40F4" w:rsidRPr="0060414D" w:rsidRDefault="005D40F4" w:rsidP="005D40F4">
      <w:pPr>
        <w:pStyle w:val="ad"/>
        <w:numPr>
          <w:ilvl w:val="0"/>
          <w:numId w:val="16"/>
        </w:numPr>
        <w:spacing w:after="240" w:line="276" w:lineRule="auto"/>
        <w:jc w:val="left"/>
        <w:rPr>
          <w:lang w:val="ru-RU"/>
        </w:rPr>
      </w:pPr>
      <w:r>
        <w:rPr>
          <w:lang w:val="ru-RU"/>
        </w:rPr>
        <w:t>Обновленный перечень групп продукции (Приложение 4)</w:t>
      </w:r>
      <w:r w:rsidRPr="0060414D">
        <w:rPr>
          <w:lang w:val="ru-RU"/>
        </w:rPr>
        <w:t xml:space="preserve">; </w:t>
      </w:r>
    </w:p>
    <w:p w14:paraId="6F42D0C4" w14:textId="77777777" w:rsidR="005D40F4" w:rsidRPr="0060414D" w:rsidRDefault="005D40F4" w:rsidP="005D40F4">
      <w:pPr>
        <w:pStyle w:val="ad"/>
        <w:numPr>
          <w:ilvl w:val="0"/>
          <w:numId w:val="16"/>
        </w:numPr>
        <w:spacing w:after="240" w:line="276" w:lineRule="auto"/>
        <w:jc w:val="left"/>
        <w:rPr>
          <w:lang w:val="ru-RU"/>
        </w:rPr>
      </w:pPr>
      <w:r>
        <w:rPr>
          <w:lang w:val="ru-RU"/>
        </w:rPr>
        <w:t>Ежегодный</w:t>
      </w:r>
      <w:r w:rsidRPr="0060414D">
        <w:rPr>
          <w:lang w:val="ru-RU"/>
        </w:rPr>
        <w:t xml:space="preserve"> </w:t>
      </w:r>
      <w:r>
        <w:rPr>
          <w:lang w:val="ru-RU"/>
        </w:rPr>
        <w:t>сводный</w:t>
      </w:r>
      <w:r w:rsidRPr="0060414D">
        <w:rPr>
          <w:lang w:val="ru-RU"/>
        </w:rPr>
        <w:t xml:space="preserve"> </w:t>
      </w:r>
      <w:r>
        <w:rPr>
          <w:lang w:val="ru-RU"/>
        </w:rPr>
        <w:t>отчет</w:t>
      </w:r>
      <w:r w:rsidRPr="0060414D">
        <w:rPr>
          <w:lang w:val="ru-RU"/>
        </w:rPr>
        <w:t xml:space="preserve"> </w:t>
      </w:r>
      <w:r>
        <w:rPr>
          <w:lang w:val="ru-RU"/>
        </w:rPr>
        <w:t>по</w:t>
      </w:r>
      <w:r w:rsidRPr="0060414D">
        <w:rPr>
          <w:lang w:val="ru-RU"/>
        </w:rPr>
        <w:t xml:space="preserve"> </w:t>
      </w:r>
      <w:r>
        <w:rPr>
          <w:lang w:val="ru-RU"/>
        </w:rPr>
        <w:t xml:space="preserve">объемам материалов, который включает как минимум следующую информацию, составляемую для каждой группы продукции </w:t>
      </w:r>
      <w:r>
        <w:t>FSC</w:t>
      </w:r>
      <w:r>
        <w:rPr>
          <w:lang w:val="ru-RU"/>
        </w:rPr>
        <w:t xml:space="preserve">: </w:t>
      </w:r>
    </w:p>
    <w:p w14:paraId="714FEA28" w14:textId="77777777" w:rsidR="005D40F4" w:rsidRPr="0039711E" w:rsidRDefault="005D40F4" w:rsidP="005D40F4">
      <w:pPr>
        <w:pStyle w:val="ad"/>
        <w:numPr>
          <w:ilvl w:val="0"/>
          <w:numId w:val="17"/>
        </w:numPr>
        <w:spacing w:after="240" w:line="276" w:lineRule="auto"/>
        <w:ind w:left="1134" w:hanging="425"/>
        <w:jc w:val="left"/>
        <w:rPr>
          <w:lang w:val="ru-RU"/>
        </w:rPr>
      </w:pPr>
      <w:r>
        <w:rPr>
          <w:lang w:val="ru-RU"/>
        </w:rPr>
        <w:t xml:space="preserve">Закупленный/полученный входящий материал </w:t>
      </w:r>
      <w:r w:rsidRPr="0039711E">
        <w:rPr>
          <w:lang w:val="ru-RU"/>
        </w:rPr>
        <w:t xml:space="preserve"> </w:t>
      </w:r>
    </w:p>
    <w:p w14:paraId="21D70395" w14:textId="77777777" w:rsidR="005D40F4" w:rsidRPr="0039711E" w:rsidRDefault="005D40F4" w:rsidP="005D40F4">
      <w:pPr>
        <w:pStyle w:val="ad"/>
        <w:numPr>
          <w:ilvl w:val="0"/>
          <w:numId w:val="17"/>
        </w:numPr>
        <w:spacing w:after="240" w:line="276" w:lineRule="auto"/>
        <w:ind w:left="1134" w:hanging="425"/>
        <w:jc w:val="left"/>
        <w:rPr>
          <w:lang w:val="ru-RU"/>
        </w:rPr>
      </w:pPr>
      <w:r>
        <w:rPr>
          <w:lang w:val="ru-RU"/>
        </w:rPr>
        <w:t>Входящий материал, использованный для производства (если применимо)</w:t>
      </w:r>
    </w:p>
    <w:p w14:paraId="50B13921" w14:textId="77777777" w:rsidR="005D40F4" w:rsidRPr="002F1425" w:rsidRDefault="005D40F4" w:rsidP="005D40F4">
      <w:pPr>
        <w:pStyle w:val="ad"/>
        <w:numPr>
          <w:ilvl w:val="0"/>
          <w:numId w:val="17"/>
        </w:numPr>
        <w:spacing w:after="240" w:line="276" w:lineRule="auto"/>
        <w:ind w:left="1134" w:hanging="425"/>
        <w:jc w:val="left"/>
        <w:rPr>
          <w:lang w:val="en-GB"/>
        </w:rPr>
      </w:pPr>
      <w:r>
        <w:rPr>
          <w:lang w:val="ru-RU"/>
        </w:rPr>
        <w:t>Запас</w:t>
      </w:r>
      <w:r w:rsidRPr="00BD4F39">
        <w:t xml:space="preserve"> </w:t>
      </w:r>
      <w:r>
        <w:rPr>
          <w:lang w:val="ru-RU"/>
        </w:rPr>
        <w:t>входящего</w:t>
      </w:r>
      <w:r w:rsidRPr="00BD4F39">
        <w:t xml:space="preserve"> </w:t>
      </w:r>
      <w:r>
        <w:rPr>
          <w:lang w:val="ru-RU"/>
        </w:rPr>
        <w:t>материала</w:t>
      </w:r>
      <w:r w:rsidRPr="00BD4F39">
        <w:t xml:space="preserve"> </w:t>
      </w:r>
    </w:p>
    <w:p w14:paraId="39E98433" w14:textId="77777777" w:rsidR="005D40F4" w:rsidRPr="002F1425" w:rsidRDefault="005D40F4" w:rsidP="005D40F4">
      <w:pPr>
        <w:pStyle w:val="ad"/>
        <w:numPr>
          <w:ilvl w:val="0"/>
          <w:numId w:val="17"/>
        </w:numPr>
        <w:spacing w:after="240" w:line="276" w:lineRule="auto"/>
        <w:ind w:left="1134" w:hanging="425"/>
        <w:jc w:val="left"/>
        <w:rPr>
          <w:lang w:val="en-GB"/>
        </w:rPr>
      </w:pPr>
      <w:r>
        <w:rPr>
          <w:lang w:val="ru-RU"/>
        </w:rPr>
        <w:t>Проданная выходная продукция</w:t>
      </w:r>
    </w:p>
    <w:p w14:paraId="4E8170DE" w14:textId="77777777" w:rsidR="005D40F4" w:rsidRPr="002F1425" w:rsidRDefault="005D40F4" w:rsidP="005D40F4">
      <w:pPr>
        <w:pStyle w:val="ad"/>
        <w:numPr>
          <w:ilvl w:val="0"/>
          <w:numId w:val="17"/>
        </w:numPr>
        <w:spacing w:after="240" w:line="276" w:lineRule="auto"/>
        <w:ind w:left="1134" w:hanging="425"/>
        <w:jc w:val="left"/>
        <w:rPr>
          <w:lang w:val="en-GB"/>
        </w:rPr>
      </w:pPr>
      <w:r>
        <w:rPr>
          <w:lang w:val="ru-RU"/>
        </w:rPr>
        <w:t>Запас выходной продукции</w:t>
      </w:r>
    </w:p>
    <w:p w14:paraId="56D3D468" w14:textId="77777777" w:rsidR="005D40F4" w:rsidRPr="002F1425" w:rsidRDefault="005D40F4" w:rsidP="005D40F4">
      <w:pPr>
        <w:pStyle w:val="ad"/>
        <w:numPr>
          <w:ilvl w:val="0"/>
          <w:numId w:val="17"/>
        </w:numPr>
        <w:spacing w:after="240" w:line="276" w:lineRule="auto"/>
        <w:ind w:left="1134" w:hanging="425"/>
        <w:jc w:val="left"/>
        <w:rPr>
          <w:lang w:val="en-GB"/>
        </w:rPr>
      </w:pPr>
      <w:r>
        <w:rPr>
          <w:lang w:val="ru-RU"/>
        </w:rPr>
        <w:t xml:space="preserve">Переводной коэффициент для продукции </w:t>
      </w:r>
    </w:p>
    <w:p w14:paraId="178878DE" w14:textId="77777777" w:rsidR="005D40F4" w:rsidRPr="00065F24" w:rsidRDefault="005D40F4" w:rsidP="005D40F4">
      <w:pPr>
        <w:pStyle w:val="ad"/>
        <w:numPr>
          <w:ilvl w:val="0"/>
          <w:numId w:val="18"/>
        </w:numPr>
        <w:spacing w:after="240" w:line="276" w:lineRule="auto"/>
        <w:jc w:val="left"/>
        <w:rPr>
          <w:lang w:val="ru-RU"/>
        </w:rPr>
      </w:pPr>
      <w:r>
        <w:rPr>
          <w:lang w:val="ru-RU"/>
        </w:rPr>
        <w:t>Договоры на аутсорсинг (если применимо)</w:t>
      </w:r>
    </w:p>
    <w:p w14:paraId="6991A361" w14:textId="77777777" w:rsidR="005D40F4" w:rsidRPr="00A82EF2" w:rsidRDefault="005D40F4" w:rsidP="005D40F4">
      <w:pPr>
        <w:pStyle w:val="ad"/>
        <w:numPr>
          <w:ilvl w:val="0"/>
          <w:numId w:val="18"/>
        </w:numPr>
        <w:spacing w:after="240" w:line="276" w:lineRule="auto"/>
        <w:rPr>
          <w:lang w:val="ru-RU"/>
        </w:rPr>
      </w:pPr>
      <w:r>
        <w:rPr>
          <w:lang w:val="ru-RU"/>
        </w:rPr>
        <w:t>Перечень</w:t>
      </w:r>
      <w:r w:rsidRPr="00A82EF2">
        <w:rPr>
          <w:lang w:val="ru-RU"/>
        </w:rPr>
        <w:t xml:space="preserve"> </w:t>
      </w:r>
      <w:r>
        <w:rPr>
          <w:lang w:val="ru-RU"/>
        </w:rPr>
        <w:t>субподрядчиков для</w:t>
      </w:r>
      <w:r w:rsidRPr="00A82EF2">
        <w:rPr>
          <w:lang w:val="ru-RU"/>
        </w:rPr>
        <w:t xml:space="preserve"> </w:t>
      </w:r>
      <w:r>
        <w:t>FSC</w:t>
      </w:r>
      <w:r w:rsidRPr="00A82EF2">
        <w:rPr>
          <w:lang w:val="ru-RU"/>
        </w:rPr>
        <w:t xml:space="preserve"> </w:t>
      </w:r>
      <w:r>
        <w:rPr>
          <w:lang w:val="ru-RU"/>
        </w:rPr>
        <w:t xml:space="preserve">сертифицированной продукции (если применимо) </w:t>
      </w:r>
    </w:p>
    <w:p w14:paraId="731E0DBA" w14:textId="77777777" w:rsidR="00856B69" w:rsidRPr="005D40F4" w:rsidRDefault="00856B69">
      <w:pPr>
        <w:spacing w:before="0" w:after="200" w:line="276" w:lineRule="auto"/>
        <w:jc w:val="left"/>
        <w:rPr>
          <w:rFonts w:eastAsia="Calibri" w:cs="Tahoma"/>
          <w:lang w:val="ru-RU"/>
        </w:rPr>
      </w:pPr>
      <w:r w:rsidRPr="005D40F4">
        <w:rPr>
          <w:lang w:val="ru-RU"/>
        </w:rPr>
        <w:br w:type="page"/>
      </w:r>
    </w:p>
    <w:p w14:paraId="711C6220" w14:textId="4916F7B8" w:rsidR="00856B69" w:rsidRPr="00D24EE1" w:rsidRDefault="00D24EE1" w:rsidP="006A181B">
      <w:pPr>
        <w:pStyle w:val="1"/>
        <w:rPr>
          <w:lang w:val="ru-RU"/>
        </w:rPr>
      </w:pPr>
      <w:bookmarkStart w:id="30" w:name="_Toc89766495"/>
      <w:r>
        <w:rPr>
          <w:lang w:val="ru-RU"/>
        </w:rPr>
        <w:lastRenderedPageBreak/>
        <w:t>Приложение</w:t>
      </w:r>
      <w:r w:rsidR="00856B69" w:rsidRPr="00D24EE1">
        <w:rPr>
          <w:lang w:val="ru-RU"/>
        </w:rPr>
        <w:t xml:space="preserve"> 1: </w:t>
      </w:r>
      <w:r w:rsidRPr="00D24EE1">
        <w:rPr>
          <w:lang w:val="ru-RU"/>
        </w:rPr>
        <w:t xml:space="preserve">Политика Компании в отношении ассоциирования с </w:t>
      </w:r>
      <w:r w:rsidRPr="00D24EE1">
        <w:t>FSC</w:t>
      </w:r>
      <w:bookmarkEnd w:id="30"/>
    </w:p>
    <w:p w14:paraId="0087AFCC" w14:textId="77777777" w:rsidR="00D24EE1" w:rsidRPr="003B072B" w:rsidRDefault="00D24EE1" w:rsidP="00D24EE1">
      <w:pPr>
        <w:spacing w:after="240" w:line="276" w:lineRule="auto"/>
        <w:jc w:val="center"/>
        <w:rPr>
          <w:b/>
          <w:sz w:val="28"/>
          <w:szCs w:val="18"/>
          <w:lang w:val="ru-RU"/>
        </w:rPr>
      </w:pPr>
      <w:r>
        <w:rPr>
          <w:b/>
          <w:sz w:val="28"/>
          <w:szCs w:val="18"/>
          <w:lang w:val="ru-RU"/>
        </w:rPr>
        <w:t>Самодекларация</w:t>
      </w:r>
    </w:p>
    <w:p w14:paraId="706FC819" w14:textId="77777777" w:rsidR="00D24EE1" w:rsidRPr="00CF1720" w:rsidRDefault="00D24EE1" w:rsidP="00D24EE1">
      <w:pPr>
        <w:spacing w:after="240" w:line="276" w:lineRule="auto"/>
        <w:jc w:val="center"/>
        <w:rPr>
          <w:szCs w:val="18"/>
          <w:lang w:val="ru-RU"/>
        </w:rPr>
      </w:pPr>
      <w:r>
        <w:rPr>
          <w:szCs w:val="18"/>
          <w:lang w:val="ru-RU"/>
        </w:rPr>
        <w:t>относительно</w:t>
      </w:r>
      <w:r w:rsidRPr="00CF1720">
        <w:rPr>
          <w:szCs w:val="18"/>
          <w:lang w:val="ru-RU"/>
        </w:rPr>
        <w:t xml:space="preserve"> </w:t>
      </w:r>
      <w:r w:rsidRPr="002F1425">
        <w:rPr>
          <w:szCs w:val="18"/>
        </w:rPr>
        <w:t>FSC</w:t>
      </w:r>
      <w:r w:rsidRPr="00CF1720">
        <w:rPr>
          <w:szCs w:val="18"/>
          <w:lang w:val="ru-RU"/>
        </w:rPr>
        <w:t>-</w:t>
      </w:r>
      <w:r w:rsidRPr="002F1425">
        <w:rPr>
          <w:szCs w:val="18"/>
        </w:rPr>
        <w:t>POL</w:t>
      </w:r>
      <w:r w:rsidRPr="00CF1720">
        <w:rPr>
          <w:szCs w:val="18"/>
          <w:lang w:val="ru-RU"/>
        </w:rPr>
        <w:t>-01-004</w:t>
      </w:r>
    </w:p>
    <w:p w14:paraId="0B5C609F" w14:textId="77777777" w:rsidR="00D24EE1" w:rsidRPr="003B072B" w:rsidRDefault="00D24EE1" w:rsidP="00D24EE1">
      <w:pPr>
        <w:spacing w:after="240" w:line="276" w:lineRule="auto"/>
        <w:jc w:val="center"/>
        <w:rPr>
          <w:b/>
          <w:sz w:val="20"/>
          <w:szCs w:val="18"/>
          <w:lang w:val="ru-RU"/>
        </w:rPr>
      </w:pPr>
      <w:r w:rsidRPr="003B072B">
        <w:rPr>
          <w:b/>
          <w:sz w:val="20"/>
          <w:szCs w:val="18"/>
          <w:lang w:val="ru-RU"/>
        </w:rPr>
        <w:t>(</w:t>
      </w:r>
      <w:r>
        <w:rPr>
          <w:b/>
          <w:sz w:val="20"/>
          <w:szCs w:val="18"/>
          <w:lang w:val="ru-RU"/>
        </w:rPr>
        <w:t>Политика</w:t>
      </w:r>
      <w:r w:rsidRPr="003B072B">
        <w:rPr>
          <w:b/>
          <w:sz w:val="20"/>
          <w:szCs w:val="18"/>
          <w:lang w:val="ru-RU"/>
        </w:rPr>
        <w:t xml:space="preserve"> </w:t>
      </w:r>
      <w:r>
        <w:rPr>
          <w:b/>
          <w:sz w:val="20"/>
          <w:szCs w:val="18"/>
          <w:lang w:val="ru-RU"/>
        </w:rPr>
        <w:t>в</w:t>
      </w:r>
      <w:r w:rsidRPr="003B072B">
        <w:rPr>
          <w:b/>
          <w:sz w:val="20"/>
          <w:szCs w:val="18"/>
          <w:lang w:val="ru-RU"/>
        </w:rPr>
        <w:t xml:space="preserve"> </w:t>
      </w:r>
      <w:r>
        <w:rPr>
          <w:b/>
          <w:sz w:val="20"/>
          <w:szCs w:val="18"/>
          <w:lang w:val="ru-RU"/>
        </w:rPr>
        <w:t>отношении</w:t>
      </w:r>
      <w:r w:rsidRPr="003B072B">
        <w:rPr>
          <w:b/>
          <w:sz w:val="20"/>
          <w:szCs w:val="18"/>
          <w:lang w:val="ru-RU"/>
        </w:rPr>
        <w:t xml:space="preserve"> </w:t>
      </w:r>
      <w:r>
        <w:rPr>
          <w:b/>
          <w:sz w:val="20"/>
          <w:szCs w:val="18"/>
          <w:lang w:val="ru-RU"/>
        </w:rPr>
        <w:t>ассоциирования</w:t>
      </w:r>
      <w:r w:rsidRPr="003B072B">
        <w:rPr>
          <w:b/>
          <w:sz w:val="20"/>
          <w:szCs w:val="18"/>
          <w:lang w:val="ru-RU"/>
        </w:rPr>
        <w:t xml:space="preserve"> </w:t>
      </w:r>
      <w:r>
        <w:rPr>
          <w:b/>
          <w:sz w:val="20"/>
          <w:szCs w:val="18"/>
          <w:lang w:val="ru-RU"/>
        </w:rPr>
        <w:t>организаций</w:t>
      </w:r>
      <w:r w:rsidRPr="003B072B">
        <w:rPr>
          <w:b/>
          <w:sz w:val="20"/>
          <w:szCs w:val="18"/>
          <w:lang w:val="ru-RU"/>
        </w:rPr>
        <w:t xml:space="preserve"> </w:t>
      </w:r>
      <w:r>
        <w:rPr>
          <w:b/>
          <w:sz w:val="20"/>
          <w:szCs w:val="18"/>
          <w:lang w:val="ru-RU"/>
        </w:rPr>
        <w:t>с</w:t>
      </w:r>
      <w:r w:rsidRPr="003B072B">
        <w:rPr>
          <w:b/>
          <w:sz w:val="20"/>
          <w:szCs w:val="18"/>
          <w:lang w:val="ru-RU"/>
        </w:rPr>
        <w:t xml:space="preserve"> </w:t>
      </w:r>
      <w:r>
        <w:rPr>
          <w:b/>
          <w:sz w:val="20"/>
          <w:szCs w:val="18"/>
          <w:lang w:val="en-US"/>
        </w:rPr>
        <w:t>FSC</w:t>
      </w:r>
      <w:r w:rsidRPr="003B072B">
        <w:rPr>
          <w:b/>
          <w:sz w:val="20"/>
          <w:szCs w:val="18"/>
          <w:lang w:val="ru-RU"/>
        </w:rPr>
        <w:t>)</w:t>
      </w:r>
    </w:p>
    <w:p w14:paraId="71F3643D" w14:textId="77777777" w:rsidR="00D24EE1" w:rsidRPr="007D6EE8" w:rsidRDefault="00D24EE1" w:rsidP="00D24EE1">
      <w:pPr>
        <w:spacing w:after="240" w:line="276" w:lineRule="auto"/>
        <w:jc w:val="left"/>
        <w:rPr>
          <w:rFonts w:cs="Microsoft Sans Serif"/>
          <w:szCs w:val="18"/>
          <w:lang w:val="ru-RU"/>
        </w:rPr>
      </w:pPr>
      <w:r w:rsidRPr="003B072B">
        <w:rPr>
          <w:rFonts w:cs="Microsoft Sans Serif"/>
          <w:szCs w:val="18"/>
          <w:lang w:val="ru-RU"/>
        </w:rPr>
        <w:br/>
      </w:r>
      <w:r>
        <w:rPr>
          <w:rFonts w:cs="Microsoft Sans Serif"/>
          <w:szCs w:val="18"/>
          <w:lang w:val="ru-RU"/>
        </w:rPr>
        <w:t>Подписавшаяся Организация связана с Лесным Попечительским Советом (</w:t>
      </w:r>
      <w:r w:rsidRPr="002F1425">
        <w:rPr>
          <w:rFonts w:cs="Microsoft Sans Serif"/>
          <w:szCs w:val="18"/>
        </w:rPr>
        <w:t>Forest</w:t>
      </w:r>
      <w:r w:rsidRPr="00600516">
        <w:rPr>
          <w:rFonts w:cs="Microsoft Sans Serif"/>
          <w:szCs w:val="18"/>
          <w:lang w:val="ru-RU"/>
        </w:rPr>
        <w:t xml:space="preserve"> </w:t>
      </w:r>
      <w:r w:rsidRPr="002F1425">
        <w:rPr>
          <w:rFonts w:cs="Microsoft Sans Serif"/>
          <w:szCs w:val="18"/>
        </w:rPr>
        <w:t>Stewardship</w:t>
      </w:r>
      <w:r w:rsidRPr="00600516">
        <w:rPr>
          <w:rFonts w:cs="Microsoft Sans Serif"/>
          <w:szCs w:val="18"/>
          <w:lang w:val="ru-RU"/>
        </w:rPr>
        <w:t xml:space="preserve"> </w:t>
      </w:r>
      <w:proofErr w:type="spellStart"/>
      <w:r w:rsidRPr="002F1425">
        <w:rPr>
          <w:rFonts w:cs="Microsoft Sans Serif"/>
          <w:szCs w:val="18"/>
        </w:rPr>
        <w:t>Council</w:t>
      </w:r>
      <w:r>
        <w:rPr>
          <w:rFonts w:cs="Microsoft Sans Serif"/>
          <w:szCs w:val="18"/>
          <w:vertAlign w:val="superscript"/>
        </w:rPr>
        <w:t>TM</w:t>
      </w:r>
      <w:proofErr w:type="spellEnd"/>
      <w:r w:rsidRPr="00600516">
        <w:rPr>
          <w:rFonts w:cs="Microsoft Sans Serif"/>
          <w:szCs w:val="18"/>
          <w:vertAlign w:val="superscript"/>
          <w:lang w:val="ru-RU"/>
        </w:rPr>
        <w:t xml:space="preserve"> </w:t>
      </w:r>
      <w:r w:rsidRPr="002F1425">
        <w:rPr>
          <w:rFonts w:cs="Microsoft Sans Serif"/>
          <w:szCs w:val="18"/>
        </w:rPr>
        <w:t>A</w:t>
      </w:r>
      <w:r w:rsidRPr="00600516">
        <w:rPr>
          <w:rFonts w:cs="Microsoft Sans Serif"/>
          <w:szCs w:val="18"/>
          <w:lang w:val="ru-RU"/>
        </w:rPr>
        <w:t>.</w:t>
      </w:r>
      <w:r w:rsidRPr="002F1425">
        <w:rPr>
          <w:rFonts w:cs="Microsoft Sans Serif"/>
          <w:szCs w:val="18"/>
        </w:rPr>
        <w:t>C</w:t>
      </w:r>
      <w:r w:rsidRPr="00600516">
        <w:rPr>
          <w:rFonts w:cs="Microsoft Sans Serif"/>
          <w:szCs w:val="18"/>
          <w:lang w:val="ru-RU"/>
        </w:rPr>
        <w:t>.</w:t>
      </w:r>
      <w:r>
        <w:rPr>
          <w:rFonts w:cs="Microsoft Sans Serif"/>
          <w:szCs w:val="18"/>
          <w:lang w:val="ru-RU"/>
        </w:rPr>
        <w:t>)</w:t>
      </w:r>
      <w:r w:rsidRPr="00600516">
        <w:rPr>
          <w:rFonts w:cs="Microsoft Sans Serif"/>
          <w:szCs w:val="18"/>
          <w:lang w:val="ru-RU"/>
        </w:rPr>
        <w:t xml:space="preserve">, </w:t>
      </w:r>
      <w:r>
        <w:rPr>
          <w:rFonts w:cs="Microsoft Sans Serif"/>
          <w:szCs w:val="18"/>
          <w:lang w:val="ru-RU"/>
        </w:rPr>
        <w:t xml:space="preserve">расположенным в </w:t>
      </w:r>
      <w:proofErr w:type="spellStart"/>
      <w:r>
        <w:rPr>
          <w:rFonts w:cs="Microsoft Sans Serif"/>
          <w:szCs w:val="18"/>
          <w:lang w:val="ru-RU"/>
        </w:rPr>
        <w:t>Оахака</w:t>
      </w:r>
      <w:proofErr w:type="spellEnd"/>
      <w:r>
        <w:rPr>
          <w:rFonts w:cs="Microsoft Sans Serif"/>
          <w:szCs w:val="18"/>
          <w:lang w:val="ru-RU"/>
        </w:rPr>
        <w:t>, Мексика, или в одном из его подразделений или филиалов</w:t>
      </w:r>
      <w:r w:rsidRPr="00600516">
        <w:rPr>
          <w:rFonts w:cs="Microsoft Sans Serif"/>
          <w:szCs w:val="18"/>
          <w:lang w:val="ru-RU"/>
        </w:rPr>
        <w:t xml:space="preserve"> (</w:t>
      </w:r>
      <w:r>
        <w:rPr>
          <w:rFonts w:cs="Microsoft Sans Serif"/>
          <w:szCs w:val="18"/>
          <w:lang w:val="ru-RU"/>
        </w:rPr>
        <w:t>далее</w:t>
      </w:r>
      <w:r w:rsidRPr="00600516">
        <w:rPr>
          <w:rFonts w:cs="Microsoft Sans Serif"/>
          <w:szCs w:val="18"/>
          <w:lang w:val="ru-RU"/>
        </w:rPr>
        <w:t xml:space="preserve">: </w:t>
      </w:r>
      <w:r w:rsidRPr="002F1425">
        <w:rPr>
          <w:rFonts w:cs="Microsoft Sans Serif"/>
          <w:szCs w:val="18"/>
        </w:rPr>
        <w:t>FSC</w:t>
      </w:r>
      <w:r w:rsidRPr="00600516">
        <w:rPr>
          <w:rFonts w:cs="Microsoft Sans Serif"/>
          <w:szCs w:val="18"/>
          <w:lang w:val="ru-RU"/>
        </w:rPr>
        <w:t>)</w:t>
      </w:r>
      <w:r>
        <w:rPr>
          <w:rFonts w:cs="Microsoft Sans Serif"/>
          <w:szCs w:val="18"/>
          <w:lang w:val="ru-RU"/>
        </w:rPr>
        <w:t>,</w:t>
      </w:r>
      <w:r w:rsidRPr="00600516">
        <w:rPr>
          <w:rFonts w:cs="Microsoft Sans Serif"/>
          <w:szCs w:val="18"/>
          <w:lang w:val="ru-RU"/>
        </w:rPr>
        <w:t xml:space="preserve"> </w:t>
      </w:r>
      <w:r>
        <w:rPr>
          <w:rFonts w:cs="Microsoft Sans Serif"/>
          <w:szCs w:val="18"/>
          <w:lang w:val="ru-RU"/>
        </w:rPr>
        <w:t xml:space="preserve">являясь либо членом </w:t>
      </w:r>
      <w:r>
        <w:rPr>
          <w:rFonts w:cs="Microsoft Sans Serif"/>
          <w:szCs w:val="18"/>
          <w:lang w:val="en-US"/>
        </w:rPr>
        <w:t>FSC</w:t>
      </w:r>
      <w:r>
        <w:rPr>
          <w:rFonts w:cs="Microsoft Sans Serif"/>
          <w:szCs w:val="18"/>
          <w:lang w:val="ru-RU"/>
        </w:rPr>
        <w:t xml:space="preserve">, либо состоящая в договорных отношениях с </w:t>
      </w:r>
      <w:r w:rsidRPr="002F1425">
        <w:rPr>
          <w:rFonts w:cs="Microsoft Sans Serif"/>
          <w:szCs w:val="18"/>
        </w:rPr>
        <w:t>FSC</w:t>
      </w:r>
      <w:r>
        <w:rPr>
          <w:rFonts w:cs="Microsoft Sans Serif"/>
          <w:szCs w:val="18"/>
          <w:lang w:val="ru-RU"/>
        </w:rPr>
        <w:t xml:space="preserve">. </w:t>
      </w:r>
      <w:r w:rsidRPr="007D6EE8">
        <w:rPr>
          <w:rFonts w:cs="Microsoft Sans Serif"/>
          <w:szCs w:val="18"/>
          <w:lang w:val="ru-RU"/>
        </w:rPr>
        <w:t xml:space="preserve"> </w:t>
      </w:r>
    </w:p>
    <w:p w14:paraId="21596602" w14:textId="77777777" w:rsidR="00D24EE1" w:rsidRPr="00743C0A" w:rsidRDefault="00D24EE1" w:rsidP="00D24EE1">
      <w:pPr>
        <w:spacing w:after="240" w:line="276" w:lineRule="auto"/>
        <w:jc w:val="left"/>
        <w:rPr>
          <w:rFonts w:cs="Microsoft Sans Serif"/>
          <w:sz w:val="16"/>
          <w:szCs w:val="16"/>
          <w:lang w:val="ru-RU"/>
        </w:rPr>
      </w:pPr>
      <w:r>
        <w:rPr>
          <w:rFonts w:cs="Microsoft Sans Serif"/>
          <w:szCs w:val="18"/>
          <w:lang w:val="ru-RU"/>
        </w:rPr>
        <w:t>Настоящим</w:t>
      </w:r>
      <w:r w:rsidRPr="007D6EE8">
        <w:rPr>
          <w:rFonts w:cs="Microsoft Sans Serif"/>
          <w:szCs w:val="18"/>
          <w:lang w:val="ru-RU"/>
        </w:rPr>
        <w:t xml:space="preserve"> </w:t>
      </w:r>
      <w:r>
        <w:rPr>
          <w:rFonts w:cs="Microsoft Sans Serif"/>
          <w:szCs w:val="18"/>
          <w:lang w:val="ru-RU"/>
        </w:rPr>
        <w:t>подписавшаяся</w:t>
      </w:r>
      <w:r w:rsidRPr="007D6EE8">
        <w:rPr>
          <w:rFonts w:cs="Microsoft Sans Serif"/>
          <w:szCs w:val="18"/>
          <w:lang w:val="ru-RU"/>
        </w:rPr>
        <w:t xml:space="preserve"> </w:t>
      </w:r>
      <w:r>
        <w:rPr>
          <w:rFonts w:cs="Microsoft Sans Serif"/>
          <w:szCs w:val="18"/>
          <w:lang w:val="ru-RU"/>
        </w:rPr>
        <w:t>Организация</w:t>
      </w:r>
      <w:r w:rsidRPr="007D6EE8">
        <w:rPr>
          <w:rFonts w:cs="Microsoft Sans Serif"/>
          <w:szCs w:val="18"/>
          <w:lang w:val="ru-RU"/>
        </w:rPr>
        <w:t xml:space="preserve"> </w:t>
      </w:r>
      <w:r>
        <w:rPr>
          <w:rFonts w:cs="Microsoft Sans Serif"/>
          <w:szCs w:val="18"/>
          <w:lang w:val="ru-RU"/>
        </w:rPr>
        <w:t>открыто</w:t>
      </w:r>
      <w:r w:rsidRPr="007D6EE8">
        <w:rPr>
          <w:rFonts w:cs="Microsoft Sans Serif"/>
          <w:szCs w:val="18"/>
          <w:lang w:val="ru-RU"/>
        </w:rPr>
        <w:t xml:space="preserve"> </w:t>
      </w:r>
      <w:r>
        <w:rPr>
          <w:rFonts w:cs="Microsoft Sans Serif"/>
          <w:szCs w:val="18"/>
          <w:lang w:val="ru-RU"/>
        </w:rPr>
        <w:t>заявляет</w:t>
      </w:r>
      <w:r w:rsidRPr="007D6EE8">
        <w:rPr>
          <w:rFonts w:cs="Microsoft Sans Serif"/>
          <w:szCs w:val="18"/>
          <w:lang w:val="ru-RU"/>
        </w:rPr>
        <w:t xml:space="preserve">, </w:t>
      </w:r>
      <w:r>
        <w:rPr>
          <w:rFonts w:cs="Microsoft Sans Serif"/>
          <w:szCs w:val="18"/>
          <w:lang w:val="ru-RU"/>
        </w:rPr>
        <w:t>что</w:t>
      </w:r>
      <w:r w:rsidRPr="007D6EE8">
        <w:rPr>
          <w:rFonts w:cs="Microsoft Sans Serif"/>
          <w:szCs w:val="18"/>
          <w:lang w:val="ru-RU"/>
        </w:rPr>
        <w:t xml:space="preserve"> </w:t>
      </w:r>
      <w:r>
        <w:rPr>
          <w:rFonts w:cs="Microsoft Sans Serif"/>
          <w:szCs w:val="18"/>
          <w:lang w:val="ru-RU"/>
        </w:rPr>
        <w:t>ознакомлена</w:t>
      </w:r>
      <w:r w:rsidRPr="007D6EE8">
        <w:rPr>
          <w:rFonts w:cs="Microsoft Sans Serif"/>
          <w:szCs w:val="18"/>
          <w:lang w:val="ru-RU"/>
        </w:rPr>
        <w:t xml:space="preserve"> </w:t>
      </w:r>
      <w:r>
        <w:rPr>
          <w:rFonts w:cs="Microsoft Sans Serif"/>
          <w:szCs w:val="18"/>
          <w:lang w:val="ru-RU"/>
        </w:rPr>
        <w:t>с</w:t>
      </w:r>
      <w:r w:rsidRPr="007D6EE8">
        <w:rPr>
          <w:rFonts w:cs="Microsoft Sans Serif"/>
          <w:szCs w:val="18"/>
          <w:lang w:val="ru-RU"/>
        </w:rPr>
        <w:t xml:space="preserve"> «</w:t>
      </w:r>
      <w:r>
        <w:rPr>
          <w:rFonts w:cs="Microsoft Sans Serif"/>
          <w:szCs w:val="18"/>
          <w:lang w:val="ru-RU"/>
        </w:rPr>
        <w:t>Политикой</w:t>
      </w:r>
      <w:r w:rsidRPr="007D6EE8">
        <w:rPr>
          <w:rFonts w:cs="Microsoft Sans Serif"/>
          <w:szCs w:val="18"/>
          <w:lang w:val="ru-RU"/>
        </w:rPr>
        <w:t xml:space="preserve"> </w:t>
      </w:r>
      <w:r>
        <w:rPr>
          <w:rFonts w:cs="Microsoft Sans Serif"/>
          <w:szCs w:val="18"/>
          <w:lang w:val="ru-RU"/>
        </w:rPr>
        <w:t>в</w:t>
      </w:r>
      <w:r w:rsidRPr="007D6EE8">
        <w:rPr>
          <w:rFonts w:cs="Microsoft Sans Serif"/>
          <w:szCs w:val="18"/>
          <w:lang w:val="ru-RU"/>
        </w:rPr>
        <w:t xml:space="preserve"> </w:t>
      </w:r>
      <w:r>
        <w:rPr>
          <w:rFonts w:cs="Microsoft Sans Serif"/>
          <w:szCs w:val="18"/>
          <w:lang w:val="ru-RU"/>
        </w:rPr>
        <w:t>отношении</w:t>
      </w:r>
      <w:r w:rsidRPr="007D6EE8">
        <w:rPr>
          <w:rFonts w:cs="Microsoft Sans Serif"/>
          <w:szCs w:val="18"/>
          <w:lang w:val="ru-RU"/>
        </w:rPr>
        <w:t xml:space="preserve"> </w:t>
      </w:r>
      <w:r>
        <w:rPr>
          <w:rFonts w:cs="Microsoft Sans Serif"/>
          <w:szCs w:val="18"/>
          <w:lang w:val="ru-RU"/>
        </w:rPr>
        <w:t>ассоциирования</w:t>
      </w:r>
      <w:r w:rsidRPr="007D6EE8">
        <w:rPr>
          <w:rFonts w:cs="Microsoft Sans Serif"/>
          <w:szCs w:val="18"/>
          <w:lang w:val="ru-RU"/>
        </w:rPr>
        <w:t xml:space="preserve"> </w:t>
      </w:r>
      <w:r>
        <w:rPr>
          <w:rFonts w:cs="Microsoft Sans Serif"/>
          <w:szCs w:val="18"/>
          <w:lang w:val="ru-RU"/>
        </w:rPr>
        <w:t>организаций</w:t>
      </w:r>
      <w:r w:rsidRPr="007D6EE8">
        <w:rPr>
          <w:rFonts w:cs="Microsoft Sans Serif"/>
          <w:szCs w:val="18"/>
          <w:lang w:val="ru-RU"/>
        </w:rPr>
        <w:t xml:space="preserve"> </w:t>
      </w:r>
      <w:r>
        <w:rPr>
          <w:rFonts w:cs="Microsoft Sans Serif"/>
          <w:szCs w:val="18"/>
          <w:lang w:val="ru-RU"/>
        </w:rPr>
        <w:t>с</w:t>
      </w:r>
      <w:r w:rsidRPr="007D6EE8">
        <w:rPr>
          <w:rFonts w:cs="Microsoft Sans Serif"/>
          <w:szCs w:val="18"/>
          <w:lang w:val="ru-RU"/>
        </w:rPr>
        <w:t xml:space="preserve"> </w:t>
      </w:r>
      <w:r>
        <w:rPr>
          <w:rFonts w:cs="Microsoft Sans Serif"/>
          <w:szCs w:val="18"/>
          <w:lang w:val="en-US"/>
        </w:rPr>
        <w:t>FSC</w:t>
      </w:r>
      <w:r>
        <w:rPr>
          <w:rFonts w:cs="Microsoft Sans Serif"/>
          <w:szCs w:val="18"/>
          <w:lang w:val="ru-RU"/>
        </w:rPr>
        <w:t xml:space="preserve">», опубликованной на сайте </w:t>
      </w:r>
      <w:hyperlink r:id="rId17" w:history="1">
        <w:r w:rsidRPr="002F1425">
          <w:rPr>
            <w:rStyle w:val="ac"/>
            <w:rFonts w:cs="Microsoft Sans Serif"/>
            <w:szCs w:val="18"/>
          </w:rPr>
          <w:t>www</w:t>
        </w:r>
        <w:r w:rsidRPr="007D6EE8">
          <w:rPr>
            <w:rStyle w:val="ac"/>
            <w:rFonts w:cs="Microsoft Sans Serif"/>
            <w:szCs w:val="18"/>
            <w:lang w:val="ru-RU"/>
          </w:rPr>
          <w:t>.</w:t>
        </w:r>
        <w:proofErr w:type="spellStart"/>
        <w:r w:rsidRPr="002F1425">
          <w:rPr>
            <w:rStyle w:val="ac"/>
            <w:rFonts w:cs="Microsoft Sans Serif"/>
            <w:szCs w:val="18"/>
          </w:rPr>
          <w:t>fsc</w:t>
        </w:r>
        <w:proofErr w:type="spellEnd"/>
        <w:r w:rsidRPr="007D6EE8">
          <w:rPr>
            <w:rStyle w:val="ac"/>
            <w:rFonts w:cs="Microsoft Sans Serif"/>
            <w:szCs w:val="18"/>
            <w:lang w:val="ru-RU"/>
          </w:rPr>
          <w:t>.</w:t>
        </w:r>
        <w:r w:rsidRPr="002F1425">
          <w:rPr>
            <w:rStyle w:val="ac"/>
            <w:rFonts w:cs="Microsoft Sans Serif"/>
            <w:szCs w:val="18"/>
          </w:rPr>
          <w:t>org</w:t>
        </w:r>
      </w:hyperlink>
      <w:r w:rsidRPr="007D6EE8">
        <w:rPr>
          <w:rFonts w:cs="Microsoft Sans Serif"/>
          <w:szCs w:val="18"/>
          <w:lang w:val="ru-RU"/>
        </w:rPr>
        <w:t>.</w:t>
      </w:r>
      <w:r>
        <w:rPr>
          <w:rFonts w:cs="Microsoft Sans Serif"/>
          <w:szCs w:val="18"/>
          <w:lang w:val="ru-RU"/>
        </w:rPr>
        <w:t xml:space="preserve"> Э</w:t>
      </w:r>
      <w:r w:rsidRPr="007D6EE8">
        <w:rPr>
          <w:rFonts w:cs="Microsoft Sans Serif"/>
          <w:szCs w:val="18"/>
          <w:lang w:val="ru-RU"/>
        </w:rPr>
        <w:t xml:space="preserve">та политика определяет позицию </w:t>
      </w:r>
      <w:r w:rsidRPr="007D6EE8">
        <w:rPr>
          <w:rFonts w:cs="Microsoft Sans Serif"/>
          <w:szCs w:val="18"/>
          <w:lang w:val="en-US"/>
        </w:rPr>
        <w:t>FSC</w:t>
      </w:r>
      <w:r w:rsidRPr="007D6EE8">
        <w:rPr>
          <w:rFonts w:cs="Microsoft Sans Serif"/>
          <w:szCs w:val="18"/>
          <w:lang w:val="ru-RU"/>
        </w:rPr>
        <w:t xml:space="preserve"> в отношении неприемлемой деятельности организаций и </w:t>
      </w:r>
      <w:r>
        <w:rPr>
          <w:rFonts w:cs="Microsoft Sans Serif"/>
          <w:szCs w:val="18"/>
          <w:lang w:val="ru-RU"/>
        </w:rPr>
        <w:t>физических</w:t>
      </w:r>
      <w:r w:rsidRPr="007D6EE8">
        <w:rPr>
          <w:rFonts w:cs="Microsoft Sans Serif"/>
          <w:szCs w:val="18"/>
          <w:lang w:val="ru-RU"/>
        </w:rPr>
        <w:t xml:space="preserve"> лиц, которые уже </w:t>
      </w:r>
      <w:r>
        <w:rPr>
          <w:rFonts w:cs="Microsoft Sans Serif"/>
          <w:szCs w:val="18"/>
          <w:lang w:val="ru-RU"/>
        </w:rPr>
        <w:t xml:space="preserve">вступили в ассоциацию с </w:t>
      </w:r>
      <w:r>
        <w:rPr>
          <w:rFonts w:cs="Microsoft Sans Serif"/>
          <w:szCs w:val="18"/>
          <w:lang w:val="en-US"/>
        </w:rPr>
        <w:t>FSC</w:t>
      </w:r>
      <w:r w:rsidRPr="007D6EE8">
        <w:rPr>
          <w:rFonts w:cs="Microsoft Sans Serif"/>
          <w:szCs w:val="18"/>
          <w:lang w:val="ru-RU"/>
        </w:rPr>
        <w:t xml:space="preserve"> или хотели бы </w:t>
      </w:r>
      <w:r>
        <w:rPr>
          <w:rFonts w:cs="Microsoft Sans Serif"/>
          <w:szCs w:val="18"/>
          <w:lang w:val="ru-RU"/>
        </w:rPr>
        <w:t>это сделать</w:t>
      </w:r>
      <w:r w:rsidRPr="007D6EE8">
        <w:rPr>
          <w:rFonts w:cs="Microsoft Sans Serif"/>
          <w:szCs w:val="18"/>
          <w:lang w:val="ru-RU"/>
        </w:rPr>
        <w:t xml:space="preserve">, а также механизм </w:t>
      </w:r>
      <w:r>
        <w:rPr>
          <w:rFonts w:cs="Microsoft Sans Serif"/>
          <w:szCs w:val="18"/>
          <w:lang w:val="ru-RU"/>
        </w:rPr>
        <w:t xml:space="preserve">прекращения ассоциирования. </w:t>
      </w:r>
      <w:r w:rsidRPr="0078282A">
        <w:rPr>
          <w:rFonts w:cs="Microsoft Sans Serif"/>
          <w:szCs w:val="18"/>
          <w:lang w:val="ru-RU"/>
        </w:rPr>
        <w:br/>
      </w:r>
    </w:p>
    <w:p w14:paraId="7DAB194A" w14:textId="77777777" w:rsidR="00D24EE1" w:rsidRPr="00281072" w:rsidRDefault="00D24EE1" w:rsidP="00D24EE1">
      <w:pPr>
        <w:spacing w:after="240" w:line="276" w:lineRule="auto"/>
        <w:jc w:val="left"/>
        <w:rPr>
          <w:rFonts w:cs="Microsoft Sans Serif"/>
          <w:szCs w:val="18"/>
          <w:lang w:val="ru-RU"/>
        </w:rPr>
      </w:pPr>
      <w:r>
        <w:rPr>
          <w:rFonts w:cs="Microsoft Sans Serif"/>
          <w:szCs w:val="18"/>
          <w:lang w:val="ru-RU"/>
        </w:rPr>
        <w:t>В свете вышеизложенного О</w:t>
      </w:r>
      <w:r w:rsidRPr="00281072">
        <w:rPr>
          <w:rFonts w:cs="Microsoft Sans Serif"/>
          <w:szCs w:val="18"/>
          <w:lang w:val="ru-RU"/>
        </w:rPr>
        <w:t xml:space="preserve">рганизация </w:t>
      </w:r>
      <w:r>
        <w:rPr>
          <w:rFonts w:cs="Microsoft Sans Serif"/>
          <w:szCs w:val="18"/>
          <w:lang w:val="ru-RU"/>
        </w:rPr>
        <w:t>открыто</w:t>
      </w:r>
      <w:r w:rsidRPr="00281072">
        <w:rPr>
          <w:rFonts w:cs="Microsoft Sans Serif"/>
          <w:szCs w:val="18"/>
          <w:lang w:val="ru-RU"/>
        </w:rPr>
        <w:t xml:space="preserve"> соглашается в настоящее время и в будущем, пока существуют отношения с </w:t>
      </w:r>
      <w:r w:rsidRPr="00281072">
        <w:rPr>
          <w:rFonts w:cs="Microsoft Sans Serif"/>
          <w:szCs w:val="18"/>
        </w:rPr>
        <w:t>FSC</w:t>
      </w:r>
      <w:r w:rsidRPr="00281072">
        <w:rPr>
          <w:rFonts w:cs="Microsoft Sans Serif"/>
          <w:szCs w:val="18"/>
          <w:lang w:val="ru-RU"/>
        </w:rPr>
        <w:t xml:space="preserve">, не быть </w:t>
      </w:r>
      <w:r>
        <w:rPr>
          <w:rFonts w:cs="Microsoft Sans Serif"/>
          <w:szCs w:val="18"/>
          <w:lang w:val="ru-RU"/>
        </w:rPr>
        <w:t>напрямую</w:t>
      </w:r>
      <w:r w:rsidRPr="00281072">
        <w:rPr>
          <w:rFonts w:cs="Microsoft Sans Serif"/>
          <w:szCs w:val="18"/>
          <w:lang w:val="ru-RU"/>
        </w:rPr>
        <w:t xml:space="preserve"> или косвенно вовлеченной в следующие неприемлемые виды деятельности</w:t>
      </w:r>
      <w:r>
        <w:rPr>
          <w:rFonts w:cs="Microsoft Sans Serif"/>
          <w:szCs w:val="18"/>
          <w:lang w:val="ru-RU"/>
        </w:rPr>
        <w:t>:</w:t>
      </w:r>
    </w:p>
    <w:p w14:paraId="27F61F6D" w14:textId="77777777" w:rsidR="00D24EE1" w:rsidRPr="002F3A8D" w:rsidRDefault="00D24EE1" w:rsidP="00D24EE1">
      <w:pPr>
        <w:autoSpaceDE w:val="0"/>
        <w:autoSpaceDN w:val="0"/>
        <w:adjustRightInd w:val="0"/>
        <w:spacing w:after="240" w:line="276" w:lineRule="auto"/>
        <w:ind w:left="425"/>
        <w:jc w:val="left"/>
        <w:rPr>
          <w:rFonts w:cs="Microsoft Sans Serif"/>
          <w:szCs w:val="18"/>
          <w:lang w:val="ru-RU" w:eastAsia="zh-CN"/>
        </w:rPr>
      </w:pPr>
      <w:r w:rsidRPr="002F1425">
        <w:rPr>
          <w:rFonts w:cs="Microsoft Sans Serif"/>
          <w:szCs w:val="18"/>
          <w:lang w:eastAsia="zh-CN"/>
        </w:rPr>
        <w:t>a</w:t>
      </w:r>
      <w:r w:rsidRPr="002F3A8D">
        <w:rPr>
          <w:rFonts w:cs="Microsoft Sans Serif"/>
          <w:szCs w:val="18"/>
          <w:lang w:val="ru-RU" w:eastAsia="zh-CN"/>
        </w:rPr>
        <w:t xml:space="preserve">) </w:t>
      </w:r>
      <w:r>
        <w:rPr>
          <w:rFonts w:cs="Microsoft Sans Serif"/>
          <w:szCs w:val="18"/>
          <w:lang w:val="ru-RU" w:eastAsia="zh-CN"/>
        </w:rPr>
        <w:t>Незаконная лесозаготовка и торговля незаконной древесиной или лесной продукцией</w:t>
      </w:r>
      <w:r w:rsidRPr="002F3A8D">
        <w:rPr>
          <w:rFonts w:cs="Microsoft Sans Serif"/>
          <w:szCs w:val="18"/>
          <w:lang w:val="ru-RU" w:eastAsia="zh-CN"/>
        </w:rPr>
        <w:t>;</w:t>
      </w:r>
    </w:p>
    <w:p w14:paraId="28204FAC" w14:textId="77777777" w:rsidR="00D24EE1" w:rsidRPr="0096072E" w:rsidRDefault="00D24EE1" w:rsidP="00D24EE1">
      <w:pPr>
        <w:autoSpaceDE w:val="0"/>
        <w:autoSpaceDN w:val="0"/>
        <w:adjustRightInd w:val="0"/>
        <w:spacing w:after="240" w:line="276" w:lineRule="auto"/>
        <w:ind w:left="425"/>
        <w:jc w:val="left"/>
        <w:rPr>
          <w:rFonts w:cs="Microsoft Sans Serif"/>
          <w:szCs w:val="18"/>
          <w:lang w:val="ru-RU" w:eastAsia="zh-CN"/>
        </w:rPr>
      </w:pPr>
      <w:r w:rsidRPr="002F1425">
        <w:rPr>
          <w:rFonts w:cs="Microsoft Sans Serif"/>
          <w:szCs w:val="18"/>
          <w:lang w:eastAsia="zh-CN"/>
        </w:rPr>
        <w:t>b</w:t>
      </w:r>
      <w:r w:rsidRPr="0096072E">
        <w:rPr>
          <w:rFonts w:cs="Microsoft Sans Serif"/>
          <w:szCs w:val="18"/>
          <w:lang w:val="ru-RU" w:eastAsia="zh-CN"/>
        </w:rPr>
        <w:t xml:space="preserve">) </w:t>
      </w:r>
      <w:r w:rsidRPr="00D61470">
        <w:rPr>
          <w:rFonts w:cs="Microsoft Sans Serif"/>
          <w:szCs w:val="18"/>
          <w:lang w:val="ru-RU" w:eastAsia="zh-CN"/>
        </w:rPr>
        <w:t>Нарушение традиционных прав и прав человека при осуществлении лесохозяйственных мероприятий</w:t>
      </w:r>
      <w:r w:rsidRPr="0096072E">
        <w:rPr>
          <w:rFonts w:cs="Microsoft Sans Serif"/>
          <w:szCs w:val="18"/>
          <w:lang w:val="ru-RU" w:eastAsia="zh-CN"/>
        </w:rPr>
        <w:t>;</w:t>
      </w:r>
    </w:p>
    <w:p w14:paraId="7A9D405D" w14:textId="77777777" w:rsidR="00D24EE1" w:rsidRPr="0068405B" w:rsidRDefault="00D24EE1" w:rsidP="00D24EE1">
      <w:pPr>
        <w:autoSpaceDE w:val="0"/>
        <w:autoSpaceDN w:val="0"/>
        <w:adjustRightInd w:val="0"/>
        <w:spacing w:after="240" w:line="276" w:lineRule="auto"/>
        <w:ind w:left="425"/>
        <w:jc w:val="left"/>
        <w:rPr>
          <w:rFonts w:cs="Microsoft Sans Serif"/>
          <w:szCs w:val="18"/>
          <w:lang w:val="ru-RU" w:eastAsia="zh-CN"/>
        </w:rPr>
      </w:pPr>
      <w:r w:rsidRPr="002F1425">
        <w:rPr>
          <w:rFonts w:cs="Microsoft Sans Serif"/>
          <w:szCs w:val="18"/>
          <w:lang w:eastAsia="zh-CN"/>
        </w:rPr>
        <w:t>c</w:t>
      </w:r>
      <w:r w:rsidRPr="0068405B">
        <w:rPr>
          <w:rFonts w:cs="Microsoft Sans Serif"/>
          <w:szCs w:val="18"/>
          <w:lang w:val="ru-RU" w:eastAsia="zh-CN"/>
        </w:rPr>
        <w:t xml:space="preserve">) </w:t>
      </w:r>
      <w:r w:rsidRPr="00D61470">
        <w:rPr>
          <w:rFonts w:cs="Microsoft Sans Serif"/>
          <w:szCs w:val="18"/>
          <w:lang w:val="ru-RU" w:eastAsia="zh-CN"/>
        </w:rPr>
        <w:t>Разрушение признаков высокой природоохранной ценности в ходе лесохозяйственных мероприятий</w:t>
      </w:r>
      <w:r w:rsidRPr="0068405B">
        <w:rPr>
          <w:rFonts w:cs="Microsoft Sans Serif"/>
          <w:szCs w:val="18"/>
          <w:lang w:val="ru-RU" w:eastAsia="zh-CN"/>
        </w:rPr>
        <w:t>;</w:t>
      </w:r>
    </w:p>
    <w:p w14:paraId="7DBB298A" w14:textId="77777777" w:rsidR="00D24EE1" w:rsidRPr="00807E92" w:rsidRDefault="00D24EE1" w:rsidP="00D24EE1">
      <w:pPr>
        <w:autoSpaceDE w:val="0"/>
        <w:autoSpaceDN w:val="0"/>
        <w:adjustRightInd w:val="0"/>
        <w:spacing w:after="240" w:line="276" w:lineRule="auto"/>
        <w:ind w:left="425"/>
        <w:jc w:val="left"/>
        <w:rPr>
          <w:rFonts w:cs="Microsoft Sans Serif"/>
          <w:szCs w:val="18"/>
          <w:lang w:val="ru-RU" w:eastAsia="zh-CN"/>
        </w:rPr>
      </w:pPr>
      <w:r w:rsidRPr="002F1425">
        <w:rPr>
          <w:rFonts w:cs="Microsoft Sans Serif"/>
          <w:szCs w:val="18"/>
          <w:lang w:eastAsia="zh-CN"/>
        </w:rPr>
        <w:t>d</w:t>
      </w:r>
      <w:r w:rsidRPr="00807E92">
        <w:rPr>
          <w:rFonts w:cs="Microsoft Sans Serif"/>
          <w:szCs w:val="18"/>
          <w:lang w:val="ru-RU" w:eastAsia="zh-CN"/>
        </w:rPr>
        <w:t xml:space="preserve">) </w:t>
      </w:r>
      <w:r w:rsidRPr="00D61470">
        <w:rPr>
          <w:rFonts w:cs="Microsoft Sans Serif"/>
          <w:szCs w:val="18"/>
          <w:lang w:val="ru-RU" w:eastAsia="zh-CN"/>
        </w:rPr>
        <w:t>Масштабный перевод лесов в плантации или изменение характера лесопользования</w:t>
      </w:r>
      <w:r w:rsidRPr="00807E92">
        <w:rPr>
          <w:rFonts w:cs="Microsoft Sans Serif"/>
          <w:szCs w:val="18"/>
          <w:lang w:val="ru-RU" w:eastAsia="zh-CN"/>
        </w:rPr>
        <w:t>;</w:t>
      </w:r>
    </w:p>
    <w:p w14:paraId="103599C8" w14:textId="77777777" w:rsidR="00D24EE1" w:rsidRPr="00807E92" w:rsidRDefault="00D24EE1" w:rsidP="00D24EE1">
      <w:pPr>
        <w:autoSpaceDE w:val="0"/>
        <w:autoSpaceDN w:val="0"/>
        <w:adjustRightInd w:val="0"/>
        <w:spacing w:after="240" w:line="276" w:lineRule="auto"/>
        <w:ind w:left="425"/>
        <w:jc w:val="left"/>
        <w:rPr>
          <w:rFonts w:cs="Microsoft Sans Serif"/>
          <w:szCs w:val="18"/>
          <w:lang w:val="ru-RU" w:eastAsia="zh-CN"/>
        </w:rPr>
      </w:pPr>
      <w:r w:rsidRPr="002F1425">
        <w:rPr>
          <w:rFonts w:cs="Microsoft Sans Serif"/>
          <w:szCs w:val="18"/>
          <w:lang w:eastAsia="zh-CN"/>
        </w:rPr>
        <w:t>e</w:t>
      </w:r>
      <w:r w:rsidRPr="00807E92">
        <w:rPr>
          <w:rFonts w:cs="Microsoft Sans Serif"/>
          <w:szCs w:val="18"/>
          <w:lang w:val="ru-RU" w:eastAsia="zh-CN"/>
        </w:rPr>
        <w:t xml:space="preserve">) </w:t>
      </w:r>
      <w:r w:rsidRPr="00D61470">
        <w:rPr>
          <w:rFonts w:cs="Microsoft Sans Serif"/>
          <w:szCs w:val="18"/>
          <w:lang w:val="ru-RU" w:eastAsia="zh-CN"/>
        </w:rPr>
        <w:t>Интродукция генетически модифицированных организмов при осуществлении лесохозяйственных мероприятий</w:t>
      </w:r>
      <w:r w:rsidRPr="00807E92">
        <w:rPr>
          <w:rFonts w:cs="Microsoft Sans Serif"/>
          <w:szCs w:val="18"/>
          <w:lang w:val="ru-RU" w:eastAsia="zh-CN"/>
        </w:rPr>
        <w:t>;</w:t>
      </w:r>
    </w:p>
    <w:p w14:paraId="735950DD" w14:textId="77777777" w:rsidR="00D24EE1" w:rsidRPr="00CF1720" w:rsidRDefault="00D24EE1" w:rsidP="00D24EE1">
      <w:pPr>
        <w:spacing w:after="240" w:line="276" w:lineRule="auto"/>
        <w:ind w:left="668" w:hanging="224"/>
        <w:jc w:val="left"/>
        <w:rPr>
          <w:rFonts w:cs="Microsoft Sans Serif"/>
          <w:szCs w:val="18"/>
          <w:lang w:val="ru-RU"/>
        </w:rPr>
      </w:pPr>
      <w:r w:rsidRPr="002F1425">
        <w:rPr>
          <w:rFonts w:cs="Microsoft Sans Serif"/>
          <w:szCs w:val="18"/>
          <w:lang w:eastAsia="zh-CN"/>
        </w:rPr>
        <w:t>f</w:t>
      </w:r>
      <w:r w:rsidRPr="00D61470">
        <w:rPr>
          <w:rFonts w:cs="Microsoft Sans Serif"/>
          <w:szCs w:val="18"/>
          <w:lang w:val="ru-RU" w:eastAsia="zh-CN"/>
        </w:rPr>
        <w:t xml:space="preserve">) </w:t>
      </w:r>
      <w:r>
        <w:rPr>
          <w:rFonts w:cs="Microsoft Sans Serif"/>
          <w:szCs w:val="18"/>
          <w:lang w:val="ru-RU" w:eastAsia="zh-CN"/>
        </w:rPr>
        <w:t xml:space="preserve">Нарушение любой из ключевых Конвенций МОТ (Международной Организации Труда), указанных в Декларации МОТ от 1998 года о фундаментальных принципах и правах в сфере труда. </w:t>
      </w:r>
      <w:r w:rsidRPr="00D61470">
        <w:rPr>
          <w:rFonts w:cs="Microsoft Sans Serif"/>
          <w:szCs w:val="18"/>
          <w:lang w:val="ru-RU" w:eastAsia="zh-CN"/>
        </w:rPr>
        <w:t xml:space="preserve"> </w:t>
      </w:r>
    </w:p>
    <w:p w14:paraId="041FA79D" w14:textId="77777777" w:rsidR="00D24EE1" w:rsidRPr="00CF1720" w:rsidRDefault="00D24EE1" w:rsidP="00D24EE1">
      <w:pPr>
        <w:spacing w:after="240" w:line="276" w:lineRule="auto"/>
        <w:rPr>
          <w:rFonts w:cs="Microsoft Sans Serif"/>
          <w:szCs w:val="18"/>
          <w:lang w:val="ru-RU"/>
        </w:rPr>
      </w:pPr>
      <w:r w:rsidRPr="00CF1720">
        <w:rPr>
          <w:rFonts w:cs="Microsoft Sans Serif"/>
          <w:szCs w:val="18"/>
          <w:lang w:val="ru-RU"/>
        </w:rPr>
        <w:t>____________________________________</w:t>
      </w:r>
    </w:p>
    <w:p w14:paraId="4D6DDBD8" w14:textId="77777777" w:rsidR="00D24EE1" w:rsidRPr="00CF1720" w:rsidRDefault="00D24EE1" w:rsidP="00D24EE1">
      <w:pPr>
        <w:spacing w:after="240" w:line="276" w:lineRule="auto"/>
        <w:jc w:val="left"/>
        <w:rPr>
          <w:rFonts w:cs="Microsoft Sans Serif"/>
          <w:szCs w:val="18"/>
          <w:lang w:val="ru-RU"/>
        </w:rPr>
      </w:pPr>
      <w:r>
        <w:rPr>
          <w:rFonts w:cs="Microsoft Sans Serif"/>
          <w:szCs w:val="18"/>
          <w:lang w:val="ru-RU"/>
        </w:rPr>
        <w:t>Город, дата</w:t>
      </w:r>
    </w:p>
    <w:p w14:paraId="0A97D4F3" w14:textId="77777777" w:rsidR="00D24EE1" w:rsidRPr="00CF1720" w:rsidRDefault="00D24EE1" w:rsidP="00D24EE1">
      <w:pPr>
        <w:spacing w:before="0" w:after="200" w:line="276" w:lineRule="auto"/>
        <w:jc w:val="left"/>
        <w:rPr>
          <w:rFonts w:cs="Microsoft Sans Serif"/>
          <w:szCs w:val="18"/>
          <w:lang w:val="ru-RU"/>
        </w:rPr>
      </w:pPr>
      <w:r w:rsidRPr="00CF1720">
        <w:rPr>
          <w:rFonts w:cs="Microsoft Sans Serif"/>
          <w:szCs w:val="18"/>
          <w:lang w:val="ru-RU"/>
        </w:rPr>
        <w:t>____________________________________________________________</w:t>
      </w:r>
    </w:p>
    <w:p w14:paraId="7DD11BD5" w14:textId="77777777" w:rsidR="00D24EE1" w:rsidRPr="00CF1720" w:rsidRDefault="00D24EE1" w:rsidP="00D24EE1">
      <w:pPr>
        <w:spacing w:before="0" w:after="200" w:line="276" w:lineRule="auto"/>
        <w:jc w:val="left"/>
        <w:rPr>
          <w:rFonts w:cs="Microsoft Sans Serif"/>
          <w:szCs w:val="18"/>
          <w:lang w:val="ru-RU"/>
        </w:rPr>
      </w:pPr>
      <w:r>
        <w:rPr>
          <w:rFonts w:cs="Microsoft Sans Serif"/>
          <w:szCs w:val="18"/>
          <w:lang w:val="ru-RU"/>
        </w:rPr>
        <w:t>Для</w:t>
      </w:r>
      <w:r w:rsidRPr="00CF1720">
        <w:rPr>
          <w:rFonts w:cs="Microsoft Sans Serif"/>
          <w:szCs w:val="18"/>
          <w:lang w:val="ru-RU"/>
        </w:rPr>
        <w:t xml:space="preserve"> </w:t>
      </w:r>
      <w:r>
        <w:rPr>
          <w:rFonts w:cs="Microsoft Sans Serif"/>
          <w:szCs w:val="18"/>
          <w:lang w:val="ru-RU"/>
        </w:rPr>
        <w:t>организации</w:t>
      </w:r>
    </w:p>
    <w:p w14:paraId="5A25A500" w14:textId="77777777" w:rsidR="00D24EE1" w:rsidRPr="00FD6A4F" w:rsidRDefault="00D24EE1" w:rsidP="00D24EE1">
      <w:pPr>
        <w:spacing w:before="0" w:after="200" w:line="276" w:lineRule="auto"/>
        <w:jc w:val="left"/>
        <w:rPr>
          <w:rFonts w:cs="Microsoft Sans Serif"/>
          <w:szCs w:val="18"/>
          <w:lang w:val="ru-RU"/>
        </w:rPr>
      </w:pPr>
      <w:r w:rsidRPr="00FD6A4F">
        <w:rPr>
          <w:rFonts w:cs="Microsoft Sans Serif"/>
          <w:szCs w:val="18"/>
          <w:lang w:val="ru-RU"/>
        </w:rPr>
        <w:t>(</w:t>
      </w:r>
      <w:r>
        <w:rPr>
          <w:rFonts w:cs="Microsoft Sans Serif"/>
          <w:szCs w:val="18"/>
          <w:lang w:val="ru-RU"/>
        </w:rPr>
        <w:t>Указать</w:t>
      </w:r>
      <w:r w:rsidRPr="00FD6A4F">
        <w:rPr>
          <w:rFonts w:cs="Microsoft Sans Serif"/>
          <w:szCs w:val="18"/>
          <w:lang w:val="ru-RU"/>
        </w:rPr>
        <w:t xml:space="preserve"> </w:t>
      </w:r>
      <w:r>
        <w:rPr>
          <w:rFonts w:cs="Microsoft Sans Serif"/>
          <w:szCs w:val="18"/>
          <w:lang w:val="ru-RU"/>
        </w:rPr>
        <w:t>полное</w:t>
      </w:r>
      <w:r w:rsidRPr="00FD6A4F">
        <w:rPr>
          <w:rFonts w:cs="Microsoft Sans Serif"/>
          <w:szCs w:val="18"/>
          <w:lang w:val="ru-RU"/>
        </w:rPr>
        <w:t xml:space="preserve"> </w:t>
      </w:r>
      <w:r>
        <w:rPr>
          <w:rFonts w:cs="Microsoft Sans Serif"/>
          <w:szCs w:val="18"/>
          <w:lang w:val="ru-RU"/>
        </w:rPr>
        <w:t>название</w:t>
      </w:r>
      <w:r w:rsidRPr="00FD6A4F">
        <w:rPr>
          <w:rFonts w:cs="Microsoft Sans Serif"/>
          <w:szCs w:val="18"/>
          <w:lang w:val="ru-RU"/>
        </w:rPr>
        <w:t xml:space="preserve"> </w:t>
      </w:r>
      <w:r>
        <w:rPr>
          <w:rFonts w:cs="Microsoft Sans Serif"/>
          <w:szCs w:val="18"/>
          <w:lang w:val="ru-RU"/>
        </w:rPr>
        <w:t>организации</w:t>
      </w:r>
      <w:r w:rsidRPr="00FD6A4F">
        <w:rPr>
          <w:rFonts w:cs="Microsoft Sans Serif"/>
          <w:szCs w:val="18"/>
          <w:lang w:val="ru-RU"/>
        </w:rPr>
        <w:t xml:space="preserve"> </w:t>
      </w:r>
      <w:r>
        <w:rPr>
          <w:rFonts w:cs="Microsoft Sans Serif"/>
          <w:szCs w:val="18"/>
          <w:lang w:val="ru-RU"/>
        </w:rPr>
        <w:t>и</w:t>
      </w:r>
      <w:r w:rsidRPr="00FD6A4F">
        <w:rPr>
          <w:rFonts w:cs="Microsoft Sans Serif"/>
          <w:szCs w:val="18"/>
          <w:lang w:val="ru-RU"/>
        </w:rPr>
        <w:t xml:space="preserve"> </w:t>
      </w:r>
      <w:r>
        <w:rPr>
          <w:rFonts w:cs="Microsoft Sans Serif"/>
          <w:szCs w:val="18"/>
          <w:lang w:val="ru-RU"/>
        </w:rPr>
        <w:t>имя</w:t>
      </w:r>
      <w:r w:rsidRPr="00FD6A4F">
        <w:rPr>
          <w:rFonts w:cs="Microsoft Sans Serif"/>
          <w:szCs w:val="18"/>
          <w:lang w:val="ru-RU"/>
        </w:rPr>
        <w:t xml:space="preserve"> </w:t>
      </w:r>
      <w:r>
        <w:rPr>
          <w:rFonts w:cs="Microsoft Sans Serif"/>
          <w:szCs w:val="18"/>
          <w:lang w:val="ru-RU"/>
        </w:rPr>
        <w:t>уполномоченного</w:t>
      </w:r>
      <w:r w:rsidRPr="00FD6A4F">
        <w:rPr>
          <w:rFonts w:cs="Microsoft Sans Serif"/>
          <w:szCs w:val="18"/>
          <w:lang w:val="ru-RU"/>
        </w:rPr>
        <w:t xml:space="preserve"> </w:t>
      </w:r>
      <w:r>
        <w:rPr>
          <w:rFonts w:cs="Microsoft Sans Serif"/>
          <w:szCs w:val="18"/>
          <w:lang w:val="ru-RU"/>
        </w:rPr>
        <w:t>представителя</w:t>
      </w:r>
      <w:r w:rsidRPr="00FD6A4F">
        <w:rPr>
          <w:rFonts w:cs="Microsoft Sans Serif"/>
          <w:szCs w:val="18"/>
          <w:lang w:val="ru-RU"/>
        </w:rPr>
        <w:t xml:space="preserve">, </w:t>
      </w:r>
      <w:r>
        <w:rPr>
          <w:rFonts w:cs="Microsoft Sans Serif"/>
          <w:szCs w:val="18"/>
          <w:lang w:val="ru-RU"/>
        </w:rPr>
        <w:t>его</w:t>
      </w:r>
      <w:r w:rsidRPr="00FD6A4F">
        <w:rPr>
          <w:rFonts w:cs="Microsoft Sans Serif"/>
          <w:szCs w:val="18"/>
          <w:lang w:val="ru-RU"/>
        </w:rPr>
        <w:t xml:space="preserve"> </w:t>
      </w:r>
      <w:r>
        <w:rPr>
          <w:rFonts w:cs="Microsoft Sans Serif"/>
          <w:szCs w:val="18"/>
          <w:lang w:val="ru-RU"/>
        </w:rPr>
        <w:t>подпись</w:t>
      </w:r>
      <w:r w:rsidRPr="00FD6A4F">
        <w:rPr>
          <w:rFonts w:cs="Microsoft Sans Serif"/>
          <w:szCs w:val="18"/>
          <w:lang w:val="ru-RU"/>
        </w:rPr>
        <w:t xml:space="preserve"> </w:t>
      </w:r>
      <w:r>
        <w:rPr>
          <w:rFonts w:cs="Microsoft Sans Serif"/>
          <w:szCs w:val="18"/>
          <w:lang w:val="ru-RU"/>
        </w:rPr>
        <w:t>и</w:t>
      </w:r>
      <w:r w:rsidRPr="00FD6A4F">
        <w:rPr>
          <w:rFonts w:cs="Microsoft Sans Serif"/>
          <w:szCs w:val="18"/>
          <w:lang w:val="ru-RU"/>
        </w:rPr>
        <w:t xml:space="preserve">, </w:t>
      </w:r>
      <w:r>
        <w:rPr>
          <w:rFonts w:cs="Microsoft Sans Serif"/>
          <w:szCs w:val="18"/>
          <w:lang w:val="ru-RU"/>
        </w:rPr>
        <w:t>если</w:t>
      </w:r>
      <w:r w:rsidRPr="00FD6A4F">
        <w:rPr>
          <w:rFonts w:cs="Microsoft Sans Serif"/>
          <w:szCs w:val="18"/>
          <w:lang w:val="ru-RU"/>
        </w:rPr>
        <w:t xml:space="preserve"> </w:t>
      </w:r>
      <w:r>
        <w:rPr>
          <w:rFonts w:cs="Microsoft Sans Serif"/>
          <w:szCs w:val="18"/>
          <w:lang w:val="ru-RU"/>
        </w:rPr>
        <w:t>применимо</w:t>
      </w:r>
      <w:r w:rsidRPr="00FD6A4F">
        <w:rPr>
          <w:rFonts w:cs="Microsoft Sans Serif"/>
          <w:szCs w:val="18"/>
          <w:lang w:val="ru-RU"/>
        </w:rPr>
        <w:t xml:space="preserve">, </w:t>
      </w:r>
      <w:r>
        <w:rPr>
          <w:rFonts w:cs="Microsoft Sans Serif"/>
          <w:szCs w:val="18"/>
          <w:lang w:val="ru-RU"/>
        </w:rPr>
        <w:t>печать</w:t>
      </w:r>
      <w:r w:rsidRPr="00FD6A4F">
        <w:rPr>
          <w:rFonts w:cs="Microsoft Sans Serif"/>
          <w:szCs w:val="18"/>
          <w:lang w:val="ru-RU"/>
        </w:rPr>
        <w:t xml:space="preserve"> </w:t>
      </w:r>
      <w:r>
        <w:rPr>
          <w:rFonts w:cs="Microsoft Sans Serif"/>
          <w:szCs w:val="18"/>
          <w:lang w:val="ru-RU"/>
        </w:rPr>
        <w:t>организации</w:t>
      </w:r>
      <w:r w:rsidRPr="00FD6A4F">
        <w:rPr>
          <w:rFonts w:cs="Microsoft Sans Serif"/>
          <w:szCs w:val="18"/>
          <w:lang w:val="ru-RU"/>
        </w:rPr>
        <w:t xml:space="preserve">)  </w:t>
      </w:r>
      <w:r w:rsidRPr="00FD6A4F">
        <w:rPr>
          <w:rFonts w:cs="Microsoft Sans Serif"/>
          <w:szCs w:val="18"/>
          <w:lang w:val="ru-RU"/>
        </w:rPr>
        <w:br w:type="page"/>
      </w:r>
    </w:p>
    <w:p w14:paraId="6F0CA795" w14:textId="53312D6F" w:rsidR="00856B69" w:rsidRPr="00485313" w:rsidRDefault="00485313" w:rsidP="006A181B">
      <w:pPr>
        <w:pStyle w:val="1"/>
        <w:rPr>
          <w:lang w:val="ru-RU"/>
        </w:rPr>
      </w:pPr>
      <w:bookmarkStart w:id="31" w:name="_Toc89766496"/>
      <w:r>
        <w:rPr>
          <w:lang w:val="ru-RU"/>
        </w:rPr>
        <w:lastRenderedPageBreak/>
        <w:t>Приложение</w:t>
      </w:r>
      <w:r w:rsidR="00856B69" w:rsidRPr="00485313">
        <w:rPr>
          <w:lang w:val="ru-RU"/>
        </w:rPr>
        <w:t xml:space="preserve"> 2: </w:t>
      </w:r>
      <w:r>
        <w:rPr>
          <w:lang w:val="ru-RU"/>
        </w:rPr>
        <w:t>Документация</w:t>
      </w:r>
      <w:r w:rsidRPr="00485313">
        <w:rPr>
          <w:lang w:val="ru-RU"/>
        </w:rPr>
        <w:t xml:space="preserve"> </w:t>
      </w:r>
      <w:r>
        <w:rPr>
          <w:lang w:val="ru-RU"/>
        </w:rPr>
        <w:t>по</w:t>
      </w:r>
      <w:r w:rsidRPr="00485313">
        <w:rPr>
          <w:lang w:val="ru-RU"/>
        </w:rPr>
        <w:t xml:space="preserve"> </w:t>
      </w:r>
      <w:r>
        <w:rPr>
          <w:lang w:val="ru-RU"/>
        </w:rPr>
        <w:t>обучению сотрудников</w:t>
      </w:r>
      <w:bookmarkEnd w:id="31"/>
    </w:p>
    <w:p w14:paraId="5385F61D" w14:textId="77777777" w:rsidR="00856B69" w:rsidRPr="00485313" w:rsidRDefault="00856B69" w:rsidP="00856B69">
      <w:pPr>
        <w:pStyle w:val="af9"/>
        <w:spacing w:line="276" w:lineRule="auto"/>
        <w:rPr>
          <w:rFonts w:cs="Microsoft Sans Serif"/>
          <w:i/>
          <w:sz w:val="18"/>
          <w:szCs w:val="18"/>
          <w:lang w:val="ru-RU"/>
        </w:rPr>
      </w:pPr>
      <w:r w:rsidRPr="00485313">
        <w:rPr>
          <w:rFonts w:cs="Microsoft Sans Serif"/>
          <w:i/>
          <w:sz w:val="18"/>
          <w:szCs w:val="18"/>
          <w:lang w:val="ru-RU"/>
        </w:rPr>
        <w:t xml:space="preserve"> </w:t>
      </w:r>
    </w:p>
    <w:p w14:paraId="528E1196" w14:textId="77777777" w:rsidR="00731959" w:rsidRPr="00CF1720" w:rsidRDefault="00731959" w:rsidP="00731959">
      <w:pPr>
        <w:spacing w:line="276" w:lineRule="auto"/>
        <w:jc w:val="left"/>
        <w:rPr>
          <w:rFonts w:cs="Microsoft Sans Serif"/>
          <w:szCs w:val="18"/>
          <w:lang w:val="ru-RU"/>
        </w:rPr>
      </w:pPr>
      <w:r>
        <w:rPr>
          <w:rFonts w:cs="Microsoft Sans Serif"/>
          <w:szCs w:val="18"/>
          <w:lang w:val="ru-RU"/>
        </w:rPr>
        <w:t>Следующие</w:t>
      </w:r>
      <w:r w:rsidRPr="00525508">
        <w:rPr>
          <w:rFonts w:cs="Microsoft Sans Serif"/>
          <w:szCs w:val="18"/>
          <w:lang w:val="ru-RU"/>
        </w:rPr>
        <w:t xml:space="preserve"> </w:t>
      </w:r>
      <w:r>
        <w:rPr>
          <w:rFonts w:cs="Microsoft Sans Serif"/>
          <w:szCs w:val="18"/>
          <w:lang w:val="ru-RU"/>
        </w:rPr>
        <w:t>сотрудники</w:t>
      </w:r>
      <w:r w:rsidRPr="00525508">
        <w:rPr>
          <w:rFonts w:cs="Microsoft Sans Serif"/>
          <w:szCs w:val="18"/>
          <w:lang w:val="ru-RU"/>
        </w:rPr>
        <w:t xml:space="preserve"> </w:t>
      </w:r>
      <w:r>
        <w:rPr>
          <w:rFonts w:cs="Microsoft Sans Serif"/>
          <w:szCs w:val="18"/>
          <w:lang w:val="ru-RU"/>
        </w:rPr>
        <w:t>прошли</w:t>
      </w:r>
      <w:r w:rsidRPr="00525508">
        <w:rPr>
          <w:rFonts w:cs="Microsoft Sans Serif"/>
          <w:szCs w:val="18"/>
          <w:lang w:val="ru-RU"/>
        </w:rPr>
        <w:t xml:space="preserve"> </w:t>
      </w:r>
      <w:r>
        <w:rPr>
          <w:rFonts w:cs="Microsoft Sans Serif"/>
          <w:szCs w:val="18"/>
          <w:lang w:val="ru-RU"/>
        </w:rPr>
        <w:t>обучение по</w:t>
      </w:r>
      <w:r w:rsidRPr="00525508">
        <w:rPr>
          <w:rFonts w:cs="Microsoft Sans Serif"/>
          <w:szCs w:val="18"/>
          <w:lang w:val="ru-RU"/>
        </w:rPr>
        <w:t xml:space="preserve"> </w:t>
      </w:r>
      <w:r>
        <w:rPr>
          <w:rFonts w:cs="Microsoft Sans Serif"/>
          <w:szCs w:val="18"/>
          <w:lang w:val="en-US"/>
        </w:rPr>
        <w:t>FSC</w:t>
      </w:r>
      <w:r w:rsidRPr="00525508">
        <w:rPr>
          <w:rFonts w:cs="Microsoft Sans Serif"/>
          <w:szCs w:val="18"/>
          <w:lang w:val="ru-RU"/>
        </w:rPr>
        <w:t xml:space="preserve"> </w:t>
      </w:r>
      <w:r>
        <w:rPr>
          <w:rFonts w:cs="Microsoft Sans Serif"/>
          <w:szCs w:val="18"/>
          <w:lang w:val="ru-RU"/>
        </w:rPr>
        <w:t>сертификации</w:t>
      </w:r>
      <w:r w:rsidRPr="00525508">
        <w:rPr>
          <w:rFonts w:cs="Microsoft Sans Serif"/>
          <w:szCs w:val="18"/>
          <w:lang w:val="ru-RU"/>
        </w:rPr>
        <w:t xml:space="preserve"> </w:t>
      </w:r>
      <w:r>
        <w:rPr>
          <w:rFonts w:cs="Microsoft Sans Serif"/>
          <w:szCs w:val="18"/>
          <w:lang w:val="ru-RU"/>
        </w:rPr>
        <w:t xml:space="preserve">и данным процедурам по цепи поставок. </w:t>
      </w:r>
      <w:r w:rsidRPr="00525508">
        <w:rPr>
          <w:rFonts w:cs="Microsoft Sans Serif"/>
          <w:szCs w:val="18"/>
          <w:lang w:val="ru-RU"/>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731959" w:rsidRPr="002F1425" w14:paraId="33519445" w14:textId="77777777" w:rsidTr="002F6674">
        <w:tc>
          <w:tcPr>
            <w:tcW w:w="1841" w:type="dxa"/>
            <w:tcBorders>
              <w:top w:val="single" w:sz="4" w:space="0" w:color="000000"/>
              <w:left w:val="single" w:sz="4" w:space="0" w:color="000000"/>
              <w:bottom w:val="single" w:sz="4" w:space="0" w:color="000000"/>
              <w:right w:val="single" w:sz="4" w:space="0" w:color="000000"/>
            </w:tcBorders>
            <w:hideMark/>
          </w:tcPr>
          <w:p w14:paraId="2F4578DE" w14:textId="77777777" w:rsidR="00731959" w:rsidRPr="002F1425" w:rsidRDefault="00731959" w:rsidP="002F6674">
            <w:pPr>
              <w:spacing w:after="0" w:line="276" w:lineRule="auto"/>
              <w:jc w:val="left"/>
              <w:rPr>
                <w:rFonts w:cs="Microsoft Sans Serif"/>
                <w:b/>
                <w:szCs w:val="18"/>
              </w:rPr>
            </w:pPr>
            <w:r>
              <w:rPr>
                <w:rFonts w:cs="Microsoft Sans Serif"/>
                <w:b/>
                <w:szCs w:val="18"/>
                <w:lang w:val="ru-RU"/>
              </w:rPr>
              <w:t>ФИО</w:t>
            </w:r>
          </w:p>
        </w:tc>
        <w:tc>
          <w:tcPr>
            <w:tcW w:w="1842" w:type="dxa"/>
            <w:tcBorders>
              <w:top w:val="single" w:sz="4" w:space="0" w:color="000000"/>
              <w:left w:val="single" w:sz="4" w:space="0" w:color="000000"/>
              <w:bottom w:val="single" w:sz="4" w:space="0" w:color="000000"/>
              <w:right w:val="single" w:sz="4" w:space="0" w:color="000000"/>
            </w:tcBorders>
            <w:hideMark/>
          </w:tcPr>
          <w:p w14:paraId="173A9A2B" w14:textId="77777777" w:rsidR="00731959" w:rsidRPr="00C93E74" w:rsidRDefault="00731959" w:rsidP="002F6674">
            <w:pPr>
              <w:spacing w:after="0" w:line="276" w:lineRule="auto"/>
              <w:jc w:val="left"/>
              <w:rPr>
                <w:rFonts w:cs="Microsoft Sans Serif"/>
                <w:b/>
                <w:szCs w:val="18"/>
                <w:lang w:val="ru-RU"/>
              </w:rPr>
            </w:pPr>
            <w:r>
              <w:rPr>
                <w:rFonts w:cs="Microsoft Sans Serif"/>
                <w:b/>
                <w:szCs w:val="18"/>
                <w:lang w:val="ru-RU"/>
              </w:rPr>
              <w:t>Должность и обязанности</w:t>
            </w:r>
          </w:p>
        </w:tc>
        <w:tc>
          <w:tcPr>
            <w:tcW w:w="1842" w:type="dxa"/>
            <w:tcBorders>
              <w:top w:val="single" w:sz="4" w:space="0" w:color="000000"/>
              <w:left w:val="single" w:sz="4" w:space="0" w:color="000000"/>
              <w:bottom w:val="single" w:sz="4" w:space="0" w:color="000000"/>
              <w:right w:val="single" w:sz="4" w:space="0" w:color="000000"/>
            </w:tcBorders>
            <w:hideMark/>
          </w:tcPr>
          <w:p w14:paraId="3E391BF8" w14:textId="77777777" w:rsidR="00731959" w:rsidRPr="002F1425" w:rsidRDefault="00731959" w:rsidP="002F6674">
            <w:pPr>
              <w:spacing w:after="0" w:line="276" w:lineRule="auto"/>
              <w:jc w:val="left"/>
              <w:rPr>
                <w:rFonts w:cs="Microsoft Sans Serif"/>
                <w:b/>
                <w:szCs w:val="18"/>
              </w:rPr>
            </w:pPr>
            <w:r>
              <w:rPr>
                <w:rFonts w:cs="Microsoft Sans Serif"/>
                <w:b/>
                <w:szCs w:val="18"/>
                <w:lang w:val="ru-RU"/>
              </w:rPr>
              <w:t>Тема обучения</w:t>
            </w:r>
          </w:p>
        </w:tc>
        <w:tc>
          <w:tcPr>
            <w:tcW w:w="1842" w:type="dxa"/>
            <w:tcBorders>
              <w:top w:val="single" w:sz="4" w:space="0" w:color="000000"/>
              <w:left w:val="single" w:sz="4" w:space="0" w:color="000000"/>
              <w:bottom w:val="single" w:sz="4" w:space="0" w:color="000000"/>
              <w:right w:val="single" w:sz="4" w:space="0" w:color="000000"/>
            </w:tcBorders>
            <w:hideMark/>
          </w:tcPr>
          <w:p w14:paraId="2FF2C359" w14:textId="77777777" w:rsidR="00731959" w:rsidRPr="002F1425" w:rsidRDefault="00731959" w:rsidP="002F6674">
            <w:pPr>
              <w:spacing w:after="0" w:line="276" w:lineRule="auto"/>
              <w:jc w:val="left"/>
              <w:rPr>
                <w:rFonts w:cs="Microsoft Sans Serif"/>
                <w:b/>
                <w:szCs w:val="18"/>
              </w:rPr>
            </w:pPr>
            <w:r>
              <w:rPr>
                <w:rFonts w:cs="Microsoft Sans Serif"/>
                <w:b/>
                <w:szCs w:val="18"/>
                <w:lang w:val="ru-RU"/>
              </w:rPr>
              <w:t>Дата обучения</w:t>
            </w:r>
          </w:p>
        </w:tc>
        <w:tc>
          <w:tcPr>
            <w:tcW w:w="1842" w:type="dxa"/>
            <w:tcBorders>
              <w:top w:val="single" w:sz="4" w:space="0" w:color="000000"/>
              <w:left w:val="single" w:sz="4" w:space="0" w:color="000000"/>
              <w:bottom w:val="single" w:sz="4" w:space="0" w:color="000000"/>
              <w:right w:val="single" w:sz="4" w:space="0" w:color="000000"/>
            </w:tcBorders>
            <w:hideMark/>
          </w:tcPr>
          <w:p w14:paraId="0F3D0766" w14:textId="77777777" w:rsidR="00731959" w:rsidRPr="00C93E74" w:rsidRDefault="00731959" w:rsidP="002F6674">
            <w:pPr>
              <w:spacing w:after="0" w:line="276" w:lineRule="auto"/>
              <w:jc w:val="left"/>
              <w:rPr>
                <w:rFonts w:cs="Microsoft Sans Serif"/>
                <w:b/>
                <w:szCs w:val="18"/>
                <w:lang w:val="ru-RU"/>
              </w:rPr>
            </w:pPr>
            <w:r>
              <w:rPr>
                <w:rFonts w:cs="Microsoft Sans Serif"/>
                <w:b/>
                <w:szCs w:val="18"/>
                <w:lang w:val="ru-RU"/>
              </w:rPr>
              <w:t>ФИО</w:t>
            </w:r>
            <w:r w:rsidRPr="00C93E74">
              <w:rPr>
                <w:rFonts w:cs="Microsoft Sans Serif"/>
                <w:b/>
                <w:szCs w:val="18"/>
                <w:lang w:val="en-US"/>
              </w:rPr>
              <w:t xml:space="preserve"> </w:t>
            </w:r>
            <w:r>
              <w:rPr>
                <w:rFonts w:cs="Microsoft Sans Serif"/>
                <w:b/>
                <w:szCs w:val="18"/>
                <w:lang w:val="ru-RU"/>
              </w:rPr>
              <w:t>преподавателя</w:t>
            </w:r>
            <w:r w:rsidRPr="00C93E74">
              <w:rPr>
                <w:rFonts w:cs="Microsoft Sans Serif"/>
                <w:b/>
                <w:szCs w:val="18"/>
                <w:lang w:val="en-US"/>
              </w:rPr>
              <w:t xml:space="preserve">/ </w:t>
            </w:r>
            <w:r>
              <w:rPr>
                <w:rFonts w:cs="Microsoft Sans Serif"/>
                <w:b/>
                <w:szCs w:val="18"/>
                <w:lang w:val="ru-RU"/>
              </w:rPr>
              <w:t>инструктора</w:t>
            </w:r>
          </w:p>
        </w:tc>
      </w:tr>
      <w:tr w:rsidR="00731959" w:rsidRPr="002F1425" w14:paraId="72575EC8"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5BB1E817"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21B011"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E6C63BA"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AB176"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B6BC01" w14:textId="77777777" w:rsidR="00731959" w:rsidRPr="002F1425" w:rsidRDefault="00731959" w:rsidP="002F6674">
            <w:pPr>
              <w:spacing w:after="0" w:line="276" w:lineRule="auto"/>
              <w:jc w:val="left"/>
              <w:rPr>
                <w:rFonts w:cs="Microsoft Sans Serif"/>
                <w:szCs w:val="18"/>
              </w:rPr>
            </w:pPr>
          </w:p>
        </w:tc>
      </w:tr>
      <w:tr w:rsidR="00731959" w:rsidRPr="002F1425" w14:paraId="5668F9E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1CDC1891"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2A73A8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47D54AA"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725CEC1"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79A985" w14:textId="77777777" w:rsidR="00731959" w:rsidRPr="002F1425" w:rsidRDefault="00731959" w:rsidP="002F6674">
            <w:pPr>
              <w:spacing w:after="0" w:line="276" w:lineRule="auto"/>
              <w:jc w:val="left"/>
              <w:rPr>
                <w:rFonts w:cs="Microsoft Sans Serif"/>
                <w:szCs w:val="18"/>
              </w:rPr>
            </w:pPr>
          </w:p>
        </w:tc>
      </w:tr>
      <w:tr w:rsidR="00731959" w:rsidRPr="002F1425" w14:paraId="01403EF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144801AB"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74A78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BDEE6"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8B31D3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A754E0D" w14:textId="77777777" w:rsidR="00731959" w:rsidRPr="002F1425" w:rsidRDefault="00731959" w:rsidP="002F6674">
            <w:pPr>
              <w:spacing w:after="0" w:line="276" w:lineRule="auto"/>
              <w:jc w:val="left"/>
              <w:rPr>
                <w:rFonts w:cs="Microsoft Sans Serif"/>
                <w:szCs w:val="18"/>
              </w:rPr>
            </w:pPr>
          </w:p>
        </w:tc>
      </w:tr>
      <w:tr w:rsidR="00731959" w:rsidRPr="002F1425" w14:paraId="1EC3EFB9"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18BC2F1F"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68843E"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2A6048B"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092BA9"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8DCEEDB" w14:textId="77777777" w:rsidR="00731959" w:rsidRPr="002F1425" w:rsidRDefault="00731959" w:rsidP="002F6674">
            <w:pPr>
              <w:spacing w:after="0" w:line="276" w:lineRule="auto"/>
              <w:jc w:val="left"/>
              <w:rPr>
                <w:rFonts w:cs="Microsoft Sans Serif"/>
                <w:szCs w:val="18"/>
              </w:rPr>
            </w:pPr>
          </w:p>
        </w:tc>
      </w:tr>
      <w:tr w:rsidR="00731959" w:rsidRPr="002F1425" w14:paraId="675D84E0"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5DD04D7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B38D674"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87DC2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D15D753"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F28176" w14:textId="77777777" w:rsidR="00731959" w:rsidRPr="002F1425" w:rsidRDefault="00731959" w:rsidP="002F6674">
            <w:pPr>
              <w:spacing w:after="0" w:line="276" w:lineRule="auto"/>
              <w:jc w:val="left"/>
              <w:rPr>
                <w:rFonts w:cs="Microsoft Sans Serif"/>
                <w:szCs w:val="18"/>
              </w:rPr>
            </w:pPr>
          </w:p>
        </w:tc>
      </w:tr>
      <w:tr w:rsidR="00731959" w:rsidRPr="002F1425" w14:paraId="03BC8A16"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09BF6CB4"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B9FB60"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ED5E60"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94A742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8579A04" w14:textId="77777777" w:rsidR="00731959" w:rsidRPr="002F1425" w:rsidRDefault="00731959" w:rsidP="002F6674">
            <w:pPr>
              <w:spacing w:after="0" w:line="276" w:lineRule="auto"/>
              <w:jc w:val="left"/>
              <w:rPr>
                <w:rFonts w:cs="Microsoft Sans Serif"/>
                <w:szCs w:val="18"/>
              </w:rPr>
            </w:pPr>
          </w:p>
        </w:tc>
      </w:tr>
      <w:tr w:rsidR="00731959" w:rsidRPr="002F1425" w14:paraId="104F282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730A206B"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8A8C13"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2CA19F"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741401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D4522A6" w14:textId="77777777" w:rsidR="00731959" w:rsidRPr="002F1425" w:rsidRDefault="00731959" w:rsidP="002F6674">
            <w:pPr>
              <w:spacing w:after="0" w:line="276" w:lineRule="auto"/>
              <w:jc w:val="left"/>
              <w:rPr>
                <w:rFonts w:cs="Microsoft Sans Serif"/>
                <w:szCs w:val="18"/>
              </w:rPr>
            </w:pPr>
          </w:p>
        </w:tc>
      </w:tr>
      <w:tr w:rsidR="00731959" w:rsidRPr="002F1425" w14:paraId="6693FEE9"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47C41EB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DBDF79"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319023F"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177E3D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6C3E04" w14:textId="77777777" w:rsidR="00731959" w:rsidRPr="002F1425" w:rsidRDefault="00731959" w:rsidP="002F6674">
            <w:pPr>
              <w:spacing w:after="0" w:line="276" w:lineRule="auto"/>
              <w:jc w:val="left"/>
              <w:rPr>
                <w:rFonts w:cs="Microsoft Sans Serif"/>
                <w:szCs w:val="18"/>
              </w:rPr>
            </w:pPr>
          </w:p>
        </w:tc>
      </w:tr>
      <w:tr w:rsidR="00731959" w:rsidRPr="002F1425" w14:paraId="41DE9C2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56A71A3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A5AD8F"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00314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F1A9B"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15C6D6C" w14:textId="77777777" w:rsidR="00731959" w:rsidRPr="002F1425" w:rsidRDefault="00731959" w:rsidP="002F6674">
            <w:pPr>
              <w:spacing w:after="0" w:line="276" w:lineRule="auto"/>
              <w:jc w:val="left"/>
              <w:rPr>
                <w:rFonts w:cs="Microsoft Sans Serif"/>
                <w:szCs w:val="18"/>
              </w:rPr>
            </w:pPr>
          </w:p>
        </w:tc>
      </w:tr>
      <w:tr w:rsidR="00731959" w:rsidRPr="002F1425" w14:paraId="5AB816E5"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14196ECB"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EBC276E"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417DF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289CF10"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D94EFC" w14:textId="77777777" w:rsidR="00731959" w:rsidRPr="002F1425" w:rsidRDefault="00731959" w:rsidP="002F6674">
            <w:pPr>
              <w:spacing w:after="0" w:line="276" w:lineRule="auto"/>
              <w:jc w:val="left"/>
              <w:rPr>
                <w:rFonts w:cs="Microsoft Sans Serif"/>
                <w:szCs w:val="18"/>
              </w:rPr>
            </w:pPr>
          </w:p>
        </w:tc>
      </w:tr>
      <w:tr w:rsidR="00731959" w:rsidRPr="002F1425" w14:paraId="5B86D08D"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63534367"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C4DBC0F"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3445A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619021"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EE3281E" w14:textId="77777777" w:rsidR="00731959" w:rsidRPr="002F1425" w:rsidRDefault="00731959" w:rsidP="002F6674">
            <w:pPr>
              <w:spacing w:after="0" w:line="276" w:lineRule="auto"/>
              <w:jc w:val="left"/>
              <w:rPr>
                <w:rFonts w:cs="Microsoft Sans Serif"/>
                <w:szCs w:val="18"/>
              </w:rPr>
            </w:pPr>
          </w:p>
        </w:tc>
      </w:tr>
      <w:tr w:rsidR="00731959" w:rsidRPr="002F1425" w14:paraId="3747695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5DFBA044"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94031E3"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EC69B7E"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4481C4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D725C30" w14:textId="77777777" w:rsidR="00731959" w:rsidRPr="002F1425" w:rsidRDefault="00731959" w:rsidP="002F6674">
            <w:pPr>
              <w:spacing w:after="0" w:line="276" w:lineRule="auto"/>
              <w:jc w:val="left"/>
              <w:rPr>
                <w:rFonts w:cs="Microsoft Sans Serif"/>
                <w:szCs w:val="18"/>
              </w:rPr>
            </w:pPr>
          </w:p>
        </w:tc>
      </w:tr>
      <w:tr w:rsidR="00731959" w:rsidRPr="002F1425" w14:paraId="4189A152"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49A1088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1D0AEF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DD4C24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2DC607"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12E937" w14:textId="77777777" w:rsidR="00731959" w:rsidRPr="002F1425" w:rsidRDefault="00731959" w:rsidP="002F6674">
            <w:pPr>
              <w:spacing w:after="0" w:line="276" w:lineRule="auto"/>
              <w:jc w:val="left"/>
              <w:rPr>
                <w:rFonts w:cs="Microsoft Sans Serif"/>
                <w:szCs w:val="18"/>
              </w:rPr>
            </w:pPr>
          </w:p>
        </w:tc>
      </w:tr>
      <w:tr w:rsidR="00731959" w:rsidRPr="002F1425" w14:paraId="7A0BA010"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57FEA56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F1D09E2"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110149"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B33B9"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EAC10C2" w14:textId="77777777" w:rsidR="00731959" w:rsidRPr="002F1425" w:rsidRDefault="00731959" w:rsidP="002F6674">
            <w:pPr>
              <w:spacing w:after="0" w:line="276" w:lineRule="auto"/>
              <w:jc w:val="left"/>
              <w:rPr>
                <w:rFonts w:cs="Microsoft Sans Serif"/>
                <w:szCs w:val="18"/>
              </w:rPr>
            </w:pPr>
          </w:p>
        </w:tc>
      </w:tr>
      <w:tr w:rsidR="00731959" w:rsidRPr="002F1425" w14:paraId="4A9335A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2B0891DB"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2D044C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AEAF49D"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2B6E39B"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D46A775" w14:textId="77777777" w:rsidR="00731959" w:rsidRPr="002F1425" w:rsidRDefault="00731959" w:rsidP="002F6674">
            <w:pPr>
              <w:spacing w:after="0" w:line="276" w:lineRule="auto"/>
              <w:jc w:val="left"/>
              <w:rPr>
                <w:rFonts w:cs="Microsoft Sans Serif"/>
                <w:szCs w:val="18"/>
              </w:rPr>
            </w:pPr>
          </w:p>
        </w:tc>
      </w:tr>
      <w:tr w:rsidR="00731959" w:rsidRPr="002F1425" w14:paraId="6FC0EBD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0C7E3524"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C96803"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A8354D"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5118844"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CA56281" w14:textId="77777777" w:rsidR="00731959" w:rsidRPr="002F1425" w:rsidRDefault="00731959" w:rsidP="002F6674">
            <w:pPr>
              <w:spacing w:after="0" w:line="276" w:lineRule="auto"/>
              <w:jc w:val="left"/>
              <w:rPr>
                <w:rFonts w:cs="Microsoft Sans Serif"/>
                <w:szCs w:val="18"/>
              </w:rPr>
            </w:pPr>
          </w:p>
        </w:tc>
      </w:tr>
      <w:tr w:rsidR="00731959" w:rsidRPr="002F1425" w14:paraId="71E1C1A1"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5724966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1AB0500"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8EB9616"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0E98F9A"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36D6F8" w14:textId="77777777" w:rsidR="00731959" w:rsidRPr="002F1425" w:rsidRDefault="00731959" w:rsidP="002F6674">
            <w:pPr>
              <w:spacing w:after="0" w:line="276" w:lineRule="auto"/>
              <w:jc w:val="left"/>
              <w:rPr>
                <w:rFonts w:cs="Microsoft Sans Serif"/>
                <w:szCs w:val="18"/>
              </w:rPr>
            </w:pPr>
          </w:p>
        </w:tc>
      </w:tr>
      <w:tr w:rsidR="00731959" w:rsidRPr="002F1425" w14:paraId="11DCE6A7"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7CCE4003"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7A9D1E"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DEA3C4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E1721FF"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8800216" w14:textId="77777777" w:rsidR="00731959" w:rsidRPr="002F1425" w:rsidRDefault="00731959" w:rsidP="002F6674">
            <w:pPr>
              <w:spacing w:after="0" w:line="276" w:lineRule="auto"/>
              <w:jc w:val="left"/>
              <w:rPr>
                <w:rFonts w:cs="Microsoft Sans Serif"/>
                <w:szCs w:val="18"/>
              </w:rPr>
            </w:pPr>
          </w:p>
        </w:tc>
      </w:tr>
      <w:tr w:rsidR="00731959" w:rsidRPr="002F1425" w14:paraId="264B421B"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6289544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73302A"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0B8536"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024D2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5761AF" w14:textId="77777777" w:rsidR="00731959" w:rsidRPr="002F1425" w:rsidRDefault="00731959" w:rsidP="002F6674">
            <w:pPr>
              <w:spacing w:after="0" w:line="276" w:lineRule="auto"/>
              <w:jc w:val="left"/>
              <w:rPr>
                <w:rFonts w:cs="Microsoft Sans Serif"/>
                <w:szCs w:val="18"/>
              </w:rPr>
            </w:pPr>
          </w:p>
        </w:tc>
      </w:tr>
      <w:tr w:rsidR="00731959" w:rsidRPr="002F1425" w14:paraId="051AA52D"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3033BCE2"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E1F0FC"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5E6C6F1"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6AEBC2"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DE35402" w14:textId="77777777" w:rsidR="00731959" w:rsidRPr="002F1425" w:rsidRDefault="00731959" w:rsidP="002F6674">
            <w:pPr>
              <w:spacing w:after="0" w:line="276" w:lineRule="auto"/>
              <w:jc w:val="left"/>
              <w:rPr>
                <w:rFonts w:cs="Microsoft Sans Serif"/>
                <w:szCs w:val="18"/>
              </w:rPr>
            </w:pPr>
          </w:p>
        </w:tc>
      </w:tr>
      <w:tr w:rsidR="00731959" w:rsidRPr="002F1425" w14:paraId="61827548"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6A3F57A8"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B12BD99"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90049D5"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1D5382"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1987FC" w14:textId="77777777" w:rsidR="00731959" w:rsidRPr="002F1425" w:rsidRDefault="00731959" w:rsidP="002F6674">
            <w:pPr>
              <w:spacing w:after="0" w:line="276" w:lineRule="auto"/>
              <w:jc w:val="left"/>
              <w:rPr>
                <w:rFonts w:cs="Microsoft Sans Serif"/>
                <w:szCs w:val="18"/>
              </w:rPr>
            </w:pPr>
          </w:p>
        </w:tc>
      </w:tr>
      <w:tr w:rsidR="00731959" w:rsidRPr="002F1425" w14:paraId="548FE072" w14:textId="77777777" w:rsidTr="002F6674">
        <w:tc>
          <w:tcPr>
            <w:tcW w:w="1841" w:type="dxa"/>
            <w:tcBorders>
              <w:top w:val="single" w:sz="4" w:space="0" w:color="000000"/>
              <w:left w:val="single" w:sz="4" w:space="0" w:color="000000"/>
              <w:bottom w:val="single" w:sz="4" w:space="0" w:color="000000"/>
              <w:right w:val="single" w:sz="4" w:space="0" w:color="000000"/>
            </w:tcBorders>
          </w:tcPr>
          <w:p w14:paraId="64DA47D6"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02C02D"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93333E"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21DADE" w14:textId="77777777" w:rsidR="00731959" w:rsidRPr="002F1425" w:rsidRDefault="00731959" w:rsidP="002F6674">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D64E8A" w14:textId="77777777" w:rsidR="00731959" w:rsidRPr="002F1425" w:rsidRDefault="00731959" w:rsidP="002F6674">
            <w:pPr>
              <w:spacing w:after="0" w:line="276" w:lineRule="auto"/>
              <w:jc w:val="left"/>
              <w:rPr>
                <w:rFonts w:cs="Microsoft Sans Serif"/>
                <w:szCs w:val="18"/>
              </w:rPr>
            </w:pPr>
          </w:p>
        </w:tc>
      </w:tr>
    </w:tbl>
    <w:p w14:paraId="0ED2FF7C" w14:textId="444EFC2A" w:rsidR="00856B69" w:rsidRPr="002F1425" w:rsidRDefault="00856B69" w:rsidP="00856B69">
      <w:pPr>
        <w:spacing w:after="240" w:line="276" w:lineRule="auto"/>
        <w:jc w:val="left"/>
        <w:rPr>
          <w:rFonts w:cs="Microsoft Sans Serif"/>
          <w:szCs w:val="18"/>
        </w:rPr>
      </w:pPr>
    </w:p>
    <w:p w14:paraId="090D72E1" w14:textId="77777777" w:rsidR="00856B69" w:rsidRPr="002F1425" w:rsidRDefault="00856B69" w:rsidP="00856B69">
      <w:pPr>
        <w:spacing w:after="240" w:line="276" w:lineRule="auto"/>
      </w:pPr>
    </w:p>
    <w:p w14:paraId="36A0BA28" w14:textId="77777777" w:rsidR="004C08DF" w:rsidRPr="002F1425" w:rsidRDefault="004C08DF" w:rsidP="004C08DF">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6224F184" w:rsidR="00CB20FE" w:rsidRPr="002F1425" w:rsidRDefault="002F32B2" w:rsidP="006A181B">
      <w:pPr>
        <w:pStyle w:val="1"/>
      </w:pPr>
      <w:bookmarkStart w:id="32" w:name="_Toc89766497"/>
      <w:r>
        <w:rPr>
          <w:lang w:val="ru-RU"/>
        </w:rPr>
        <w:lastRenderedPageBreak/>
        <w:t>Приложение</w:t>
      </w:r>
      <w:r w:rsidR="00856B69" w:rsidRPr="002F1425">
        <w:t xml:space="preserve"> </w:t>
      </w:r>
      <w:r w:rsidR="00732A7E" w:rsidRPr="002F1425">
        <w:t>3</w:t>
      </w:r>
      <w:r w:rsidR="00856B69" w:rsidRPr="002F1425">
        <w:t xml:space="preserve">: </w:t>
      </w:r>
      <w:r>
        <w:rPr>
          <w:lang w:val="ru-RU"/>
        </w:rPr>
        <w:t xml:space="preserve">Перечень поставщиков </w:t>
      </w:r>
      <w:r w:rsidR="00856B69" w:rsidRPr="002F1425">
        <w:t>FSC (2.1)</w:t>
      </w:r>
      <w:bookmarkEnd w:id="32"/>
    </w:p>
    <w:p w14:paraId="1AF50D71" w14:textId="77777777" w:rsidR="007A15A4" w:rsidRPr="009B7571" w:rsidRDefault="00CB20FE" w:rsidP="007A15A4">
      <w:pPr>
        <w:spacing w:line="276" w:lineRule="auto"/>
        <w:rPr>
          <w:rFonts w:cs="Microsoft Sans Serif"/>
          <w:szCs w:val="18"/>
          <w:lang w:val="ru-RU"/>
        </w:rPr>
      </w:pPr>
      <w:r w:rsidRPr="007A15A4">
        <w:rPr>
          <w:rFonts w:cs="Microsoft Sans Serif"/>
          <w:szCs w:val="18"/>
          <w:lang w:val="ru-RU"/>
        </w:rPr>
        <w:br/>
      </w:r>
      <w:r w:rsidR="007A15A4">
        <w:rPr>
          <w:rFonts w:cs="Microsoft Sans Serif"/>
          <w:szCs w:val="18"/>
          <w:lang w:val="ru-RU"/>
        </w:rPr>
        <w:t>Менеджер по закупкам</w:t>
      </w:r>
      <w:r w:rsidR="007A15A4" w:rsidRPr="009B7571">
        <w:rPr>
          <w:rFonts w:cs="Microsoft Sans Serif"/>
          <w:szCs w:val="18"/>
          <w:lang w:val="ru-RU"/>
        </w:rPr>
        <w:t xml:space="preserve"> </w:t>
      </w:r>
      <w:r w:rsidR="007A15A4">
        <w:rPr>
          <w:rFonts w:cs="Microsoft Sans Serif"/>
          <w:szCs w:val="18"/>
          <w:lang w:val="ru-RU"/>
        </w:rPr>
        <w:t>проверяет</w:t>
      </w:r>
      <w:r w:rsidR="007A15A4" w:rsidRPr="009B7571">
        <w:rPr>
          <w:rFonts w:cs="Microsoft Sans Serif"/>
          <w:szCs w:val="18"/>
          <w:lang w:val="ru-RU"/>
        </w:rPr>
        <w:t xml:space="preserve"> </w:t>
      </w:r>
      <w:r w:rsidR="007A15A4">
        <w:rPr>
          <w:rFonts w:cs="Microsoft Sans Serif"/>
          <w:szCs w:val="18"/>
          <w:lang w:val="ru-RU"/>
        </w:rPr>
        <w:t>данный</w:t>
      </w:r>
      <w:r w:rsidR="007A15A4" w:rsidRPr="009B7571">
        <w:rPr>
          <w:rFonts w:cs="Microsoft Sans Serif"/>
          <w:szCs w:val="18"/>
          <w:lang w:val="ru-RU"/>
        </w:rPr>
        <w:t xml:space="preserve"> </w:t>
      </w:r>
      <w:r w:rsidR="007A15A4">
        <w:rPr>
          <w:rFonts w:cs="Microsoft Sans Serif"/>
          <w:szCs w:val="18"/>
          <w:lang w:val="ru-RU"/>
        </w:rPr>
        <w:t>перечень</w:t>
      </w:r>
      <w:r w:rsidR="007A15A4" w:rsidRPr="009B7571">
        <w:rPr>
          <w:rFonts w:cs="Microsoft Sans Serif"/>
          <w:szCs w:val="18"/>
          <w:lang w:val="ru-RU"/>
        </w:rPr>
        <w:t xml:space="preserve"> </w:t>
      </w:r>
      <w:r w:rsidR="007A15A4">
        <w:rPr>
          <w:rFonts w:cs="Microsoft Sans Serif"/>
          <w:szCs w:val="18"/>
          <w:lang w:val="ru-RU"/>
        </w:rPr>
        <w:t>каждый</w:t>
      </w:r>
      <w:r w:rsidR="007A15A4" w:rsidRPr="009B7571">
        <w:rPr>
          <w:rFonts w:cs="Microsoft Sans Serif"/>
          <w:szCs w:val="18"/>
          <w:lang w:val="ru-RU"/>
        </w:rPr>
        <w:t xml:space="preserve">, </w:t>
      </w:r>
      <w:r w:rsidR="007A15A4">
        <w:rPr>
          <w:rFonts w:cs="Microsoft Sans Serif"/>
          <w:szCs w:val="18"/>
          <w:lang w:val="ru-RU"/>
        </w:rPr>
        <w:t>когда</w:t>
      </w:r>
      <w:r w:rsidR="007A15A4" w:rsidRPr="009B7571">
        <w:rPr>
          <w:rFonts w:cs="Microsoft Sans Serif"/>
          <w:szCs w:val="18"/>
          <w:lang w:val="ru-RU"/>
        </w:rPr>
        <w:t xml:space="preserve"> </w:t>
      </w:r>
      <w:r w:rsidR="007A15A4">
        <w:rPr>
          <w:rFonts w:cs="Microsoft Sans Serif"/>
          <w:szCs w:val="18"/>
          <w:lang w:val="ru-RU"/>
        </w:rPr>
        <w:t>готовится</w:t>
      </w:r>
      <w:r w:rsidR="007A15A4" w:rsidRPr="009B7571">
        <w:rPr>
          <w:rFonts w:cs="Microsoft Sans Serif"/>
          <w:szCs w:val="18"/>
          <w:lang w:val="ru-RU"/>
        </w:rPr>
        <w:t xml:space="preserve"> </w:t>
      </w:r>
      <w:r w:rsidR="007A15A4">
        <w:rPr>
          <w:rFonts w:cs="Microsoft Sans Serif"/>
          <w:szCs w:val="18"/>
          <w:lang w:val="ru-RU"/>
        </w:rPr>
        <w:t>заказ</w:t>
      </w:r>
      <w:r w:rsidR="007A15A4" w:rsidRPr="009B7571">
        <w:rPr>
          <w:rFonts w:cs="Microsoft Sans Serif"/>
          <w:szCs w:val="18"/>
          <w:lang w:val="ru-RU"/>
        </w:rPr>
        <w:t xml:space="preserve"> </w:t>
      </w:r>
      <w:r w:rsidR="007A15A4">
        <w:rPr>
          <w:rFonts w:cs="Microsoft Sans Serif"/>
          <w:szCs w:val="18"/>
          <w:lang w:val="ru-RU"/>
        </w:rPr>
        <w:t>на</w:t>
      </w:r>
      <w:r w:rsidR="007A15A4" w:rsidRPr="009B7571">
        <w:rPr>
          <w:rFonts w:cs="Microsoft Sans Serif"/>
          <w:szCs w:val="18"/>
          <w:lang w:val="ru-RU"/>
        </w:rPr>
        <w:t xml:space="preserve"> </w:t>
      </w:r>
      <w:r w:rsidR="007A15A4">
        <w:rPr>
          <w:rFonts w:cs="Microsoft Sans Serif"/>
          <w:szCs w:val="18"/>
          <w:lang w:val="ru-RU"/>
        </w:rPr>
        <w:t>закупку</w:t>
      </w:r>
      <w:r w:rsidR="007A15A4" w:rsidRPr="009B7571">
        <w:rPr>
          <w:rFonts w:cs="Microsoft Sans Serif"/>
          <w:szCs w:val="18"/>
          <w:lang w:val="ru-RU"/>
        </w:rPr>
        <w:t xml:space="preserve">, </w:t>
      </w:r>
      <w:r w:rsidR="007A15A4">
        <w:rPr>
          <w:rFonts w:cs="Microsoft Sans Serif"/>
          <w:szCs w:val="18"/>
          <w:lang w:val="ru-RU"/>
        </w:rPr>
        <w:t>а</w:t>
      </w:r>
      <w:r w:rsidR="007A15A4" w:rsidRPr="009B7571">
        <w:rPr>
          <w:rFonts w:cs="Microsoft Sans Serif"/>
          <w:szCs w:val="18"/>
          <w:lang w:val="ru-RU"/>
        </w:rPr>
        <w:t xml:space="preserve"> </w:t>
      </w:r>
      <w:r w:rsidR="007A15A4">
        <w:rPr>
          <w:rFonts w:cs="Microsoft Sans Serif"/>
          <w:szCs w:val="18"/>
          <w:lang w:val="ru-RU"/>
        </w:rPr>
        <w:t>также</w:t>
      </w:r>
      <w:r w:rsidR="007A15A4" w:rsidRPr="009B7571">
        <w:rPr>
          <w:rFonts w:cs="Microsoft Sans Serif"/>
          <w:szCs w:val="18"/>
          <w:lang w:val="ru-RU"/>
        </w:rPr>
        <w:t xml:space="preserve"> (</w:t>
      </w:r>
      <w:r w:rsidR="007A15A4">
        <w:rPr>
          <w:rFonts w:cs="Microsoft Sans Serif"/>
          <w:szCs w:val="18"/>
          <w:lang w:val="ru-RU"/>
        </w:rPr>
        <w:t>регулярно</w:t>
      </w:r>
      <w:r w:rsidR="007A15A4" w:rsidRPr="009B7571">
        <w:rPr>
          <w:rFonts w:cs="Microsoft Sans Serif"/>
          <w:szCs w:val="18"/>
          <w:lang w:val="ru-RU"/>
        </w:rPr>
        <w:t xml:space="preserve">) </w:t>
      </w:r>
      <w:r w:rsidR="007A15A4">
        <w:rPr>
          <w:rFonts w:cs="Microsoft Sans Serif"/>
          <w:szCs w:val="18"/>
          <w:lang w:val="ru-RU"/>
        </w:rPr>
        <w:t>каждые три месяца</w:t>
      </w:r>
      <w:r w:rsidR="007A15A4" w:rsidRPr="009B7571">
        <w:rPr>
          <w:rFonts w:cs="Microsoft Sans Serif"/>
          <w:szCs w:val="18"/>
          <w:lang w:val="ru-RU"/>
        </w:rPr>
        <w:t xml:space="preserve">; </w:t>
      </w:r>
      <w:r w:rsidR="007A15A4">
        <w:rPr>
          <w:rFonts w:cs="Microsoft Sans Serif"/>
          <w:szCs w:val="18"/>
          <w:lang w:val="ru-RU"/>
        </w:rPr>
        <w:t>с</w:t>
      </w:r>
      <w:r w:rsidR="007A15A4" w:rsidRPr="009B7571">
        <w:rPr>
          <w:rFonts w:cs="Microsoft Sans Serif"/>
          <w:szCs w:val="18"/>
          <w:lang w:val="ru-RU"/>
        </w:rPr>
        <w:t xml:space="preserve"> </w:t>
      </w:r>
      <w:r w:rsidR="007A15A4">
        <w:rPr>
          <w:rFonts w:cs="Microsoft Sans Serif"/>
          <w:szCs w:val="18"/>
          <w:lang w:val="ru-RU"/>
        </w:rPr>
        <w:t>помощью</w:t>
      </w:r>
      <w:r w:rsidR="007A15A4" w:rsidRPr="009B7571">
        <w:rPr>
          <w:rFonts w:cs="Microsoft Sans Serif"/>
          <w:szCs w:val="18"/>
          <w:lang w:val="ru-RU"/>
        </w:rPr>
        <w:t xml:space="preserve"> </w:t>
      </w:r>
      <w:r w:rsidR="007A15A4">
        <w:rPr>
          <w:rFonts w:cs="Microsoft Sans Serif"/>
          <w:szCs w:val="18"/>
          <w:lang w:val="ru-RU"/>
        </w:rPr>
        <w:t>базы</w:t>
      </w:r>
      <w:r w:rsidR="007A15A4" w:rsidRPr="009B7571">
        <w:rPr>
          <w:rFonts w:cs="Microsoft Sans Serif"/>
          <w:szCs w:val="18"/>
          <w:lang w:val="ru-RU"/>
        </w:rPr>
        <w:t xml:space="preserve"> </w:t>
      </w:r>
      <w:r w:rsidR="007A15A4">
        <w:rPr>
          <w:rFonts w:cs="Microsoft Sans Serif"/>
          <w:szCs w:val="18"/>
          <w:lang w:val="ru-RU"/>
        </w:rPr>
        <w:t>данных</w:t>
      </w:r>
      <w:r w:rsidR="007A15A4" w:rsidRPr="009B7571">
        <w:rPr>
          <w:rFonts w:cs="Microsoft Sans Serif"/>
          <w:szCs w:val="18"/>
          <w:lang w:val="ru-RU"/>
        </w:rPr>
        <w:t xml:space="preserve"> </w:t>
      </w:r>
      <w:r w:rsidR="007A15A4">
        <w:rPr>
          <w:rFonts w:cs="Microsoft Sans Serif"/>
          <w:szCs w:val="18"/>
          <w:lang w:val="en-US"/>
        </w:rPr>
        <w:t>FSC</w:t>
      </w:r>
      <w:r w:rsidR="007A15A4">
        <w:rPr>
          <w:rFonts w:cs="Microsoft Sans Serif"/>
          <w:szCs w:val="18"/>
          <w:lang w:val="ru-RU"/>
        </w:rPr>
        <w:t xml:space="preserve"> на сайте</w:t>
      </w:r>
      <w:r w:rsidR="007A15A4" w:rsidRPr="009B7571">
        <w:rPr>
          <w:rFonts w:cs="Microsoft Sans Serif"/>
          <w:szCs w:val="18"/>
          <w:lang w:val="ru-RU"/>
        </w:rPr>
        <w:t xml:space="preserve"> </w:t>
      </w:r>
      <w:hyperlink r:id="rId18" w:history="1">
        <w:r w:rsidR="007A15A4" w:rsidRPr="002F1425">
          <w:rPr>
            <w:rStyle w:val="ac"/>
            <w:rFonts w:cs="Microsoft Sans Serif"/>
            <w:szCs w:val="18"/>
          </w:rPr>
          <w:t>http</w:t>
        </w:r>
        <w:r w:rsidR="007A15A4" w:rsidRPr="009B7571">
          <w:rPr>
            <w:rStyle w:val="ac"/>
            <w:rFonts w:cs="Microsoft Sans Serif"/>
            <w:szCs w:val="18"/>
            <w:lang w:val="ru-RU"/>
          </w:rPr>
          <w:t>://</w:t>
        </w:r>
        <w:r w:rsidR="007A15A4" w:rsidRPr="002F1425">
          <w:rPr>
            <w:rStyle w:val="ac"/>
            <w:rFonts w:cs="Microsoft Sans Serif"/>
            <w:szCs w:val="18"/>
          </w:rPr>
          <w:t>info</w:t>
        </w:r>
        <w:r w:rsidR="007A15A4" w:rsidRPr="009B7571">
          <w:rPr>
            <w:rStyle w:val="ac"/>
            <w:rFonts w:cs="Microsoft Sans Serif"/>
            <w:szCs w:val="18"/>
            <w:lang w:val="ru-RU"/>
          </w:rPr>
          <w:t>.</w:t>
        </w:r>
        <w:proofErr w:type="spellStart"/>
        <w:r w:rsidR="007A15A4" w:rsidRPr="002F1425">
          <w:rPr>
            <w:rStyle w:val="ac"/>
            <w:rFonts w:cs="Microsoft Sans Serif"/>
            <w:szCs w:val="18"/>
          </w:rPr>
          <w:t>fsc</w:t>
        </w:r>
        <w:proofErr w:type="spellEnd"/>
        <w:r w:rsidR="007A15A4" w:rsidRPr="009B7571">
          <w:rPr>
            <w:rStyle w:val="ac"/>
            <w:rFonts w:cs="Microsoft Sans Serif"/>
            <w:szCs w:val="18"/>
            <w:lang w:val="ru-RU"/>
          </w:rPr>
          <w:t>.</w:t>
        </w:r>
        <w:r w:rsidR="007A15A4" w:rsidRPr="002F1425">
          <w:rPr>
            <w:rStyle w:val="ac"/>
            <w:rFonts w:cs="Microsoft Sans Serif"/>
            <w:szCs w:val="18"/>
          </w:rPr>
          <w:t>org</w:t>
        </w:r>
      </w:hyperlink>
      <w:r w:rsidR="007A15A4" w:rsidRPr="009B7571">
        <w:rPr>
          <w:rStyle w:val="ac"/>
          <w:rFonts w:cs="Microsoft Sans Serif"/>
          <w:szCs w:val="18"/>
          <w:lang w:val="ru-RU"/>
        </w:rPr>
        <w:t>.</w:t>
      </w:r>
    </w:p>
    <w:p w14:paraId="46117899" w14:textId="77777777" w:rsidR="007A15A4" w:rsidRPr="00107058" w:rsidRDefault="007A15A4" w:rsidP="007A15A4">
      <w:pPr>
        <w:spacing w:line="276" w:lineRule="auto"/>
        <w:rPr>
          <w:rFonts w:cs="Microsoft Sans Serif"/>
          <w:szCs w:val="18"/>
          <w:lang w:val="ru-RU"/>
        </w:rPr>
      </w:pPr>
      <w:r>
        <w:rPr>
          <w:rFonts w:cs="Microsoft Sans Serif"/>
          <w:szCs w:val="18"/>
          <w:lang w:val="ru-RU"/>
        </w:rPr>
        <w:t>Для</w:t>
      </w:r>
      <w:r w:rsidRPr="00107058">
        <w:rPr>
          <w:rFonts w:cs="Microsoft Sans Serif"/>
          <w:szCs w:val="18"/>
          <w:lang w:val="ru-RU"/>
        </w:rPr>
        <w:t xml:space="preserve"> </w:t>
      </w:r>
      <w:r>
        <w:rPr>
          <w:rFonts w:cs="Microsoft Sans Serif"/>
          <w:szCs w:val="18"/>
          <w:lang w:val="ru-RU"/>
        </w:rPr>
        <w:t>составления перечня поставщиков и подтверждения данных можно</w:t>
      </w:r>
      <w:r w:rsidRPr="00107058">
        <w:rPr>
          <w:rFonts w:cs="Microsoft Sans Serif"/>
          <w:szCs w:val="18"/>
          <w:lang w:val="ru-RU"/>
        </w:rPr>
        <w:t xml:space="preserve"> </w:t>
      </w:r>
      <w:r>
        <w:rPr>
          <w:rFonts w:cs="Microsoft Sans Serif"/>
          <w:szCs w:val="18"/>
          <w:lang w:val="ru-RU"/>
        </w:rPr>
        <w:t>использовать</w:t>
      </w:r>
      <w:r w:rsidRPr="00107058">
        <w:rPr>
          <w:rFonts w:cs="Microsoft Sans Serif"/>
          <w:szCs w:val="18"/>
          <w:lang w:val="ru-RU"/>
        </w:rPr>
        <w:t xml:space="preserve"> </w:t>
      </w:r>
      <w:r>
        <w:rPr>
          <w:rFonts w:cs="Microsoft Sans Serif"/>
          <w:szCs w:val="18"/>
          <w:lang w:val="ru-RU"/>
        </w:rPr>
        <w:t>скриншоты</w:t>
      </w:r>
      <w:r w:rsidRPr="00107058">
        <w:rPr>
          <w:rFonts w:cs="Microsoft Sans Serif"/>
          <w:szCs w:val="18"/>
          <w:lang w:val="ru-RU"/>
        </w:rPr>
        <w:t xml:space="preserve"> </w:t>
      </w:r>
      <w:r>
        <w:rPr>
          <w:rFonts w:cs="Microsoft Sans Serif"/>
          <w:szCs w:val="18"/>
          <w:lang w:val="ru-RU"/>
        </w:rPr>
        <w:t>с</w:t>
      </w:r>
      <w:r w:rsidRPr="00107058">
        <w:rPr>
          <w:rFonts w:cs="Microsoft Sans Serif"/>
          <w:szCs w:val="18"/>
          <w:lang w:val="ru-RU"/>
        </w:rPr>
        <w:t xml:space="preserve"> </w:t>
      </w:r>
      <w:r>
        <w:rPr>
          <w:rFonts w:cs="Microsoft Sans Serif"/>
          <w:szCs w:val="18"/>
          <w:lang w:val="ru-RU"/>
        </w:rPr>
        <w:t>указанием</w:t>
      </w:r>
      <w:r w:rsidRPr="00107058">
        <w:rPr>
          <w:rFonts w:cs="Microsoft Sans Serif"/>
          <w:szCs w:val="18"/>
          <w:lang w:val="ru-RU"/>
        </w:rPr>
        <w:t xml:space="preserve"> </w:t>
      </w:r>
      <w:r>
        <w:rPr>
          <w:rFonts w:cs="Microsoft Sans Serif"/>
          <w:szCs w:val="18"/>
          <w:lang w:val="ru-RU"/>
        </w:rPr>
        <w:t>даты</w:t>
      </w:r>
      <w:r w:rsidRPr="00107058">
        <w:rPr>
          <w:rFonts w:cs="Microsoft Sans Serif"/>
          <w:szCs w:val="18"/>
          <w:lang w:val="ru-RU"/>
        </w:rPr>
        <w:t xml:space="preserve"> </w:t>
      </w:r>
      <w:r>
        <w:rPr>
          <w:rFonts w:cs="Microsoft Sans Serif"/>
          <w:szCs w:val="18"/>
          <w:lang w:val="ru-RU"/>
        </w:rPr>
        <w:t>с</w:t>
      </w:r>
      <w:r w:rsidRPr="00107058">
        <w:rPr>
          <w:rFonts w:cs="Microsoft Sans Serif"/>
          <w:szCs w:val="18"/>
          <w:lang w:val="ru-RU"/>
        </w:rPr>
        <w:t xml:space="preserve"> </w:t>
      </w:r>
      <w:r>
        <w:rPr>
          <w:rFonts w:cs="Microsoft Sans Serif"/>
          <w:szCs w:val="18"/>
          <w:lang w:val="ru-RU"/>
        </w:rPr>
        <w:t>сайта</w:t>
      </w:r>
      <w:r w:rsidRPr="00107058">
        <w:rPr>
          <w:rFonts w:cs="Microsoft Sans Serif"/>
          <w:szCs w:val="18"/>
          <w:lang w:val="ru-RU"/>
        </w:rPr>
        <w:t xml:space="preserve"> </w:t>
      </w:r>
      <w:hyperlink r:id="rId19" w:history="1">
        <w:r w:rsidRPr="002F1425">
          <w:rPr>
            <w:rStyle w:val="ac"/>
            <w:rFonts w:cs="Microsoft Sans Serif"/>
            <w:szCs w:val="18"/>
          </w:rPr>
          <w:t>http</w:t>
        </w:r>
        <w:r w:rsidRPr="00107058">
          <w:rPr>
            <w:rStyle w:val="ac"/>
            <w:rFonts w:cs="Microsoft Sans Serif"/>
            <w:szCs w:val="18"/>
            <w:lang w:val="ru-RU"/>
          </w:rPr>
          <w:t>://</w:t>
        </w:r>
        <w:r w:rsidRPr="002F1425">
          <w:rPr>
            <w:rStyle w:val="ac"/>
            <w:rFonts w:cs="Microsoft Sans Serif"/>
            <w:szCs w:val="18"/>
          </w:rPr>
          <w:t>info</w:t>
        </w:r>
        <w:r w:rsidRPr="00107058">
          <w:rPr>
            <w:rStyle w:val="ac"/>
            <w:rFonts w:cs="Microsoft Sans Serif"/>
            <w:szCs w:val="18"/>
            <w:lang w:val="ru-RU"/>
          </w:rPr>
          <w:t>.</w:t>
        </w:r>
        <w:proofErr w:type="spellStart"/>
        <w:r w:rsidRPr="002F1425">
          <w:rPr>
            <w:rStyle w:val="ac"/>
            <w:rFonts w:cs="Microsoft Sans Serif"/>
            <w:szCs w:val="18"/>
          </w:rPr>
          <w:t>fsc</w:t>
        </w:r>
        <w:proofErr w:type="spellEnd"/>
        <w:r w:rsidRPr="00107058">
          <w:rPr>
            <w:rStyle w:val="ac"/>
            <w:rFonts w:cs="Microsoft Sans Serif"/>
            <w:szCs w:val="18"/>
            <w:lang w:val="ru-RU"/>
          </w:rPr>
          <w:t>.</w:t>
        </w:r>
        <w:r w:rsidRPr="002F1425">
          <w:rPr>
            <w:rStyle w:val="ac"/>
            <w:rFonts w:cs="Microsoft Sans Serif"/>
            <w:szCs w:val="18"/>
          </w:rPr>
          <w:t>org</w:t>
        </w:r>
      </w:hyperlink>
      <w:r>
        <w:rPr>
          <w:rFonts w:cs="Microsoft Sans Serif"/>
          <w:szCs w:val="18"/>
          <w:lang w:val="ru-RU"/>
        </w:rPr>
        <w:t>.</w:t>
      </w:r>
      <w:r w:rsidRPr="00107058">
        <w:rPr>
          <w:rFonts w:cs="Microsoft Sans Serif"/>
          <w:szCs w:val="1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2"/>
        <w:gridCol w:w="1599"/>
        <w:gridCol w:w="1663"/>
        <w:gridCol w:w="1700"/>
        <w:gridCol w:w="1622"/>
      </w:tblGrid>
      <w:tr w:rsidR="007A15A4" w:rsidRPr="002F1425" w14:paraId="569DE097" w14:textId="77777777" w:rsidTr="002F6674">
        <w:tc>
          <w:tcPr>
            <w:tcW w:w="2093" w:type="dxa"/>
            <w:tcBorders>
              <w:top w:val="single" w:sz="4" w:space="0" w:color="000000"/>
              <w:left w:val="single" w:sz="4" w:space="0" w:color="000000"/>
              <w:bottom w:val="single" w:sz="4" w:space="0" w:color="000000"/>
              <w:right w:val="single" w:sz="4" w:space="0" w:color="000000"/>
            </w:tcBorders>
            <w:hideMark/>
          </w:tcPr>
          <w:p w14:paraId="274C698A" w14:textId="77777777" w:rsidR="007A15A4" w:rsidRPr="002F1425" w:rsidRDefault="007A15A4" w:rsidP="002F6674">
            <w:pPr>
              <w:spacing w:after="0" w:line="276" w:lineRule="auto"/>
              <w:jc w:val="left"/>
              <w:rPr>
                <w:rFonts w:cs="Microsoft Sans Serif"/>
                <w:b/>
                <w:szCs w:val="18"/>
              </w:rPr>
            </w:pPr>
            <w:r>
              <w:rPr>
                <w:rFonts w:cs="Microsoft Sans Serif"/>
                <w:b/>
                <w:szCs w:val="18"/>
                <w:lang w:val="ru-RU"/>
              </w:rPr>
              <w:t>Поставщик</w:t>
            </w:r>
          </w:p>
          <w:p w14:paraId="39799273" w14:textId="77777777" w:rsidR="007A15A4" w:rsidRPr="002F1425" w:rsidRDefault="007A15A4" w:rsidP="002F6674">
            <w:pPr>
              <w:spacing w:after="0" w:line="276" w:lineRule="auto"/>
              <w:jc w:val="left"/>
              <w:rPr>
                <w:rFonts w:cs="Microsoft Sans Serif"/>
                <w:b/>
                <w:szCs w:val="18"/>
              </w:rPr>
            </w:pPr>
            <w:r w:rsidRPr="002F1425">
              <w:rPr>
                <w:rFonts w:cs="Microsoft Sans Serif"/>
                <w:b/>
                <w:szCs w:val="18"/>
              </w:rPr>
              <w:t>(</w:t>
            </w:r>
            <w:r>
              <w:rPr>
                <w:rFonts w:cs="Microsoft Sans Serif"/>
                <w:b/>
                <w:szCs w:val="18"/>
                <w:lang w:val="ru-RU"/>
              </w:rPr>
              <w:t>Название и адрес</w:t>
            </w:r>
            <w:r w:rsidRPr="002F1425">
              <w:rPr>
                <w:rFonts w:cs="Microsoft Sans Serif"/>
                <w:b/>
                <w:szCs w:val="18"/>
              </w:rPr>
              <w:t>)</w:t>
            </w:r>
          </w:p>
        </w:tc>
        <w:tc>
          <w:tcPr>
            <w:tcW w:w="1835" w:type="dxa"/>
            <w:tcBorders>
              <w:top w:val="single" w:sz="4" w:space="0" w:color="000000"/>
              <w:left w:val="single" w:sz="4" w:space="0" w:color="000000"/>
              <w:bottom w:val="single" w:sz="4" w:space="0" w:color="000000"/>
              <w:right w:val="single" w:sz="4" w:space="0" w:color="000000"/>
            </w:tcBorders>
            <w:hideMark/>
          </w:tcPr>
          <w:p w14:paraId="07F40BEA" w14:textId="77777777" w:rsidR="007A15A4" w:rsidRPr="002F1425" w:rsidRDefault="007A15A4" w:rsidP="002F6674">
            <w:pPr>
              <w:spacing w:after="0" w:line="276" w:lineRule="auto"/>
              <w:jc w:val="left"/>
              <w:rPr>
                <w:rFonts w:cs="Microsoft Sans Serif"/>
                <w:b/>
                <w:szCs w:val="18"/>
              </w:rPr>
            </w:pPr>
            <w:r>
              <w:rPr>
                <w:rFonts w:cs="Microsoft Sans Serif"/>
                <w:b/>
                <w:szCs w:val="18"/>
                <w:lang w:val="ru-RU"/>
              </w:rPr>
              <w:t>Тип продукции</w:t>
            </w:r>
          </w:p>
          <w:p w14:paraId="3879C415" w14:textId="77777777" w:rsidR="007A15A4" w:rsidRPr="002F1425" w:rsidRDefault="007A15A4" w:rsidP="002F6674">
            <w:pPr>
              <w:spacing w:after="0" w:line="276" w:lineRule="auto"/>
              <w:jc w:val="left"/>
              <w:rPr>
                <w:rFonts w:cs="Microsoft Sans Serif"/>
                <w:b/>
                <w:szCs w:val="18"/>
              </w:rPr>
            </w:pPr>
            <w:r w:rsidRPr="002F1425">
              <w:rPr>
                <w:rFonts w:cs="Microsoft Sans Serif"/>
                <w:b/>
                <w:szCs w:val="18"/>
              </w:rPr>
              <w:t>(</w:t>
            </w:r>
            <w:r>
              <w:rPr>
                <w:rFonts w:cs="Microsoft Sans Serif"/>
                <w:b/>
                <w:szCs w:val="18"/>
                <w:lang w:val="ru-RU"/>
              </w:rPr>
              <w:t>Описание продукции</w:t>
            </w:r>
            <w:r w:rsidRPr="002F1425">
              <w:rPr>
                <w:rFonts w:cs="Microsoft Sans Serif"/>
                <w:b/>
                <w:szCs w:val="18"/>
              </w:rPr>
              <w:t>)</w:t>
            </w:r>
          </w:p>
        </w:tc>
        <w:tc>
          <w:tcPr>
            <w:tcW w:w="2036" w:type="dxa"/>
            <w:tcBorders>
              <w:top w:val="single" w:sz="4" w:space="0" w:color="000000"/>
              <w:left w:val="single" w:sz="4" w:space="0" w:color="000000"/>
              <w:bottom w:val="single" w:sz="4" w:space="0" w:color="000000"/>
              <w:right w:val="single" w:sz="4" w:space="0" w:color="000000"/>
            </w:tcBorders>
            <w:hideMark/>
          </w:tcPr>
          <w:p w14:paraId="32643CAF" w14:textId="77777777" w:rsidR="007A15A4" w:rsidRPr="002F1425" w:rsidRDefault="007A15A4" w:rsidP="002F6674">
            <w:pPr>
              <w:spacing w:after="0" w:line="276" w:lineRule="auto"/>
              <w:jc w:val="left"/>
              <w:rPr>
                <w:rFonts w:cs="Microsoft Sans Serif"/>
                <w:b/>
                <w:szCs w:val="18"/>
              </w:rPr>
            </w:pPr>
            <w:r>
              <w:rPr>
                <w:rFonts w:cs="Microsoft Sans Serif"/>
                <w:b/>
                <w:szCs w:val="18"/>
                <w:lang w:val="ru-RU"/>
              </w:rPr>
              <w:t>Категория</w:t>
            </w:r>
            <w:r w:rsidRPr="003920D1">
              <w:rPr>
                <w:rFonts w:cs="Microsoft Sans Serif"/>
                <w:b/>
                <w:szCs w:val="18"/>
              </w:rPr>
              <w:t xml:space="preserve"> </w:t>
            </w:r>
            <w:r>
              <w:rPr>
                <w:rFonts w:cs="Microsoft Sans Serif"/>
                <w:b/>
                <w:szCs w:val="18"/>
                <w:lang w:val="ru-RU"/>
              </w:rPr>
              <w:t>материала</w:t>
            </w:r>
          </w:p>
          <w:p w14:paraId="4A78E45C" w14:textId="77777777" w:rsidR="007A15A4" w:rsidRPr="002F1425" w:rsidRDefault="007A15A4" w:rsidP="002F6674">
            <w:pPr>
              <w:spacing w:after="0" w:line="276" w:lineRule="auto"/>
              <w:jc w:val="left"/>
              <w:rPr>
                <w:rFonts w:cs="Microsoft Sans Serif"/>
                <w:b/>
                <w:szCs w:val="18"/>
              </w:rPr>
            </w:pPr>
            <w:r w:rsidRPr="002F1425">
              <w:rPr>
                <w:rFonts w:cs="Microsoft Sans Serif"/>
                <w:b/>
                <w:szCs w:val="18"/>
              </w:rPr>
              <w:t xml:space="preserve">(FSC 100%, FSC Recycled Credit, FSC Recycled XX%, FSC Mix Credit </w:t>
            </w:r>
            <w:r>
              <w:rPr>
                <w:rFonts w:cs="Microsoft Sans Serif"/>
                <w:b/>
                <w:szCs w:val="18"/>
                <w:lang w:val="ru-RU"/>
              </w:rPr>
              <w:t>или</w:t>
            </w:r>
            <w:r w:rsidRPr="002F1425">
              <w:rPr>
                <w:rFonts w:cs="Microsoft Sans Serif"/>
                <w:b/>
                <w:szCs w:val="18"/>
              </w:rPr>
              <w:t xml:space="preserve"> FSC Mix XX%)</w:t>
            </w:r>
          </w:p>
        </w:tc>
        <w:tc>
          <w:tcPr>
            <w:tcW w:w="1930" w:type="dxa"/>
            <w:tcBorders>
              <w:top w:val="single" w:sz="4" w:space="0" w:color="000000"/>
              <w:left w:val="single" w:sz="4" w:space="0" w:color="000000"/>
              <w:bottom w:val="single" w:sz="4" w:space="0" w:color="000000"/>
              <w:right w:val="single" w:sz="4" w:space="0" w:color="000000"/>
            </w:tcBorders>
          </w:tcPr>
          <w:p w14:paraId="1ADD6EA6" w14:textId="77777777" w:rsidR="007A15A4" w:rsidRPr="003920D1" w:rsidRDefault="007A15A4" w:rsidP="002F6674">
            <w:pPr>
              <w:spacing w:after="0" w:line="276" w:lineRule="auto"/>
              <w:jc w:val="left"/>
              <w:rPr>
                <w:rFonts w:cs="Microsoft Sans Serif"/>
                <w:b/>
                <w:szCs w:val="18"/>
                <w:lang w:val="ru-RU"/>
              </w:rPr>
            </w:pPr>
            <w:r>
              <w:rPr>
                <w:rFonts w:cs="Microsoft Sans Serif"/>
                <w:b/>
                <w:szCs w:val="18"/>
                <w:lang w:val="ru-RU"/>
              </w:rPr>
              <w:t xml:space="preserve">Код </w:t>
            </w:r>
            <w:r w:rsidRPr="002F1425">
              <w:rPr>
                <w:rFonts w:cs="Microsoft Sans Serif"/>
                <w:b/>
                <w:szCs w:val="18"/>
              </w:rPr>
              <w:t xml:space="preserve">FSC CoC </w:t>
            </w:r>
            <w:r>
              <w:rPr>
                <w:rFonts w:cs="Microsoft Sans Serif"/>
                <w:b/>
                <w:szCs w:val="18"/>
                <w:lang w:val="ru-RU"/>
              </w:rPr>
              <w:t>сертификата</w:t>
            </w:r>
          </w:p>
          <w:p w14:paraId="3BEA85E2" w14:textId="77777777" w:rsidR="007A15A4" w:rsidRPr="002F1425" w:rsidRDefault="007A15A4" w:rsidP="002F6674">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2F1F160E" w14:textId="77777777" w:rsidR="007A15A4" w:rsidRPr="002F1425" w:rsidRDefault="007A15A4" w:rsidP="002F6674">
            <w:pPr>
              <w:spacing w:after="0" w:line="276" w:lineRule="auto"/>
              <w:jc w:val="left"/>
              <w:rPr>
                <w:rFonts w:cs="Microsoft Sans Serif"/>
                <w:b/>
                <w:szCs w:val="18"/>
              </w:rPr>
            </w:pPr>
            <w:r>
              <w:rPr>
                <w:rFonts w:cs="Microsoft Sans Serif"/>
                <w:b/>
                <w:szCs w:val="18"/>
                <w:lang w:val="ru-RU"/>
              </w:rPr>
              <w:t>Дата последней проверки</w:t>
            </w:r>
          </w:p>
        </w:tc>
      </w:tr>
      <w:tr w:rsidR="007A15A4" w:rsidRPr="002F1425" w14:paraId="592CE40B"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01BDE1F7"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6C9283CA"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4BD6CC07" w14:textId="77777777" w:rsidR="007A15A4" w:rsidRPr="002F1425" w:rsidRDefault="007A15A4" w:rsidP="002F6674">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0A5E0BD4"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4F86AFA" w14:textId="77777777" w:rsidR="007A15A4" w:rsidRPr="002F1425" w:rsidRDefault="007A15A4" w:rsidP="002F6674">
            <w:pPr>
              <w:spacing w:after="0" w:line="276" w:lineRule="auto"/>
              <w:rPr>
                <w:rFonts w:cs="Microsoft Sans Serif"/>
                <w:szCs w:val="18"/>
              </w:rPr>
            </w:pPr>
          </w:p>
        </w:tc>
      </w:tr>
      <w:tr w:rsidR="007A15A4" w:rsidRPr="002F1425" w14:paraId="74F80EBB"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2A355110"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A73AF33"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3150FF2" w14:textId="77777777" w:rsidR="007A15A4" w:rsidRPr="002F1425" w:rsidRDefault="007A15A4" w:rsidP="002F6674">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A117746"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0B19B9C2" w14:textId="77777777" w:rsidR="007A15A4" w:rsidRPr="002F1425" w:rsidRDefault="007A15A4" w:rsidP="002F6674">
            <w:pPr>
              <w:spacing w:after="0" w:line="276" w:lineRule="auto"/>
              <w:rPr>
                <w:rFonts w:cs="Microsoft Sans Serif"/>
                <w:szCs w:val="18"/>
              </w:rPr>
            </w:pPr>
          </w:p>
        </w:tc>
      </w:tr>
      <w:tr w:rsidR="007A15A4" w:rsidRPr="002F1425" w14:paraId="50EF5BAE"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6B5A122B"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7977EDBC"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08E837B7" w14:textId="77777777" w:rsidR="007A15A4" w:rsidRPr="002F1425" w:rsidRDefault="007A15A4" w:rsidP="002F6674">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FAE290B"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769625C" w14:textId="77777777" w:rsidR="007A15A4" w:rsidRPr="002F1425" w:rsidRDefault="007A15A4" w:rsidP="002F6674">
            <w:pPr>
              <w:spacing w:after="0" w:line="276" w:lineRule="auto"/>
              <w:rPr>
                <w:rFonts w:cs="Microsoft Sans Serif"/>
                <w:szCs w:val="18"/>
              </w:rPr>
            </w:pPr>
          </w:p>
        </w:tc>
      </w:tr>
      <w:tr w:rsidR="007A15A4" w:rsidRPr="002F1425" w14:paraId="5FAE327F"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099D1082"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698F0D16"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FF5F83C" w14:textId="77777777" w:rsidR="007A15A4" w:rsidRPr="002F1425" w:rsidRDefault="007A15A4" w:rsidP="002F6674">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A40D736"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748CFC0B" w14:textId="77777777" w:rsidR="007A15A4" w:rsidRPr="002F1425" w:rsidRDefault="007A15A4" w:rsidP="002F6674">
            <w:pPr>
              <w:spacing w:after="0" w:line="276" w:lineRule="auto"/>
              <w:rPr>
                <w:rFonts w:cs="Microsoft Sans Serif"/>
                <w:szCs w:val="18"/>
              </w:rPr>
            </w:pPr>
          </w:p>
        </w:tc>
      </w:tr>
      <w:tr w:rsidR="007A15A4" w:rsidRPr="002F1425" w14:paraId="79D7A2BF"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38D41FC2"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3CD3255A"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0B4CB94D" w14:textId="77777777" w:rsidR="007A15A4" w:rsidRPr="002F1425" w:rsidRDefault="007A15A4" w:rsidP="002F6674">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6D7D04"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861C538" w14:textId="77777777" w:rsidR="007A15A4" w:rsidRPr="002F1425" w:rsidRDefault="007A15A4" w:rsidP="002F6674">
            <w:pPr>
              <w:spacing w:after="0" w:line="276" w:lineRule="auto"/>
              <w:rPr>
                <w:rFonts w:cs="Microsoft Sans Serif"/>
                <w:szCs w:val="18"/>
              </w:rPr>
            </w:pPr>
          </w:p>
        </w:tc>
      </w:tr>
      <w:tr w:rsidR="007A15A4" w:rsidRPr="002F1425" w14:paraId="6D372F9C"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608B7C6F"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6231A2B0"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53B1726" w14:textId="77777777" w:rsidR="007A15A4" w:rsidRPr="002F1425" w:rsidRDefault="007A15A4" w:rsidP="002F6674">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66F3E525"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5AA9C33" w14:textId="77777777" w:rsidR="007A15A4" w:rsidRPr="002F1425" w:rsidRDefault="007A15A4" w:rsidP="002F6674">
            <w:pPr>
              <w:spacing w:after="0" w:line="276" w:lineRule="auto"/>
              <w:rPr>
                <w:rFonts w:cs="Microsoft Sans Serif"/>
                <w:szCs w:val="18"/>
              </w:rPr>
            </w:pPr>
          </w:p>
        </w:tc>
      </w:tr>
      <w:tr w:rsidR="007A15A4" w:rsidRPr="002F1425" w14:paraId="3E716671"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792A60C4"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69CF2B06"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4BB26DB4" w14:textId="77777777" w:rsidR="007A15A4" w:rsidRPr="002F1425" w:rsidRDefault="007A15A4" w:rsidP="002F6674">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7277B25"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0ABEB5E" w14:textId="77777777" w:rsidR="007A15A4" w:rsidRPr="002F1425" w:rsidRDefault="007A15A4" w:rsidP="002F6674">
            <w:pPr>
              <w:spacing w:after="0" w:line="276" w:lineRule="auto"/>
              <w:rPr>
                <w:rFonts w:cs="Microsoft Sans Serif"/>
                <w:szCs w:val="18"/>
              </w:rPr>
            </w:pPr>
          </w:p>
        </w:tc>
      </w:tr>
      <w:tr w:rsidR="007A15A4" w:rsidRPr="002F1425" w14:paraId="76E13F4B" w14:textId="77777777" w:rsidTr="002F6674">
        <w:tc>
          <w:tcPr>
            <w:tcW w:w="2093" w:type="dxa"/>
            <w:tcBorders>
              <w:top w:val="single" w:sz="4" w:space="0" w:color="000000"/>
              <w:left w:val="single" w:sz="4" w:space="0" w:color="000000"/>
              <w:bottom w:val="single" w:sz="4" w:space="0" w:color="000000"/>
              <w:right w:val="single" w:sz="4" w:space="0" w:color="000000"/>
            </w:tcBorders>
          </w:tcPr>
          <w:p w14:paraId="1F73C91B" w14:textId="77777777" w:rsidR="007A15A4" w:rsidRPr="002F1425" w:rsidRDefault="007A15A4" w:rsidP="002F6674">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37F6D24C" w14:textId="77777777" w:rsidR="007A15A4" w:rsidRPr="002F1425" w:rsidRDefault="007A15A4" w:rsidP="002F6674">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2EE7E03" w14:textId="77777777" w:rsidR="007A15A4" w:rsidRPr="002F1425" w:rsidRDefault="007A15A4" w:rsidP="002F6674">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6264E8BE" w14:textId="77777777" w:rsidR="007A15A4" w:rsidRPr="002F1425" w:rsidRDefault="007A15A4" w:rsidP="002F6674">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441AEF1" w14:textId="77777777" w:rsidR="007A15A4" w:rsidRPr="002F1425" w:rsidRDefault="007A15A4" w:rsidP="002F6674">
            <w:pPr>
              <w:spacing w:after="0" w:line="276" w:lineRule="auto"/>
              <w:rPr>
                <w:rFonts w:cs="Microsoft Sans Serif"/>
                <w:szCs w:val="18"/>
              </w:rPr>
            </w:pPr>
          </w:p>
        </w:tc>
      </w:tr>
    </w:tbl>
    <w:p w14:paraId="3A462817" w14:textId="77777777" w:rsidR="007A15A4" w:rsidRPr="002F1425" w:rsidRDefault="007A15A4" w:rsidP="007A15A4">
      <w:pPr>
        <w:spacing w:line="276" w:lineRule="auto"/>
        <w:rPr>
          <w:rFonts w:cs="Microsoft Sans Serif"/>
          <w:szCs w:val="18"/>
        </w:rPr>
      </w:pPr>
    </w:p>
    <w:p w14:paraId="645B53F8" w14:textId="307CE056" w:rsidR="00856B69" w:rsidRPr="002F1425" w:rsidRDefault="00856B69" w:rsidP="007A15A4">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145CF164" w:rsidR="00402A89" w:rsidRPr="00D34635" w:rsidRDefault="00D34635" w:rsidP="006A181B">
      <w:pPr>
        <w:pStyle w:val="1"/>
        <w:rPr>
          <w:lang w:val="ru-RU"/>
        </w:rPr>
      </w:pPr>
      <w:bookmarkStart w:id="33" w:name="_Toc89766498"/>
      <w:r>
        <w:rPr>
          <w:lang w:val="ru-RU"/>
        </w:rPr>
        <w:lastRenderedPageBreak/>
        <w:t>Приложение</w:t>
      </w:r>
      <w:r w:rsidR="00402A89" w:rsidRPr="00D34635">
        <w:rPr>
          <w:lang w:val="ru-RU"/>
        </w:rPr>
        <w:t xml:space="preserve"> 4: </w:t>
      </w:r>
      <w:r>
        <w:rPr>
          <w:lang w:val="ru-RU"/>
        </w:rPr>
        <w:t xml:space="preserve">Перечень групп продукции </w:t>
      </w:r>
      <w:r w:rsidR="00402A89" w:rsidRPr="002F1425">
        <w:t>FSC</w:t>
      </w:r>
      <w:r w:rsidR="00402A89" w:rsidRPr="00D34635">
        <w:rPr>
          <w:lang w:val="ru-RU"/>
        </w:rPr>
        <w:t xml:space="preserve"> (7.3)</w:t>
      </w:r>
      <w:bookmarkEnd w:id="33"/>
    </w:p>
    <w:p w14:paraId="19600BEB" w14:textId="77777777" w:rsidR="00402A89" w:rsidRPr="00D34635" w:rsidRDefault="00402A89" w:rsidP="00402A89">
      <w:pPr>
        <w:rPr>
          <w:rFonts w:ascii="Microsoft Sans Serif" w:hAnsi="Microsoft Sans Serif" w:cs="Microsoft Sans Serif"/>
          <w:sz w:val="22"/>
          <w:lang w:val="ru-RU"/>
        </w:rPr>
      </w:pPr>
    </w:p>
    <w:p w14:paraId="214AC2F4" w14:textId="77777777" w:rsidR="00D34635" w:rsidRPr="002F1425" w:rsidRDefault="00D34635" w:rsidP="00D34635">
      <w:pPr>
        <w:spacing w:after="240"/>
        <w:rPr>
          <w:rFonts w:ascii="Microsoft Sans Serif" w:hAnsi="Microsoft Sans Serif" w:cs="Microsoft Sans Serif"/>
          <w:sz w:val="22"/>
        </w:rPr>
      </w:pPr>
      <w:r>
        <w:rPr>
          <w:rFonts w:ascii="Microsoft Sans Serif" w:hAnsi="Microsoft Sans Serif" w:cs="Microsoft Sans Serif"/>
          <w:sz w:val="22"/>
          <w:lang w:val="ru-RU"/>
        </w:rPr>
        <w:t>Дата</w:t>
      </w:r>
      <w:r w:rsidRPr="002F1425">
        <w:rPr>
          <w:rFonts w:ascii="Microsoft Sans Serif" w:hAnsi="Microsoft Sans Serif" w:cs="Microsoft Sans Serif"/>
          <w:sz w:val="22"/>
        </w:rPr>
        <w:t xml:space="preserv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D34635" w:rsidRPr="00CF1720" w14:paraId="30503794" w14:textId="77777777" w:rsidTr="002F6674">
        <w:tc>
          <w:tcPr>
            <w:tcW w:w="833" w:type="pct"/>
            <w:shd w:val="clear" w:color="auto" w:fill="D9D9D9" w:themeFill="background1" w:themeFillShade="D9"/>
            <w:vAlign w:val="center"/>
          </w:tcPr>
          <w:p w14:paraId="4C25DC63" w14:textId="77777777" w:rsidR="00D34635" w:rsidRPr="002F1425" w:rsidRDefault="00D34635" w:rsidP="002F6674">
            <w:pPr>
              <w:spacing w:beforeLines="30" w:before="72" w:afterLines="30" w:after="72"/>
              <w:jc w:val="left"/>
              <w:rPr>
                <w:rFonts w:cs="Microsoft Sans Serif"/>
                <w:b/>
                <w:bCs/>
                <w:szCs w:val="18"/>
              </w:rPr>
            </w:pPr>
            <w:r>
              <w:rPr>
                <w:rFonts w:cs="Microsoft Sans Serif"/>
                <w:b/>
                <w:bCs/>
                <w:szCs w:val="18"/>
                <w:lang w:val="ru-RU"/>
              </w:rPr>
              <w:t xml:space="preserve">Группа продукции </w:t>
            </w:r>
            <w:r w:rsidRPr="002F1425">
              <w:rPr>
                <w:rFonts w:cs="Microsoft Sans Serif"/>
                <w:b/>
                <w:bCs/>
                <w:szCs w:val="18"/>
              </w:rPr>
              <w:t xml:space="preserve">FSC </w:t>
            </w:r>
          </w:p>
        </w:tc>
        <w:tc>
          <w:tcPr>
            <w:tcW w:w="833" w:type="pct"/>
            <w:shd w:val="clear" w:color="auto" w:fill="D9D9D9" w:themeFill="background1" w:themeFillShade="D9"/>
            <w:vAlign w:val="center"/>
          </w:tcPr>
          <w:p w14:paraId="6384A252" w14:textId="77777777" w:rsidR="00D34635" w:rsidRPr="002F1425" w:rsidRDefault="00D34635" w:rsidP="002F6674">
            <w:pPr>
              <w:spacing w:beforeLines="30" w:before="72" w:afterLines="30" w:after="72"/>
              <w:jc w:val="left"/>
              <w:rPr>
                <w:rFonts w:cs="Microsoft Sans Serif"/>
                <w:b/>
                <w:bCs/>
                <w:szCs w:val="18"/>
              </w:rPr>
            </w:pPr>
            <w:r>
              <w:rPr>
                <w:rFonts w:cs="Microsoft Sans Serif"/>
                <w:b/>
                <w:bCs/>
                <w:szCs w:val="18"/>
                <w:lang w:val="ru-RU"/>
              </w:rPr>
              <w:t>Вид</w:t>
            </w:r>
            <w:r w:rsidRPr="00B47FBE">
              <w:rPr>
                <w:rFonts w:cs="Microsoft Sans Serif"/>
                <w:b/>
                <w:bCs/>
                <w:szCs w:val="18"/>
                <w:lang w:val="en-US"/>
              </w:rPr>
              <w:t xml:space="preserve"> </w:t>
            </w:r>
            <w:r>
              <w:rPr>
                <w:rFonts w:cs="Microsoft Sans Serif"/>
                <w:b/>
                <w:bCs/>
                <w:szCs w:val="18"/>
                <w:lang w:val="ru-RU"/>
              </w:rPr>
              <w:t>и</w:t>
            </w:r>
            <w:r w:rsidRPr="00B47FBE">
              <w:rPr>
                <w:rFonts w:cs="Microsoft Sans Serif"/>
                <w:b/>
                <w:bCs/>
                <w:szCs w:val="18"/>
                <w:lang w:val="en-US"/>
              </w:rPr>
              <w:t xml:space="preserve"> </w:t>
            </w:r>
            <w:r>
              <w:rPr>
                <w:rFonts w:cs="Microsoft Sans Serif"/>
                <w:b/>
                <w:bCs/>
                <w:szCs w:val="18"/>
                <w:lang w:val="ru-RU"/>
              </w:rPr>
              <w:t>код</w:t>
            </w:r>
            <w:r w:rsidRPr="00B47FBE">
              <w:rPr>
                <w:rFonts w:cs="Microsoft Sans Serif"/>
                <w:b/>
                <w:bCs/>
                <w:szCs w:val="18"/>
                <w:lang w:val="en-US"/>
              </w:rPr>
              <w:t xml:space="preserve"> </w:t>
            </w:r>
            <w:r>
              <w:rPr>
                <w:rFonts w:cs="Microsoft Sans Serif"/>
                <w:b/>
                <w:bCs/>
                <w:szCs w:val="18"/>
                <w:lang w:val="ru-RU"/>
              </w:rPr>
              <w:t>продукции</w:t>
            </w:r>
            <w:r w:rsidRPr="00B47FBE">
              <w:rPr>
                <w:rFonts w:cs="Microsoft Sans Serif"/>
                <w:b/>
                <w:bCs/>
                <w:szCs w:val="18"/>
                <w:lang w:val="en-US"/>
              </w:rPr>
              <w:t xml:space="preserve"> </w:t>
            </w:r>
          </w:p>
        </w:tc>
        <w:tc>
          <w:tcPr>
            <w:tcW w:w="833" w:type="pct"/>
            <w:shd w:val="clear" w:color="auto" w:fill="D9D9D9" w:themeFill="background1" w:themeFillShade="D9"/>
            <w:vAlign w:val="center"/>
          </w:tcPr>
          <w:p w14:paraId="72541441" w14:textId="77777777" w:rsidR="00D34635" w:rsidRPr="002F1425" w:rsidRDefault="00D34635" w:rsidP="002F6674">
            <w:pPr>
              <w:spacing w:beforeLines="30" w:before="72" w:afterLines="30" w:after="72"/>
              <w:jc w:val="left"/>
              <w:rPr>
                <w:rFonts w:cs="Microsoft Sans Serif"/>
                <w:b/>
                <w:bCs/>
                <w:szCs w:val="18"/>
              </w:rPr>
            </w:pPr>
            <w:r>
              <w:rPr>
                <w:rFonts w:cs="Microsoft Sans Serif"/>
                <w:b/>
                <w:bCs/>
                <w:szCs w:val="18"/>
                <w:lang w:val="ru-RU"/>
              </w:rPr>
              <w:t xml:space="preserve">Заявление </w:t>
            </w:r>
            <w:r w:rsidRPr="002F1425">
              <w:rPr>
                <w:rFonts w:cs="Microsoft Sans Serif"/>
                <w:b/>
                <w:bCs/>
                <w:szCs w:val="18"/>
              </w:rPr>
              <w:t xml:space="preserve">FSC </w:t>
            </w:r>
            <w:r>
              <w:rPr>
                <w:rFonts w:cs="Microsoft Sans Serif"/>
                <w:b/>
                <w:bCs/>
                <w:szCs w:val="18"/>
                <w:lang w:val="ru-RU"/>
              </w:rPr>
              <w:t>при продаже</w:t>
            </w:r>
          </w:p>
        </w:tc>
        <w:tc>
          <w:tcPr>
            <w:tcW w:w="833" w:type="pct"/>
            <w:shd w:val="clear" w:color="auto" w:fill="D9D9D9" w:themeFill="background1" w:themeFillShade="D9"/>
            <w:vAlign w:val="center"/>
          </w:tcPr>
          <w:p w14:paraId="1E99F41B" w14:textId="77777777" w:rsidR="00D34635" w:rsidRPr="002F1425" w:rsidRDefault="00D34635" w:rsidP="002F6674">
            <w:pPr>
              <w:spacing w:beforeLines="30" w:before="72" w:afterLines="30" w:after="72"/>
              <w:jc w:val="left"/>
              <w:rPr>
                <w:rFonts w:cs="Microsoft Sans Serif"/>
                <w:b/>
                <w:bCs/>
                <w:szCs w:val="18"/>
              </w:rPr>
            </w:pPr>
            <w:r>
              <w:rPr>
                <w:rFonts w:cs="Microsoft Sans Serif"/>
                <w:b/>
                <w:bCs/>
                <w:szCs w:val="18"/>
                <w:lang w:val="ru-RU"/>
              </w:rPr>
              <w:t>Породы</w:t>
            </w:r>
          </w:p>
        </w:tc>
        <w:tc>
          <w:tcPr>
            <w:tcW w:w="833" w:type="pct"/>
            <w:shd w:val="clear" w:color="auto" w:fill="D9D9D9" w:themeFill="background1" w:themeFillShade="D9"/>
            <w:vAlign w:val="center"/>
          </w:tcPr>
          <w:p w14:paraId="13367844" w14:textId="77777777" w:rsidR="00D34635" w:rsidRPr="00B47FBE" w:rsidRDefault="00D34635" w:rsidP="002F6674">
            <w:pPr>
              <w:spacing w:beforeLines="30" w:before="72" w:afterLines="30" w:after="72"/>
              <w:jc w:val="left"/>
              <w:rPr>
                <w:rFonts w:cs="Microsoft Sans Serif"/>
                <w:b/>
                <w:bCs/>
                <w:szCs w:val="18"/>
                <w:lang w:val="ru-RU"/>
              </w:rPr>
            </w:pPr>
            <w:r>
              <w:rPr>
                <w:rFonts w:cs="Microsoft Sans Serif"/>
                <w:b/>
                <w:bCs/>
                <w:szCs w:val="18"/>
                <w:lang w:val="ru-RU"/>
              </w:rPr>
              <w:t xml:space="preserve">Заявление </w:t>
            </w:r>
            <w:r>
              <w:rPr>
                <w:rFonts w:cs="Microsoft Sans Serif"/>
                <w:b/>
                <w:bCs/>
                <w:szCs w:val="18"/>
                <w:lang w:val="en-US"/>
              </w:rPr>
              <w:t>FSC</w:t>
            </w:r>
            <w:r w:rsidRPr="00B47FBE">
              <w:rPr>
                <w:rFonts w:cs="Microsoft Sans Serif"/>
                <w:b/>
                <w:bCs/>
                <w:szCs w:val="18"/>
                <w:lang w:val="ru-RU"/>
              </w:rPr>
              <w:t xml:space="preserve"> </w:t>
            </w:r>
            <w:r>
              <w:rPr>
                <w:rFonts w:cs="Microsoft Sans Serif"/>
                <w:b/>
                <w:bCs/>
                <w:szCs w:val="18"/>
                <w:lang w:val="ru-RU"/>
              </w:rPr>
              <w:t>для входящего материала</w:t>
            </w:r>
          </w:p>
        </w:tc>
        <w:tc>
          <w:tcPr>
            <w:tcW w:w="834" w:type="pct"/>
            <w:shd w:val="clear" w:color="auto" w:fill="D9D9D9" w:themeFill="background1" w:themeFillShade="D9"/>
            <w:vAlign w:val="center"/>
          </w:tcPr>
          <w:p w14:paraId="2BB094FB" w14:textId="77777777" w:rsidR="00D34635" w:rsidRPr="00B47FBE" w:rsidRDefault="00D34635" w:rsidP="002F6674">
            <w:pPr>
              <w:spacing w:beforeLines="30" w:before="72" w:afterLines="30" w:after="72"/>
              <w:jc w:val="left"/>
              <w:rPr>
                <w:rFonts w:cs="Microsoft Sans Serif"/>
                <w:b/>
                <w:bCs/>
                <w:szCs w:val="18"/>
                <w:lang w:val="ru-RU"/>
              </w:rPr>
            </w:pPr>
            <w:r>
              <w:rPr>
                <w:rFonts w:cs="Microsoft Sans Serif"/>
                <w:b/>
                <w:bCs/>
                <w:szCs w:val="18"/>
                <w:lang w:val="ru-RU"/>
              </w:rPr>
              <w:t>Система контроля для заявления</w:t>
            </w:r>
            <w:r w:rsidRPr="00B47FBE">
              <w:rPr>
                <w:rFonts w:cs="Microsoft Sans Serif"/>
                <w:b/>
                <w:bCs/>
                <w:szCs w:val="18"/>
                <w:lang w:val="ru-RU"/>
              </w:rPr>
              <w:t xml:space="preserve"> </w:t>
            </w:r>
            <w:r>
              <w:rPr>
                <w:rFonts w:cs="Microsoft Sans Serif"/>
                <w:b/>
                <w:bCs/>
                <w:szCs w:val="18"/>
                <w:lang w:val="en-US"/>
              </w:rPr>
              <w:t>FSC</w:t>
            </w:r>
          </w:p>
        </w:tc>
      </w:tr>
      <w:bookmarkStart w:id="34" w:name="Text4"/>
      <w:tr w:rsidR="00D34635" w:rsidRPr="002F1425" w14:paraId="34C1D56E" w14:textId="77777777" w:rsidTr="002F6674">
        <w:trPr>
          <w:trHeight w:val="597"/>
        </w:trPr>
        <w:tc>
          <w:tcPr>
            <w:tcW w:w="833" w:type="pct"/>
            <w:shd w:val="clear" w:color="auto" w:fill="auto"/>
          </w:tcPr>
          <w:p w14:paraId="1070ECCE"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4"/>
          </w:p>
          <w:p w14:paraId="57394B9D" w14:textId="77777777" w:rsidR="00D34635" w:rsidRPr="002F1425" w:rsidRDefault="00D34635" w:rsidP="002F6674">
            <w:pPr>
              <w:jc w:val="left"/>
              <w:rPr>
                <w:rFonts w:cs="Microsoft Sans Serif"/>
                <w:szCs w:val="18"/>
              </w:rPr>
            </w:pPr>
          </w:p>
        </w:tc>
        <w:bookmarkStart w:id="35" w:name="Text3"/>
        <w:tc>
          <w:tcPr>
            <w:tcW w:w="833" w:type="pct"/>
            <w:shd w:val="clear" w:color="auto" w:fill="auto"/>
          </w:tcPr>
          <w:p w14:paraId="4C16A964"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5"/>
          </w:p>
          <w:p w14:paraId="1C6D35A0" w14:textId="77777777" w:rsidR="00D34635" w:rsidRPr="002F1425" w:rsidRDefault="00D34635" w:rsidP="002F6674">
            <w:pPr>
              <w:jc w:val="left"/>
              <w:rPr>
                <w:rFonts w:cs="Microsoft Sans Serif"/>
                <w:szCs w:val="18"/>
              </w:rPr>
            </w:pPr>
          </w:p>
        </w:tc>
        <w:bookmarkStart w:id="36" w:name="Dropdown1"/>
        <w:tc>
          <w:tcPr>
            <w:tcW w:w="833" w:type="pct"/>
            <w:shd w:val="clear" w:color="auto" w:fill="auto"/>
          </w:tcPr>
          <w:p w14:paraId="24AEFBDD"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bookmarkEnd w:id="36"/>
          </w:p>
        </w:tc>
        <w:bookmarkStart w:id="37" w:name="Text2"/>
        <w:tc>
          <w:tcPr>
            <w:tcW w:w="833" w:type="pct"/>
            <w:shd w:val="clear" w:color="auto" w:fill="auto"/>
          </w:tcPr>
          <w:p w14:paraId="680124B9"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7"/>
          </w:p>
          <w:p w14:paraId="0EEACC70" w14:textId="77777777" w:rsidR="00D34635" w:rsidRPr="002F1425" w:rsidRDefault="00D34635" w:rsidP="002F6674">
            <w:pPr>
              <w:jc w:val="left"/>
              <w:rPr>
                <w:rFonts w:cs="Microsoft Sans Serif"/>
                <w:szCs w:val="18"/>
              </w:rPr>
            </w:pPr>
          </w:p>
        </w:tc>
        <w:tc>
          <w:tcPr>
            <w:tcW w:w="833" w:type="pct"/>
            <w:shd w:val="clear" w:color="auto" w:fill="auto"/>
          </w:tcPr>
          <w:p w14:paraId="60B1A87F"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1A99F8BD"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tc>
        <w:bookmarkStart w:id="38" w:name="Dropdown2"/>
        <w:tc>
          <w:tcPr>
            <w:tcW w:w="834" w:type="pct"/>
            <w:shd w:val="clear" w:color="auto" w:fill="auto"/>
          </w:tcPr>
          <w:p w14:paraId="1FE83404" w14:textId="77777777" w:rsidR="00D34635" w:rsidRPr="002F1425" w:rsidRDefault="00D34635" w:rsidP="002F6674">
            <w:pPr>
              <w:jc w:val="left"/>
              <w:rPr>
                <w:rFonts w:cs="Microsoft Sans Serif"/>
                <w:szCs w:val="18"/>
              </w:rPr>
            </w:pPr>
            <w:r>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Переводная"/>
                    <w:listEntry w:val="Кредитная"/>
                    <w:listEntry w:val="Процентная"/>
                  </w:ddList>
                </w:ffData>
              </w:fldChar>
            </w:r>
            <w:r>
              <w:rPr>
                <w:rFonts w:cs="Microsoft Sans Serif"/>
                <w:szCs w:val="18"/>
              </w:rPr>
              <w:instrText xml:space="preserve"> FORMDROPDOWN </w:instrText>
            </w:r>
            <w:r>
              <w:rPr>
                <w:rFonts w:cs="Microsoft Sans Serif"/>
                <w:szCs w:val="18"/>
              </w:rPr>
            </w:r>
            <w:r>
              <w:rPr>
                <w:rFonts w:cs="Microsoft Sans Serif"/>
                <w:szCs w:val="18"/>
              </w:rPr>
              <w:fldChar w:fldCharType="separate"/>
            </w:r>
            <w:r>
              <w:rPr>
                <w:rFonts w:cs="Microsoft Sans Serif"/>
                <w:szCs w:val="18"/>
              </w:rPr>
              <w:fldChar w:fldCharType="end"/>
            </w:r>
            <w:bookmarkEnd w:id="38"/>
          </w:p>
          <w:p w14:paraId="2A2050A0" w14:textId="77777777" w:rsidR="00D34635" w:rsidRPr="002F1425" w:rsidRDefault="00D34635" w:rsidP="002F6674">
            <w:pPr>
              <w:jc w:val="left"/>
              <w:rPr>
                <w:rFonts w:cs="Microsoft Sans Serif"/>
                <w:szCs w:val="18"/>
              </w:rPr>
            </w:pPr>
          </w:p>
        </w:tc>
      </w:tr>
      <w:tr w:rsidR="00D34635" w:rsidRPr="002F1425" w14:paraId="09AE85B2" w14:textId="77777777" w:rsidTr="002F6674">
        <w:trPr>
          <w:trHeight w:val="597"/>
        </w:trPr>
        <w:tc>
          <w:tcPr>
            <w:tcW w:w="833" w:type="pct"/>
            <w:shd w:val="clear" w:color="auto" w:fill="auto"/>
          </w:tcPr>
          <w:p w14:paraId="0B25A57F"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E4AA605" w14:textId="77777777" w:rsidR="00D34635" w:rsidRPr="002F1425" w:rsidRDefault="00D34635" w:rsidP="002F6674">
            <w:pPr>
              <w:jc w:val="left"/>
              <w:rPr>
                <w:rFonts w:cs="Microsoft Sans Serif"/>
                <w:szCs w:val="18"/>
              </w:rPr>
            </w:pPr>
          </w:p>
        </w:tc>
        <w:tc>
          <w:tcPr>
            <w:tcW w:w="833" w:type="pct"/>
            <w:shd w:val="clear" w:color="auto" w:fill="auto"/>
          </w:tcPr>
          <w:p w14:paraId="50CFE016"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51D496C4"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63A8B0D2" w14:textId="77777777" w:rsidR="00D34635" w:rsidRPr="002F1425" w:rsidRDefault="00D34635" w:rsidP="002F6674">
            <w:pPr>
              <w:jc w:val="left"/>
              <w:rPr>
                <w:rFonts w:cs="Microsoft Sans Serif"/>
                <w:szCs w:val="18"/>
              </w:rPr>
            </w:pPr>
          </w:p>
        </w:tc>
        <w:tc>
          <w:tcPr>
            <w:tcW w:w="833" w:type="pct"/>
            <w:shd w:val="clear" w:color="auto" w:fill="auto"/>
          </w:tcPr>
          <w:p w14:paraId="59945D67"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2BD00E96" w14:textId="77777777" w:rsidR="00D34635" w:rsidRPr="002F1425" w:rsidRDefault="00D34635" w:rsidP="002F6674">
            <w:pPr>
              <w:jc w:val="left"/>
              <w:rPr>
                <w:rFonts w:cs="Microsoft Sans Serif"/>
                <w:szCs w:val="18"/>
              </w:rPr>
            </w:pPr>
          </w:p>
        </w:tc>
        <w:tc>
          <w:tcPr>
            <w:tcW w:w="833" w:type="pct"/>
            <w:shd w:val="clear" w:color="auto" w:fill="auto"/>
          </w:tcPr>
          <w:p w14:paraId="67CC65FC"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2771580E"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424BCCF4" w14:textId="77777777" w:rsidR="00D34635" w:rsidRPr="002F1425" w:rsidRDefault="00D34635" w:rsidP="002F6674">
            <w:pPr>
              <w:jc w:val="left"/>
              <w:rPr>
                <w:rFonts w:cs="Microsoft Sans Serif"/>
                <w:szCs w:val="18"/>
              </w:rPr>
            </w:pPr>
            <w:r>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Переводная"/>
                    <w:listEntry w:val="Кредитная"/>
                    <w:listEntry w:val="Процентная"/>
                  </w:ddList>
                </w:ffData>
              </w:fldChar>
            </w:r>
            <w:r>
              <w:rPr>
                <w:rFonts w:cs="Microsoft Sans Serif"/>
                <w:szCs w:val="18"/>
              </w:rPr>
              <w:instrText xml:space="preserve"> FORMDROPDOWN </w:instrText>
            </w:r>
            <w:r>
              <w:rPr>
                <w:rFonts w:cs="Microsoft Sans Serif"/>
                <w:szCs w:val="18"/>
              </w:rPr>
            </w:r>
            <w:r>
              <w:rPr>
                <w:rFonts w:cs="Microsoft Sans Serif"/>
                <w:szCs w:val="18"/>
              </w:rPr>
              <w:fldChar w:fldCharType="separate"/>
            </w:r>
            <w:r>
              <w:rPr>
                <w:rFonts w:cs="Microsoft Sans Serif"/>
                <w:szCs w:val="18"/>
              </w:rPr>
              <w:fldChar w:fldCharType="end"/>
            </w:r>
          </w:p>
          <w:p w14:paraId="71028B7F" w14:textId="77777777" w:rsidR="00D34635" w:rsidRPr="002F1425" w:rsidRDefault="00D34635" w:rsidP="002F6674">
            <w:pPr>
              <w:jc w:val="left"/>
              <w:rPr>
                <w:rFonts w:cs="Microsoft Sans Serif"/>
                <w:szCs w:val="18"/>
              </w:rPr>
            </w:pPr>
          </w:p>
        </w:tc>
      </w:tr>
      <w:tr w:rsidR="00D34635" w:rsidRPr="002F1425" w14:paraId="0AC0456F" w14:textId="77777777" w:rsidTr="002F6674">
        <w:trPr>
          <w:trHeight w:val="597"/>
        </w:trPr>
        <w:tc>
          <w:tcPr>
            <w:tcW w:w="833" w:type="pct"/>
            <w:shd w:val="clear" w:color="auto" w:fill="auto"/>
          </w:tcPr>
          <w:p w14:paraId="074BA934"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7CA6D175" w14:textId="77777777" w:rsidR="00D34635" w:rsidRPr="002F1425" w:rsidRDefault="00D34635" w:rsidP="002F6674">
            <w:pPr>
              <w:jc w:val="left"/>
              <w:rPr>
                <w:rFonts w:cs="Microsoft Sans Serif"/>
                <w:szCs w:val="18"/>
              </w:rPr>
            </w:pPr>
          </w:p>
        </w:tc>
        <w:tc>
          <w:tcPr>
            <w:tcW w:w="833" w:type="pct"/>
            <w:shd w:val="clear" w:color="auto" w:fill="auto"/>
          </w:tcPr>
          <w:p w14:paraId="26BE5DBB"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701E9BE2"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614F1BD8" w14:textId="77777777" w:rsidR="00D34635" w:rsidRPr="002F1425" w:rsidRDefault="00D34635" w:rsidP="002F6674">
            <w:pPr>
              <w:jc w:val="left"/>
              <w:rPr>
                <w:rFonts w:cs="Microsoft Sans Serif"/>
                <w:szCs w:val="18"/>
              </w:rPr>
            </w:pPr>
          </w:p>
        </w:tc>
        <w:tc>
          <w:tcPr>
            <w:tcW w:w="833" w:type="pct"/>
            <w:shd w:val="clear" w:color="auto" w:fill="auto"/>
          </w:tcPr>
          <w:p w14:paraId="32EC194B"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26931456" w14:textId="77777777" w:rsidR="00D34635" w:rsidRPr="002F1425" w:rsidRDefault="00D34635" w:rsidP="002F6674">
            <w:pPr>
              <w:jc w:val="left"/>
              <w:rPr>
                <w:rFonts w:cs="Microsoft Sans Serif"/>
                <w:szCs w:val="18"/>
              </w:rPr>
            </w:pPr>
          </w:p>
        </w:tc>
        <w:tc>
          <w:tcPr>
            <w:tcW w:w="833" w:type="pct"/>
            <w:shd w:val="clear" w:color="auto" w:fill="auto"/>
          </w:tcPr>
          <w:p w14:paraId="737FE2A8"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0C2748CF"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5A20F7C0"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3DCD76B0" w14:textId="77777777" w:rsidR="00D34635" w:rsidRPr="002F1425" w:rsidRDefault="00D34635" w:rsidP="002F6674">
            <w:pPr>
              <w:jc w:val="left"/>
              <w:rPr>
                <w:rFonts w:cs="Microsoft Sans Serif"/>
                <w:szCs w:val="18"/>
              </w:rPr>
            </w:pPr>
            <w:r>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Переводная"/>
                    <w:listEntry w:val="Кредитная"/>
                    <w:listEntry w:val="Процентная"/>
                  </w:ddList>
                </w:ffData>
              </w:fldChar>
            </w:r>
            <w:r>
              <w:rPr>
                <w:rFonts w:cs="Microsoft Sans Serif"/>
                <w:szCs w:val="18"/>
              </w:rPr>
              <w:instrText xml:space="preserve"> FORMDROPDOWN </w:instrText>
            </w:r>
            <w:r>
              <w:rPr>
                <w:rFonts w:cs="Microsoft Sans Serif"/>
                <w:szCs w:val="18"/>
              </w:rPr>
            </w:r>
            <w:r>
              <w:rPr>
                <w:rFonts w:cs="Microsoft Sans Serif"/>
                <w:szCs w:val="18"/>
              </w:rPr>
              <w:fldChar w:fldCharType="separate"/>
            </w:r>
            <w:r>
              <w:rPr>
                <w:rFonts w:cs="Microsoft Sans Serif"/>
                <w:szCs w:val="18"/>
              </w:rPr>
              <w:fldChar w:fldCharType="end"/>
            </w:r>
          </w:p>
          <w:p w14:paraId="0E4F1409" w14:textId="77777777" w:rsidR="00D34635" w:rsidRPr="002F1425" w:rsidRDefault="00D34635" w:rsidP="002F6674">
            <w:pPr>
              <w:jc w:val="left"/>
              <w:rPr>
                <w:rFonts w:cs="Microsoft Sans Serif"/>
                <w:szCs w:val="18"/>
              </w:rPr>
            </w:pPr>
          </w:p>
        </w:tc>
      </w:tr>
      <w:tr w:rsidR="00D34635" w:rsidRPr="002F1425" w14:paraId="6D0C885B" w14:textId="77777777" w:rsidTr="002F6674">
        <w:trPr>
          <w:trHeight w:val="597"/>
        </w:trPr>
        <w:tc>
          <w:tcPr>
            <w:tcW w:w="833" w:type="pct"/>
            <w:shd w:val="clear" w:color="auto" w:fill="auto"/>
          </w:tcPr>
          <w:p w14:paraId="0D347497"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069805A" w14:textId="77777777" w:rsidR="00D34635" w:rsidRPr="002F1425" w:rsidRDefault="00D34635" w:rsidP="002F6674">
            <w:pPr>
              <w:jc w:val="left"/>
              <w:rPr>
                <w:rFonts w:cs="Microsoft Sans Serif"/>
                <w:szCs w:val="18"/>
              </w:rPr>
            </w:pPr>
          </w:p>
        </w:tc>
        <w:tc>
          <w:tcPr>
            <w:tcW w:w="833" w:type="pct"/>
            <w:shd w:val="clear" w:color="auto" w:fill="auto"/>
          </w:tcPr>
          <w:p w14:paraId="5A6DB8B6"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3E540AEA"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393382F5" w14:textId="77777777" w:rsidR="00D34635" w:rsidRPr="002F1425" w:rsidRDefault="00D34635" w:rsidP="002F6674">
            <w:pPr>
              <w:jc w:val="left"/>
              <w:rPr>
                <w:rFonts w:cs="Microsoft Sans Serif"/>
                <w:szCs w:val="18"/>
              </w:rPr>
            </w:pPr>
          </w:p>
        </w:tc>
        <w:tc>
          <w:tcPr>
            <w:tcW w:w="833" w:type="pct"/>
            <w:shd w:val="clear" w:color="auto" w:fill="auto"/>
          </w:tcPr>
          <w:p w14:paraId="0833C394"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44E2BEAF" w14:textId="77777777" w:rsidR="00D34635" w:rsidRPr="002F1425" w:rsidRDefault="00D34635" w:rsidP="002F6674">
            <w:pPr>
              <w:jc w:val="left"/>
              <w:rPr>
                <w:rFonts w:cs="Microsoft Sans Serif"/>
                <w:szCs w:val="18"/>
              </w:rPr>
            </w:pPr>
          </w:p>
        </w:tc>
        <w:tc>
          <w:tcPr>
            <w:tcW w:w="833" w:type="pct"/>
            <w:shd w:val="clear" w:color="auto" w:fill="auto"/>
          </w:tcPr>
          <w:p w14:paraId="49BA2913"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p w14:paraId="05C68E28" w14:textId="77777777" w:rsidR="00D34635" w:rsidRPr="002F1425" w:rsidRDefault="00D34635" w:rsidP="002F6674">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Pr>
                <w:rFonts w:cs="Microsoft Sans Serif"/>
                <w:szCs w:val="18"/>
              </w:rPr>
            </w:r>
            <w:r>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2D483640" w14:textId="77777777" w:rsidR="00D34635" w:rsidRPr="002F1425" w:rsidRDefault="00D34635" w:rsidP="002F6674">
            <w:pPr>
              <w:jc w:val="left"/>
              <w:rPr>
                <w:rFonts w:cs="Microsoft Sans Serif"/>
                <w:szCs w:val="18"/>
              </w:rPr>
            </w:pPr>
            <w:r>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Переводная"/>
                    <w:listEntry w:val="Кредитная"/>
                    <w:listEntry w:val="Процентная"/>
                  </w:ddList>
                </w:ffData>
              </w:fldChar>
            </w:r>
            <w:r>
              <w:rPr>
                <w:rFonts w:cs="Microsoft Sans Serif"/>
                <w:szCs w:val="18"/>
              </w:rPr>
              <w:instrText xml:space="preserve"> FORMDROPDOWN </w:instrText>
            </w:r>
            <w:r>
              <w:rPr>
                <w:rFonts w:cs="Microsoft Sans Serif"/>
                <w:szCs w:val="18"/>
              </w:rPr>
            </w:r>
            <w:r>
              <w:rPr>
                <w:rFonts w:cs="Microsoft Sans Serif"/>
                <w:szCs w:val="18"/>
              </w:rPr>
              <w:fldChar w:fldCharType="separate"/>
            </w:r>
            <w:r>
              <w:rPr>
                <w:rFonts w:cs="Microsoft Sans Serif"/>
                <w:szCs w:val="18"/>
              </w:rPr>
              <w:fldChar w:fldCharType="end"/>
            </w:r>
          </w:p>
          <w:p w14:paraId="4656050C" w14:textId="77777777" w:rsidR="00D34635" w:rsidRPr="002F1425" w:rsidRDefault="00D34635" w:rsidP="002F6674">
            <w:pPr>
              <w:jc w:val="left"/>
              <w:rPr>
                <w:rFonts w:cs="Microsoft Sans Serif"/>
                <w:szCs w:val="18"/>
              </w:rPr>
            </w:pPr>
          </w:p>
        </w:tc>
      </w:tr>
    </w:tbl>
    <w:p w14:paraId="14D7F396" w14:textId="77777777" w:rsidR="00D34635" w:rsidRPr="00DF1BBC" w:rsidRDefault="00D34635" w:rsidP="00D34635">
      <w:pPr>
        <w:jc w:val="left"/>
        <w:rPr>
          <w:rFonts w:cs="Microsoft Sans Serif"/>
          <w:b/>
          <w:lang w:val="ru-RU"/>
        </w:rPr>
      </w:pPr>
      <w:r>
        <w:rPr>
          <w:rFonts w:cs="Microsoft Sans Serif"/>
          <w:b/>
          <w:lang w:val="ru-RU"/>
        </w:rPr>
        <w:t xml:space="preserve">ПРИМЕЧАНИЕ! Нажмите </w:t>
      </w:r>
      <w:r>
        <w:rPr>
          <w:rFonts w:cs="Microsoft Sans Serif"/>
          <w:b/>
          <w:lang w:val="en-US"/>
        </w:rPr>
        <w:t>F</w:t>
      </w:r>
      <w:r>
        <w:rPr>
          <w:rFonts w:cs="Microsoft Sans Serif"/>
          <w:b/>
          <w:lang w:val="ru-RU"/>
        </w:rPr>
        <w:t xml:space="preserve">1, чтобы увидеть вспомогательную информацию для каждой пустой ячейки (не отключайте защиту документа) </w:t>
      </w:r>
    </w:p>
    <w:p w14:paraId="3BA883F4" w14:textId="77777777" w:rsidR="00D34635" w:rsidRPr="00752E96" w:rsidRDefault="00D34635" w:rsidP="00D34635">
      <w:pPr>
        <w:jc w:val="left"/>
        <w:rPr>
          <w:lang w:val="ru-RU"/>
        </w:rPr>
      </w:pPr>
      <w:r>
        <w:rPr>
          <w:rFonts w:cs="Microsoft Sans Serif"/>
          <w:lang w:val="ru-RU"/>
        </w:rPr>
        <w:t>Пожалуйста, обратите также внимание на то, что некоторые колонки имеют выпадающее меню, вам просто нужно выбрать нужную позицию.</w:t>
      </w:r>
    </w:p>
    <w:p w14:paraId="0423B5A2" w14:textId="582512B0" w:rsidR="00402A89" w:rsidRPr="00D34635" w:rsidRDefault="00F8459D" w:rsidP="00402A89">
      <w:pPr>
        <w:jc w:val="left"/>
        <w:rPr>
          <w:rFonts w:cs="Microsoft Sans Serif"/>
          <w:lang w:val="ru-RU"/>
        </w:rPr>
      </w:pPr>
      <w:r w:rsidRPr="00D34635">
        <w:rPr>
          <w:rFonts w:cs="Microsoft Sans Serif"/>
          <w:lang w:val="ru-RU"/>
        </w:rPr>
        <w:br/>
      </w:r>
    </w:p>
    <w:p w14:paraId="00B4774B" w14:textId="26512DF9" w:rsidR="00F8459D" w:rsidRPr="00D34635" w:rsidRDefault="00F8459D" w:rsidP="00402A89">
      <w:pPr>
        <w:jc w:val="left"/>
        <w:rPr>
          <w:rFonts w:cs="Microsoft Sans Serif"/>
          <w:lang w:val="ru-RU"/>
        </w:rPr>
      </w:pPr>
    </w:p>
    <w:p w14:paraId="135D6601" w14:textId="011EEA5A" w:rsidR="00F8459D" w:rsidRPr="00D34635" w:rsidRDefault="00F8459D" w:rsidP="00402A89">
      <w:pPr>
        <w:jc w:val="left"/>
        <w:rPr>
          <w:rFonts w:cs="Microsoft Sans Serif"/>
          <w:lang w:val="ru-RU"/>
        </w:rPr>
      </w:pPr>
    </w:p>
    <w:p w14:paraId="1A114073" w14:textId="22E22B06" w:rsidR="00F8459D" w:rsidRPr="00D34635" w:rsidRDefault="00F8459D" w:rsidP="00402A89">
      <w:pPr>
        <w:jc w:val="left"/>
        <w:rPr>
          <w:rFonts w:cs="Microsoft Sans Serif"/>
          <w:lang w:val="ru-RU"/>
        </w:rPr>
      </w:pPr>
    </w:p>
    <w:p w14:paraId="59994518" w14:textId="67FC813C" w:rsidR="00F8459D" w:rsidRPr="00D34635" w:rsidRDefault="00F8459D" w:rsidP="00402A89">
      <w:pPr>
        <w:jc w:val="left"/>
        <w:rPr>
          <w:rFonts w:cs="Microsoft Sans Serif"/>
          <w:lang w:val="ru-RU"/>
        </w:rPr>
      </w:pPr>
    </w:p>
    <w:p w14:paraId="5CF6BAA1" w14:textId="0062988B" w:rsidR="00F8459D" w:rsidRPr="00D34635" w:rsidRDefault="00F8459D" w:rsidP="00402A89">
      <w:pPr>
        <w:jc w:val="left"/>
        <w:rPr>
          <w:rFonts w:cs="Microsoft Sans Serif"/>
          <w:lang w:val="ru-RU"/>
        </w:rPr>
      </w:pPr>
    </w:p>
    <w:p w14:paraId="6182CF1B" w14:textId="72502B01" w:rsidR="00F8459D" w:rsidRPr="00D34635" w:rsidRDefault="00F8459D" w:rsidP="00402A89">
      <w:pPr>
        <w:jc w:val="left"/>
        <w:rPr>
          <w:rFonts w:cs="Microsoft Sans Serif"/>
          <w:lang w:val="ru-RU"/>
        </w:rPr>
      </w:pPr>
    </w:p>
    <w:p w14:paraId="088EB8AE" w14:textId="664FB3AA" w:rsidR="00F8459D" w:rsidRPr="00D34635" w:rsidRDefault="00F8459D" w:rsidP="00402A89">
      <w:pPr>
        <w:jc w:val="left"/>
        <w:rPr>
          <w:rFonts w:cs="Microsoft Sans Serif"/>
          <w:lang w:val="ru-RU"/>
        </w:rPr>
      </w:pPr>
    </w:p>
    <w:p w14:paraId="1AAC7367" w14:textId="64D3E672" w:rsidR="00F8459D" w:rsidRPr="00D34635" w:rsidRDefault="00F8459D" w:rsidP="00402A89">
      <w:pPr>
        <w:jc w:val="left"/>
        <w:rPr>
          <w:rFonts w:cs="Microsoft Sans Serif"/>
          <w:lang w:val="ru-RU"/>
        </w:rPr>
      </w:pPr>
    </w:p>
    <w:p w14:paraId="303C8DD0" w14:textId="1E193BB5" w:rsidR="00F8459D" w:rsidRPr="00D34635" w:rsidRDefault="00F8459D" w:rsidP="00402A89">
      <w:pPr>
        <w:jc w:val="left"/>
        <w:rPr>
          <w:rFonts w:cs="Microsoft Sans Serif"/>
          <w:lang w:val="ru-RU"/>
        </w:rPr>
      </w:pPr>
    </w:p>
    <w:p w14:paraId="49144BBF" w14:textId="2AAAB2AF" w:rsidR="00F8459D" w:rsidRPr="00D34635" w:rsidRDefault="00F8459D" w:rsidP="00402A89">
      <w:pPr>
        <w:jc w:val="left"/>
        <w:rPr>
          <w:rFonts w:cs="Microsoft Sans Serif"/>
          <w:lang w:val="ru-RU"/>
        </w:rPr>
      </w:pPr>
    </w:p>
    <w:p w14:paraId="7195A44F" w14:textId="14CD6882" w:rsidR="00F8459D" w:rsidRPr="00D34635" w:rsidRDefault="00F8459D" w:rsidP="00402A89">
      <w:pPr>
        <w:jc w:val="left"/>
        <w:rPr>
          <w:rFonts w:cs="Microsoft Sans Serif"/>
          <w:lang w:val="ru-RU"/>
        </w:rPr>
      </w:pPr>
    </w:p>
    <w:p w14:paraId="272EF5CE" w14:textId="4F98AA9D" w:rsidR="00F8459D" w:rsidRPr="00D34635" w:rsidRDefault="00F8459D" w:rsidP="00402A89">
      <w:pPr>
        <w:jc w:val="left"/>
        <w:rPr>
          <w:rFonts w:cs="Microsoft Sans Serif"/>
          <w:lang w:val="ru-RU"/>
        </w:rPr>
      </w:pPr>
    </w:p>
    <w:p w14:paraId="2ED62D84" w14:textId="699CEAAE" w:rsidR="00F8459D" w:rsidRPr="00D34635" w:rsidRDefault="00F8459D" w:rsidP="00402A89">
      <w:pPr>
        <w:jc w:val="left"/>
        <w:rPr>
          <w:rFonts w:cs="Microsoft Sans Serif"/>
          <w:lang w:val="ru-RU"/>
        </w:rPr>
      </w:pPr>
    </w:p>
    <w:p w14:paraId="43E40B39" w14:textId="1E8F66C5" w:rsidR="00F8459D" w:rsidRPr="00D34635" w:rsidRDefault="00F8459D" w:rsidP="00402A89">
      <w:pPr>
        <w:jc w:val="left"/>
        <w:rPr>
          <w:rFonts w:cs="Microsoft Sans Serif"/>
          <w:lang w:val="ru-RU"/>
        </w:rPr>
      </w:pPr>
    </w:p>
    <w:p w14:paraId="7E665DF7" w14:textId="382FDB18" w:rsidR="00F8459D" w:rsidRPr="00D34635" w:rsidRDefault="00F8459D" w:rsidP="00402A89">
      <w:pPr>
        <w:jc w:val="left"/>
        <w:rPr>
          <w:rFonts w:cs="Microsoft Sans Serif"/>
          <w:lang w:val="ru-RU"/>
        </w:rPr>
      </w:pPr>
    </w:p>
    <w:p w14:paraId="1EF5060E" w14:textId="38F614DD" w:rsidR="00F8459D" w:rsidRPr="00D34635" w:rsidRDefault="00F8459D" w:rsidP="00402A89">
      <w:pPr>
        <w:jc w:val="left"/>
        <w:rPr>
          <w:rFonts w:cs="Microsoft Sans Serif"/>
          <w:lang w:val="ru-RU"/>
        </w:rPr>
      </w:pPr>
    </w:p>
    <w:p w14:paraId="538B2A97" w14:textId="1CEDC790" w:rsidR="00F8459D" w:rsidRPr="00D34635" w:rsidRDefault="00F8459D" w:rsidP="00402A89">
      <w:pPr>
        <w:jc w:val="left"/>
        <w:rPr>
          <w:rFonts w:cs="Microsoft Sans Serif"/>
          <w:lang w:val="ru-RU"/>
        </w:rPr>
      </w:pPr>
    </w:p>
    <w:p w14:paraId="690D9795" w14:textId="497D18C7" w:rsidR="00F8459D" w:rsidRPr="00D34635" w:rsidRDefault="00F8459D" w:rsidP="00402A89">
      <w:pPr>
        <w:jc w:val="left"/>
        <w:rPr>
          <w:rFonts w:cs="Microsoft Sans Serif"/>
          <w:lang w:val="ru-RU"/>
        </w:rPr>
      </w:pPr>
    </w:p>
    <w:p w14:paraId="5F2C687A" w14:textId="45B0F686" w:rsidR="00F8459D" w:rsidRPr="00D34635" w:rsidRDefault="00F8459D" w:rsidP="00402A89">
      <w:pPr>
        <w:jc w:val="left"/>
        <w:rPr>
          <w:rFonts w:cs="Microsoft Sans Serif"/>
          <w:lang w:val="ru-RU"/>
        </w:rPr>
      </w:pPr>
    </w:p>
    <w:p w14:paraId="30EE433B" w14:textId="3F95EC06" w:rsidR="00F8459D" w:rsidRPr="00D34635" w:rsidRDefault="00F8459D" w:rsidP="00402A89">
      <w:pPr>
        <w:jc w:val="left"/>
        <w:rPr>
          <w:rFonts w:cs="Microsoft Sans Serif"/>
          <w:lang w:val="ru-RU"/>
        </w:rPr>
      </w:pPr>
    </w:p>
    <w:p w14:paraId="2B44C90E" w14:textId="048AB34F" w:rsidR="00F8459D" w:rsidRPr="00D34635" w:rsidRDefault="00D34635" w:rsidP="006A181B">
      <w:pPr>
        <w:pStyle w:val="1"/>
        <w:rPr>
          <w:lang w:val="ru-RU"/>
        </w:rPr>
      </w:pPr>
      <w:bookmarkStart w:id="39" w:name="_Toc89766499"/>
      <w:r>
        <w:rPr>
          <w:lang w:val="ru-RU"/>
        </w:rPr>
        <w:t>Приложение</w:t>
      </w:r>
      <w:r w:rsidR="00F8459D" w:rsidRPr="00D34635">
        <w:rPr>
          <w:lang w:val="ru-RU"/>
        </w:rPr>
        <w:t xml:space="preserve"> 5: </w:t>
      </w:r>
      <w:r>
        <w:rPr>
          <w:lang w:val="ru-RU"/>
        </w:rPr>
        <w:t>Самостоятельная</w:t>
      </w:r>
      <w:r w:rsidRPr="00D34635">
        <w:rPr>
          <w:lang w:val="ru-RU"/>
        </w:rPr>
        <w:t xml:space="preserve"> </w:t>
      </w:r>
      <w:r>
        <w:rPr>
          <w:lang w:val="ru-RU"/>
        </w:rPr>
        <w:t>оценка</w:t>
      </w:r>
      <w:r w:rsidRPr="00D34635">
        <w:rPr>
          <w:lang w:val="ru-RU"/>
        </w:rPr>
        <w:t xml:space="preserve"> </w:t>
      </w:r>
      <w:r>
        <w:rPr>
          <w:lang w:val="ru-RU"/>
        </w:rPr>
        <w:t>по</w:t>
      </w:r>
      <w:r w:rsidRPr="00D34635">
        <w:rPr>
          <w:lang w:val="ru-RU"/>
        </w:rPr>
        <w:t xml:space="preserve"> </w:t>
      </w:r>
      <w:r>
        <w:rPr>
          <w:lang w:val="ru-RU"/>
        </w:rPr>
        <w:t>ключевым</w:t>
      </w:r>
      <w:r w:rsidRPr="00D34635">
        <w:rPr>
          <w:lang w:val="ru-RU"/>
        </w:rPr>
        <w:t xml:space="preserve"> </w:t>
      </w:r>
      <w:r>
        <w:rPr>
          <w:lang w:val="ru-RU"/>
        </w:rPr>
        <w:t>трудовым</w:t>
      </w:r>
      <w:r w:rsidRPr="00D34635">
        <w:rPr>
          <w:lang w:val="ru-RU"/>
        </w:rPr>
        <w:t xml:space="preserve"> </w:t>
      </w:r>
      <w:r>
        <w:rPr>
          <w:lang w:val="ru-RU"/>
        </w:rPr>
        <w:t>требованиям</w:t>
      </w:r>
      <w:r w:rsidRPr="00D34635">
        <w:rPr>
          <w:lang w:val="ru-RU"/>
        </w:rPr>
        <w:t xml:space="preserve"> </w:t>
      </w:r>
      <w:r w:rsidR="00F8459D" w:rsidRPr="002722FF">
        <w:t>FSC</w:t>
      </w:r>
      <w:r w:rsidR="00F8459D" w:rsidRPr="00D34635">
        <w:rPr>
          <w:lang w:val="ru-RU"/>
        </w:rPr>
        <w:t xml:space="preserve"> </w:t>
      </w:r>
      <w:r w:rsidR="0060412A" w:rsidRPr="00D34635">
        <w:rPr>
          <w:lang w:val="ru-RU"/>
        </w:rPr>
        <w:t>(1.6</w:t>
      </w:r>
      <w:r w:rsidR="00BC2E70" w:rsidRPr="00D34635">
        <w:rPr>
          <w:lang w:val="ru-RU"/>
        </w:rPr>
        <w:t xml:space="preserve">, </w:t>
      </w:r>
      <w:r>
        <w:rPr>
          <w:lang w:val="ru-RU"/>
        </w:rPr>
        <w:t>раздел</w:t>
      </w:r>
      <w:r w:rsidR="00BC2E70" w:rsidRPr="00D34635">
        <w:rPr>
          <w:lang w:val="ru-RU"/>
        </w:rPr>
        <w:t xml:space="preserve"> 7 </w:t>
      </w:r>
      <w:r>
        <w:rPr>
          <w:lang w:val="ru-RU"/>
        </w:rPr>
        <w:t>стандарта</w:t>
      </w:r>
      <w:r w:rsidR="0060412A" w:rsidRPr="00D34635">
        <w:rPr>
          <w:lang w:val="ru-RU"/>
        </w:rPr>
        <w:t>)</w:t>
      </w:r>
      <w:bookmarkEnd w:id="39"/>
    </w:p>
    <w:p w14:paraId="539547CD" w14:textId="42FD522D" w:rsidR="00A95665" w:rsidRPr="00E944F3" w:rsidRDefault="00E944F3" w:rsidP="001A5427">
      <w:pPr>
        <w:pStyle w:val="3"/>
        <w:rPr>
          <w:lang w:val="ru-RU"/>
        </w:rPr>
      </w:pPr>
      <w:bookmarkStart w:id="40" w:name="_Toc89766500"/>
      <w:r>
        <w:rPr>
          <w:lang w:val="ru-RU"/>
        </w:rPr>
        <w:t>Вопросы</w:t>
      </w:r>
      <w:r w:rsidRPr="00E944F3">
        <w:rPr>
          <w:lang w:val="ru-RU"/>
        </w:rPr>
        <w:t xml:space="preserve">, </w:t>
      </w:r>
      <w:r>
        <w:rPr>
          <w:lang w:val="ru-RU"/>
        </w:rPr>
        <w:t>используемые</w:t>
      </w:r>
      <w:r w:rsidRPr="00E944F3">
        <w:rPr>
          <w:lang w:val="ru-RU"/>
        </w:rPr>
        <w:t xml:space="preserve"> </w:t>
      </w:r>
      <w:r>
        <w:rPr>
          <w:lang w:val="ru-RU"/>
        </w:rPr>
        <w:t>для</w:t>
      </w:r>
      <w:r w:rsidRPr="00E944F3">
        <w:rPr>
          <w:lang w:val="ru-RU"/>
        </w:rPr>
        <w:t xml:space="preserve"> </w:t>
      </w:r>
      <w:r>
        <w:rPr>
          <w:lang w:val="ru-RU"/>
        </w:rPr>
        <w:t>проведения</w:t>
      </w:r>
      <w:r w:rsidRPr="00E944F3">
        <w:rPr>
          <w:lang w:val="ru-RU"/>
        </w:rPr>
        <w:t xml:space="preserve"> </w:t>
      </w:r>
      <w:r>
        <w:rPr>
          <w:lang w:val="ru-RU"/>
        </w:rPr>
        <w:t>самостоятельной оценки:</w:t>
      </w:r>
      <w:bookmarkEnd w:id="40"/>
      <w:r w:rsidR="001A5427" w:rsidRPr="00E944F3">
        <w:rPr>
          <w:lang w:val="ru-RU"/>
        </w:rPr>
        <w:t xml:space="preserve"> </w:t>
      </w:r>
    </w:p>
    <w:tbl>
      <w:tblPr>
        <w:tblStyle w:val="af"/>
        <w:tblW w:w="0" w:type="auto"/>
        <w:tblLook w:val="04A0" w:firstRow="1" w:lastRow="0" w:firstColumn="1" w:lastColumn="0" w:noHBand="0" w:noVBand="1"/>
      </w:tblPr>
      <w:tblGrid>
        <w:gridCol w:w="1813"/>
        <w:gridCol w:w="6483"/>
      </w:tblGrid>
      <w:tr w:rsidR="00081CF9" w14:paraId="3E7B5CA3" w14:textId="77777777" w:rsidTr="00FF11CD">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115167AB" w:rsidR="00081CF9" w:rsidRDefault="00E944F3" w:rsidP="00FF11CD">
            <w:pPr>
              <w:jc w:val="center"/>
              <w:rPr>
                <w:rFonts w:eastAsia="Times New Roman" w:cs="Arial"/>
                <w:b/>
                <w:bCs/>
                <w:szCs w:val="18"/>
                <w:lang w:val="en-GB" w:eastAsia="ja-JP"/>
              </w:rPr>
            </w:pPr>
            <w:r>
              <w:rPr>
                <w:rFonts w:cs="Arial"/>
                <w:b/>
                <w:bCs/>
                <w:szCs w:val="18"/>
                <w:lang w:val="ru-RU" w:eastAsia="ja-JP"/>
              </w:rPr>
              <w:t>Категория</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206BDEF1" w:rsidR="00081CF9" w:rsidRDefault="00E944F3" w:rsidP="00FF11CD">
            <w:pPr>
              <w:jc w:val="center"/>
              <w:rPr>
                <w:rFonts w:cs="Arial"/>
                <w:b/>
                <w:bCs/>
                <w:szCs w:val="18"/>
                <w:lang w:eastAsia="ja-JP"/>
              </w:rPr>
            </w:pPr>
            <w:r>
              <w:rPr>
                <w:rFonts w:cs="Arial"/>
                <w:b/>
                <w:bCs/>
                <w:szCs w:val="18"/>
                <w:lang w:val="ru-RU" w:eastAsia="ja-JP"/>
              </w:rPr>
              <w:t>Вопрос</w:t>
            </w:r>
          </w:p>
        </w:tc>
      </w:tr>
      <w:tr w:rsidR="00081CF9" w:rsidRPr="004434EF" w14:paraId="565B226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1D9DBB26" w14:textId="66510BE4" w:rsidR="00081CF9" w:rsidRDefault="006A741B" w:rsidP="00FF11CD">
            <w:pPr>
              <w:rPr>
                <w:rFonts w:cs="Arial"/>
                <w:b/>
                <w:bCs/>
                <w:szCs w:val="18"/>
                <w:lang w:eastAsia="ja-JP"/>
              </w:rPr>
            </w:pPr>
            <w:r>
              <w:rPr>
                <w:rFonts w:cs="Arial"/>
                <w:b/>
                <w:bCs/>
                <w:szCs w:val="18"/>
                <w:lang w:val="ru-RU" w:eastAsia="ja-JP"/>
              </w:rPr>
              <w:t>Детский труд</w:t>
            </w:r>
          </w:p>
        </w:tc>
        <w:tc>
          <w:tcPr>
            <w:tcW w:w="6823" w:type="dxa"/>
            <w:tcBorders>
              <w:top w:val="single" w:sz="4" w:space="0" w:color="auto"/>
              <w:left w:val="single" w:sz="4" w:space="0" w:color="auto"/>
              <w:bottom w:val="single" w:sz="4" w:space="0" w:color="auto"/>
              <w:right w:val="single" w:sz="4" w:space="0" w:color="auto"/>
            </w:tcBorders>
          </w:tcPr>
          <w:p w14:paraId="14E88F07" w14:textId="77777777" w:rsidR="004434EF" w:rsidRPr="004434EF" w:rsidRDefault="004434EF" w:rsidP="004434EF">
            <w:pPr>
              <w:pStyle w:val="ad"/>
              <w:numPr>
                <w:ilvl w:val="0"/>
                <w:numId w:val="22"/>
              </w:numPr>
              <w:rPr>
                <w:rFonts w:ascii="Arial" w:eastAsia="Times New Roman" w:hAnsi="Arial" w:cs="Arial"/>
                <w:szCs w:val="18"/>
                <w:lang w:val="ru-RU" w:eastAsia="ja-JP"/>
              </w:rPr>
            </w:pPr>
            <w:r w:rsidRPr="004434EF">
              <w:rPr>
                <w:rFonts w:ascii="Arial" w:eastAsia="Times New Roman" w:hAnsi="Arial" w:cs="Arial"/>
                <w:szCs w:val="18"/>
                <w:lang w:val="ru-RU" w:eastAsia="ja-JP"/>
              </w:rPr>
              <w:t>Каков установленный нормативный, законный или регламентированный минимальный возраст на месте вашей деятельности?</w:t>
            </w:r>
          </w:p>
          <w:p w14:paraId="38C3AEF9" w14:textId="77777777" w:rsidR="004434EF" w:rsidRPr="004434EF" w:rsidRDefault="004434EF" w:rsidP="004434EF">
            <w:pPr>
              <w:pStyle w:val="ad"/>
              <w:numPr>
                <w:ilvl w:val="0"/>
                <w:numId w:val="22"/>
              </w:numPr>
              <w:rPr>
                <w:rFonts w:ascii="Arial" w:eastAsia="Times New Roman" w:hAnsi="Arial" w:cs="Arial"/>
                <w:szCs w:val="18"/>
                <w:lang w:val="ru-RU" w:eastAsia="ja-JP"/>
              </w:rPr>
            </w:pPr>
            <w:r w:rsidRPr="004434EF">
              <w:rPr>
                <w:rFonts w:ascii="Arial" w:eastAsia="Times New Roman" w:hAnsi="Arial" w:cs="Arial"/>
                <w:szCs w:val="18"/>
                <w:lang w:val="ru-RU" w:eastAsia="ja-JP"/>
              </w:rPr>
              <w:t>Какие меры вы предприняли для предотвращения использования детского труда в вашей деятельности?</w:t>
            </w:r>
          </w:p>
          <w:p w14:paraId="461C5F79" w14:textId="77777777" w:rsidR="004434EF" w:rsidRPr="004434EF" w:rsidRDefault="004434EF" w:rsidP="004434EF">
            <w:pPr>
              <w:pStyle w:val="ad"/>
              <w:numPr>
                <w:ilvl w:val="0"/>
                <w:numId w:val="22"/>
              </w:numPr>
              <w:rPr>
                <w:rFonts w:ascii="Arial" w:eastAsia="Times New Roman" w:hAnsi="Arial" w:cs="Arial"/>
                <w:szCs w:val="18"/>
                <w:lang w:val="ru-RU" w:eastAsia="ja-JP"/>
              </w:rPr>
            </w:pPr>
            <w:r w:rsidRPr="004434EF">
              <w:rPr>
                <w:rFonts w:ascii="Arial" w:eastAsia="Times New Roman" w:hAnsi="Arial" w:cs="Arial"/>
                <w:szCs w:val="18"/>
                <w:lang w:val="ru-RU" w:eastAsia="ja-JP"/>
              </w:rPr>
              <w:t xml:space="preserve">Регистрируете ли вы возраст (день рождения) ваших работников и как вы проверяете, что это реальный возраст? Проверяете ли вы документы, удостоверяющие личность? </w:t>
            </w:r>
          </w:p>
          <w:p w14:paraId="498776B4" w14:textId="77777777" w:rsidR="004434EF" w:rsidRPr="004434EF" w:rsidRDefault="004434EF" w:rsidP="004434EF">
            <w:pPr>
              <w:pStyle w:val="ad"/>
              <w:numPr>
                <w:ilvl w:val="0"/>
                <w:numId w:val="22"/>
              </w:numPr>
              <w:rPr>
                <w:rFonts w:ascii="Arial" w:eastAsia="Times New Roman" w:hAnsi="Arial" w:cs="Arial"/>
                <w:szCs w:val="18"/>
                <w:lang w:val="ru-RU" w:eastAsia="ja-JP"/>
              </w:rPr>
            </w:pPr>
            <w:r w:rsidRPr="004434EF">
              <w:rPr>
                <w:rFonts w:ascii="Arial" w:eastAsia="Times New Roman" w:hAnsi="Arial" w:cs="Arial"/>
                <w:szCs w:val="18"/>
                <w:lang w:val="ru-RU" w:eastAsia="ja-JP"/>
              </w:rPr>
              <w:t>Если существуют правовые или нормативные ограничения, которые в вашем понимании, ограничивают вашу способность соблюдать требование, опишите, как вы их смягчаете.</w:t>
            </w:r>
          </w:p>
          <w:p w14:paraId="6CE1B7BF" w14:textId="77777777" w:rsidR="004434EF" w:rsidRPr="004434EF" w:rsidRDefault="004434EF" w:rsidP="004434EF">
            <w:pPr>
              <w:pStyle w:val="ad"/>
              <w:numPr>
                <w:ilvl w:val="0"/>
                <w:numId w:val="22"/>
              </w:numPr>
              <w:rPr>
                <w:rFonts w:ascii="Arial" w:eastAsia="Times New Roman" w:hAnsi="Arial" w:cs="Arial"/>
                <w:szCs w:val="18"/>
                <w:lang w:val="ru-RU" w:eastAsia="ja-JP"/>
              </w:rPr>
            </w:pPr>
            <w:r w:rsidRPr="004434EF">
              <w:rPr>
                <w:rFonts w:ascii="Arial" w:eastAsia="Times New Roman" w:hAnsi="Arial" w:cs="Arial"/>
                <w:szCs w:val="18"/>
                <w:lang w:val="ru-RU" w:eastAsia="ja-JP"/>
              </w:rPr>
              <w:t>Если вы нанимаете работников моложе 18 лет, опишите, какие меры вы приняли, чтобы они не выполняли опасную или тяжелую работу. Если есть потребность в обучении и образовании, укажите подтверждающие документы.</w:t>
            </w:r>
          </w:p>
          <w:p w14:paraId="61BE233F" w14:textId="2A530ADB" w:rsidR="00081CF9" w:rsidRPr="004434EF" w:rsidRDefault="004434EF" w:rsidP="004434EF">
            <w:pPr>
              <w:pStyle w:val="ad"/>
              <w:numPr>
                <w:ilvl w:val="0"/>
                <w:numId w:val="22"/>
              </w:numPr>
              <w:rPr>
                <w:rFonts w:ascii="Arial" w:eastAsia="Times New Roman" w:hAnsi="Arial" w:cs="Arial"/>
                <w:b/>
                <w:bCs/>
                <w:szCs w:val="18"/>
                <w:lang w:val="ru-RU" w:eastAsia="ja-JP"/>
              </w:rPr>
            </w:pPr>
            <w:r w:rsidRPr="004434EF">
              <w:rPr>
                <w:rFonts w:ascii="Arial" w:eastAsia="Times New Roman" w:hAnsi="Arial" w:cs="Arial"/>
                <w:szCs w:val="18"/>
                <w:lang w:val="ru-RU" w:eastAsia="ja-JP"/>
              </w:rPr>
              <w:t>Разрешено ли законом трудоустройство детей в возрасте от 13 до 15 лет? Вы трудоустраиваете детей в этом возрасте? Если ответ на оба вопроса «да», то укажите меры, которые вы приняли для обеспечения того, чтобы они выполняли только легкую работу, которая не вредна для их здоровья или развития, и которая позволяет им работать только в свободное от школы время.</w:t>
            </w:r>
          </w:p>
        </w:tc>
      </w:tr>
      <w:tr w:rsidR="00081CF9" w:rsidRPr="00600C98" w14:paraId="5FB4757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014355DC" w14:textId="2BD60E37" w:rsidR="00081CF9" w:rsidRPr="00600C98" w:rsidRDefault="00600C98" w:rsidP="00FF11CD">
            <w:pPr>
              <w:rPr>
                <w:rFonts w:cs="Arial"/>
                <w:b/>
                <w:bCs/>
                <w:szCs w:val="18"/>
                <w:lang w:val="ru-RU" w:eastAsia="ja-JP"/>
              </w:rPr>
            </w:pPr>
            <w:r>
              <w:rPr>
                <w:rFonts w:cs="Arial"/>
                <w:b/>
                <w:bCs/>
                <w:szCs w:val="18"/>
                <w:lang w:val="ru-RU" w:eastAsia="ja-JP"/>
              </w:rPr>
              <w:t>Принудительный труд</w:t>
            </w:r>
          </w:p>
        </w:tc>
        <w:tc>
          <w:tcPr>
            <w:tcW w:w="6823" w:type="dxa"/>
            <w:tcBorders>
              <w:top w:val="single" w:sz="4" w:space="0" w:color="auto"/>
              <w:left w:val="single" w:sz="4" w:space="0" w:color="auto"/>
              <w:bottom w:val="single" w:sz="4" w:space="0" w:color="auto"/>
              <w:right w:val="single" w:sz="4" w:space="0" w:color="auto"/>
            </w:tcBorders>
            <w:hideMark/>
          </w:tcPr>
          <w:p w14:paraId="27A3F86B" w14:textId="77777777" w:rsidR="00600C98" w:rsidRPr="00600C98" w:rsidRDefault="00600C98" w:rsidP="00600C98">
            <w:pPr>
              <w:pStyle w:val="ad"/>
              <w:numPr>
                <w:ilvl w:val="0"/>
                <w:numId w:val="22"/>
              </w:numPr>
              <w:spacing w:before="0" w:after="0"/>
              <w:contextualSpacing/>
              <w:rPr>
                <w:rFonts w:ascii="Arial" w:hAnsi="Arial" w:cs="Arial"/>
                <w:bCs/>
                <w:szCs w:val="18"/>
                <w:lang w:val="ru-RU" w:eastAsia="ja-JP"/>
              </w:rPr>
            </w:pPr>
            <w:r w:rsidRPr="00600C98">
              <w:rPr>
                <w:rFonts w:ascii="Arial" w:hAnsi="Arial" w:cs="Arial"/>
                <w:bCs/>
                <w:szCs w:val="18"/>
                <w:lang w:val="ru-RU" w:eastAsia="ja-JP"/>
              </w:rPr>
              <w:t>Опишите вашу практику найма и заключения договоров, чтобы продемонстрировать соблюдение этого принципа.</w:t>
            </w:r>
          </w:p>
          <w:p w14:paraId="587DEC9F" w14:textId="77777777" w:rsidR="00600C98" w:rsidRPr="00600C98" w:rsidRDefault="00600C98" w:rsidP="00600C98">
            <w:pPr>
              <w:pStyle w:val="ad"/>
              <w:numPr>
                <w:ilvl w:val="0"/>
                <w:numId w:val="22"/>
              </w:numPr>
              <w:spacing w:before="0" w:after="0"/>
              <w:contextualSpacing/>
              <w:rPr>
                <w:rFonts w:ascii="Arial" w:hAnsi="Arial" w:cs="Arial"/>
                <w:bCs/>
                <w:szCs w:val="18"/>
                <w:lang w:val="ru-RU" w:eastAsia="ja-JP"/>
              </w:rPr>
            </w:pPr>
            <w:r w:rsidRPr="00600C98">
              <w:rPr>
                <w:rFonts w:ascii="Arial" w:hAnsi="Arial" w:cs="Arial"/>
                <w:bCs/>
                <w:szCs w:val="18"/>
                <w:lang w:val="ru-RU" w:eastAsia="ja-JP"/>
              </w:rPr>
              <w:t>Предоставляете ли вы займы или авансы на заработную плату, которые потребовали бы от работника продлить свою работу за пределами юридических или договорных соглашений? Если да, то можете ли вы описать, как вы уменьшаете риск кабального труда в таком случае?</w:t>
            </w:r>
          </w:p>
          <w:p w14:paraId="71EB8219" w14:textId="77777777" w:rsidR="00600C98" w:rsidRPr="00600C98" w:rsidRDefault="00600C98" w:rsidP="00600C98">
            <w:pPr>
              <w:pStyle w:val="ad"/>
              <w:numPr>
                <w:ilvl w:val="0"/>
                <w:numId w:val="22"/>
              </w:numPr>
              <w:spacing w:before="0" w:after="0"/>
              <w:contextualSpacing/>
              <w:rPr>
                <w:rFonts w:ascii="Arial" w:hAnsi="Arial" w:cs="Arial"/>
                <w:bCs/>
                <w:szCs w:val="18"/>
                <w:lang w:val="ru-RU" w:eastAsia="ja-JP"/>
              </w:rPr>
            </w:pPr>
            <w:r w:rsidRPr="00600C98">
              <w:rPr>
                <w:rFonts w:ascii="Arial" w:hAnsi="Arial" w:cs="Arial"/>
                <w:bCs/>
                <w:szCs w:val="18"/>
                <w:lang w:val="ru-RU" w:eastAsia="ja-JP"/>
              </w:rPr>
              <w:t>Как вы гарантируете, что сборы за трудоустройство не удерживаются, а также не требуются выплаты или депозиты для начала работы?</w:t>
            </w:r>
          </w:p>
          <w:p w14:paraId="72EB0053" w14:textId="77777777" w:rsidR="00600C98" w:rsidRPr="00600C98" w:rsidRDefault="00600C98" w:rsidP="00600C98">
            <w:pPr>
              <w:pStyle w:val="ad"/>
              <w:numPr>
                <w:ilvl w:val="0"/>
                <w:numId w:val="22"/>
              </w:numPr>
              <w:spacing w:before="0" w:after="0"/>
              <w:contextualSpacing/>
              <w:rPr>
                <w:rFonts w:ascii="Arial" w:hAnsi="Arial" w:cs="Arial"/>
                <w:bCs/>
                <w:szCs w:val="18"/>
                <w:lang w:val="ru-RU" w:eastAsia="ja-JP"/>
              </w:rPr>
            </w:pPr>
            <w:r w:rsidRPr="00600C98">
              <w:rPr>
                <w:rFonts w:ascii="Arial" w:hAnsi="Arial" w:cs="Arial"/>
                <w:bCs/>
                <w:szCs w:val="18"/>
                <w:lang w:val="ru-RU" w:eastAsia="ja-JP"/>
              </w:rPr>
              <w:t>Как вы обеспечиваете то, что работники не испытывают каких-либо ограничений их мобильности?</w:t>
            </w:r>
          </w:p>
          <w:p w14:paraId="3C786B1C" w14:textId="77777777" w:rsidR="00600C98" w:rsidRPr="00600C98" w:rsidRDefault="00600C98" w:rsidP="00600C98">
            <w:pPr>
              <w:pStyle w:val="ad"/>
              <w:numPr>
                <w:ilvl w:val="0"/>
                <w:numId w:val="22"/>
              </w:numPr>
              <w:spacing w:before="0" w:after="0"/>
              <w:contextualSpacing/>
              <w:rPr>
                <w:rFonts w:ascii="Arial" w:hAnsi="Arial" w:cs="Arial"/>
                <w:bCs/>
                <w:szCs w:val="18"/>
                <w:lang w:val="ru-RU" w:eastAsia="ja-JP"/>
              </w:rPr>
            </w:pPr>
            <w:r w:rsidRPr="00600C98">
              <w:rPr>
                <w:rFonts w:ascii="Arial" w:hAnsi="Arial" w:cs="Arial"/>
                <w:bCs/>
                <w:szCs w:val="18"/>
                <w:lang w:val="ru-RU" w:eastAsia="ja-JP"/>
              </w:rPr>
              <w:t>Как вы обеспечиваете, чтобы у работников всегда был постоянный доступ к своим паспортам и документам, удостоверяющим личность, и в то же время предлагаете безопасное хранение документов?</w:t>
            </w:r>
          </w:p>
          <w:p w14:paraId="74078634" w14:textId="72B1EDDB" w:rsidR="00600C98" w:rsidRPr="00600C98" w:rsidRDefault="00600C98" w:rsidP="00600C98">
            <w:pPr>
              <w:pStyle w:val="ad"/>
              <w:numPr>
                <w:ilvl w:val="0"/>
                <w:numId w:val="22"/>
              </w:numPr>
              <w:spacing w:before="0" w:after="0"/>
              <w:contextualSpacing/>
              <w:rPr>
                <w:rFonts w:ascii="Arial" w:hAnsi="Arial" w:cs="Arial"/>
                <w:bCs/>
                <w:szCs w:val="18"/>
                <w:lang w:val="ru-RU" w:eastAsia="ja-JP"/>
              </w:rPr>
            </w:pPr>
            <w:r w:rsidRPr="00600C98">
              <w:rPr>
                <w:rFonts w:ascii="Arial" w:hAnsi="Arial" w:cs="Arial"/>
                <w:bCs/>
                <w:szCs w:val="18"/>
                <w:lang w:val="ru-RU" w:eastAsia="ja-JP"/>
              </w:rPr>
              <w:t>Как вы обеспечиваете отсутствие угрозы выдачи работников властям?</w:t>
            </w:r>
          </w:p>
        </w:tc>
      </w:tr>
      <w:tr w:rsidR="00081CF9" w:rsidRPr="003277E5" w14:paraId="4E52445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290C65AD" w14:textId="1FDEE98C" w:rsidR="00081CF9" w:rsidRPr="003277E5" w:rsidRDefault="003277E5" w:rsidP="00FF11CD">
            <w:pPr>
              <w:rPr>
                <w:rFonts w:ascii="Arial" w:hAnsi="Arial" w:cs="Arial"/>
                <w:b/>
                <w:bCs/>
                <w:szCs w:val="18"/>
                <w:lang w:val="ru-RU" w:eastAsia="ja-JP"/>
              </w:rPr>
            </w:pPr>
            <w:r>
              <w:rPr>
                <w:rFonts w:cs="Arial"/>
                <w:b/>
                <w:bCs/>
                <w:szCs w:val="18"/>
                <w:lang w:val="ru-RU" w:eastAsia="ja-JP"/>
              </w:rPr>
              <w:t>Дискриминация</w:t>
            </w:r>
          </w:p>
        </w:tc>
        <w:tc>
          <w:tcPr>
            <w:tcW w:w="6823" w:type="dxa"/>
            <w:tcBorders>
              <w:top w:val="single" w:sz="4" w:space="0" w:color="auto"/>
              <w:left w:val="single" w:sz="4" w:space="0" w:color="auto"/>
              <w:bottom w:val="single" w:sz="4" w:space="0" w:color="auto"/>
              <w:right w:val="single" w:sz="4" w:space="0" w:color="auto"/>
            </w:tcBorders>
            <w:hideMark/>
          </w:tcPr>
          <w:p w14:paraId="3C0D62D9" w14:textId="77777777" w:rsidR="003277E5" w:rsidRPr="003277E5" w:rsidRDefault="003277E5" w:rsidP="003277E5">
            <w:pPr>
              <w:pStyle w:val="ad"/>
              <w:numPr>
                <w:ilvl w:val="0"/>
                <w:numId w:val="22"/>
              </w:numPr>
              <w:spacing w:before="0" w:after="0"/>
              <w:contextualSpacing/>
              <w:rPr>
                <w:rFonts w:ascii="Arial" w:hAnsi="Arial" w:cs="Arial"/>
                <w:bCs/>
                <w:szCs w:val="18"/>
                <w:lang w:val="ru-RU" w:eastAsia="ja-JP"/>
              </w:rPr>
            </w:pPr>
            <w:r w:rsidRPr="003277E5">
              <w:rPr>
                <w:rFonts w:ascii="Arial" w:hAnsi="Arial" w:cs="Arial"/>
                <w:bCs/>
                <w:szCs w:val="18"/>
                <w:lang w:val="ru-RU" w:eastAsia="ja-JP"/>
              </w:rPr>
              <w:t>Как вы обеспечиваете отсутствие дискриминации по заработной плате и другим условиям труда?</w:t>
            </w:r>
          </w:p>
          <w:p w14:paraId="6895FA51" w14:textId="77777777" w:rsidR="003277E5" w:rsidRPr="003277E5" w:rsidRDefault="003277E5" w:rsidP="003277E5">
            <w:pPr>
              <w:pStyle w:val="ad"/>
              <w:numPr>
                <w:ilvl w:val="0"/>
                <w:numId w:val="22"/>
              </w:numPr>
              <w:spacing w:before="0" w:after="0"/>
              <w:contextualSpacing/>
              <w:rPr>
                <w:rFonts w:ascii="Arial" w:hAnsi="Arial" w:cs="Arial"/>
                <w:bCs/>
                <w:szCs w:val="18"/>
                <w:lang w:val="ru-RU" w:eastAsia="ja-JP"/>
              </w:rPr>
            </w:pPr>
            <w:r w:rsidRPr="003277E5">
              <w:rPr>
                <w:rFonts w:ascii="Arial" w:hAnsi="Arial" w:cs="Arial"/>
                <w:bCs/>
                <w:szCs w:val="18"/>
                <w:lang w:val="ru-RU" w:eastAsia="ja-JP"/>
              </w:rPr>
              <w:t>Существует ли паритетное соотношение пола и возраста?</w:t>
            </w:r>
          </w:p>
          <w:p w14:paraId="5CB0ED4F" w14:textId="77777777" w:rsidR="003277E5" w:rsidRPr="003277E5" w:rsidRDefault="003277E5" w:rsidP="003277E5">
            <w:pPr>
              <w:pStyle w:val="ad"/>
              <w:numPr>
                <w:ilvl w:val="0"/>
                <w:numId w:val="22"/>
              </w:numPr>
              <w:spacing w:before="0" w:after="0"/>
              <w:contextualSpacing/>
              <w:rPr>
                <w:rFonts w:ascii="Arial" w:hAnsi="Arial" w:cs="Arial"/>
                <w:bCs/>
                <w:szCs w:val="18"/>
                <w:lang w:val="ru-RU" w:eastAsia="ja-JP"/>
              </w:rPr>
            </w:pPr>
            <w:r w:rsidRPr="003277E5">
              <w:rPr>
                <w:rFonts w:ascii="Arial" w:hAnsi="Arial" w:cs="Arial"/>
                <w:bCs/>
                <w:szCs w:val="18"/>
                <w:lang w:val="ru-RU" w:eastAsia="ja-JP"/>
              </w:rPr>
              <w:t>Есть ли у вас этническое разнообразие работников?</w:t>
            </w:r>
          </w:p>
          <w:p w14:paraId="0A8CE185" w14:textId="77777777" w:rsidR="003277E5" w:rsidRPr="003277E5" w:rsidRDefault="003277E5" w:rsidP="003277E5">
            <w:pPr>
              <w:pStyle w:val="ad"/>
              <w:numPr>
                <w:ilvl w:val="0"/>
                <w:numId w:val="22"/>
              </w:numPr>
              <w:spacing w:before="0" w:after="0"/>
              <w:contextualSpacing/>
              <w:rPr>
                <w:rFonts w:ascii="Arial" w:hAnsi="Arial" w:cs="Arial"/>
                <w:bCs/>
                <w:szCs w:val="18"/>
                <w:lang w:val="ru-RU" w:eastAsia="ja-JP"/>
              </w:rPr>
            </w:pPr>
            <w:r w:rsidRPr="003277E5">
              <w:rPr>
                <w:rFonts w:ascii="Arial" w:hAnsi="Arial" w:cs="Arial"/>
                <w:bCs/>
                <w:szCs w:val="18"/>
                <w:lang w:val="ru-RU" w:eastAsia="ja-JP"/>
              </w:rPr>
              <w:t>Есть ли у вас политика отсутствия дискриминации?</w:t>
            </w:r>
          </w:p>
          <w:p w14:paraId="59B45B6B" w14:textId="77777777" w:rsidR="003277E5" w:rsidRPr="003277E5" w:rsidRDefault="003277E5" w:rsidP="003277E5">
            <w:pPr>
              <w:pStyle w:val="ad"/>
              <w:numPr>
                <w:ilvl w:val="0"/>
                <w:numId w:val="22"/>
              </w:numPr>
              <w:spacing w:before="0" w:after="0"/>
              <w:contextualSpacing/>
              <w:rPr>
                <w:rFonts w:ascii="Arial" w:hAnsi="Arial" w:cs="Arial"/>
                <w:bCs/>
                <w:szCs w:val="18"/>
                <w:lang w:val="ru-RU" w:eastAsia="ja-JP"/>
              </w:rPr>
            </w:pPr>
            <w:r w:rsidRPr="003277E5">
              <w:rPr>
                <w:rFonts w:ascii="Arial" w:hAnsi="Arial" w:cs="Arial"/>
                <w:bCs/>
                <w:szCs w:val="18"/>
                <w:lang w:val="ru-RU" w:eastAsia="ja-JP"/>
              </w:rPr>
              <w:t>Обеспечиваете ли вы равные возможности для продвижения по службе для всех сотрудников?</w:t>
            </w:r>
          </w:p>
          <w:p w14:paraId="7724093C" w14:textId="77777777" w:rsidR="003277E5" w:rsidRPr="003277E5" w:rsidRDefault="003277E5" w:rsidP="003277E5">
            <w:pPr>
              <w:pStyle w:val="ad"/>
              <w:numPr>
                <w:ilvl w:val="0"/>
                <w:numId w:val="22"/>
              </w:numPr>
              <w:spacing w:before="0" w:after="0"/>
              <w:contextualSpacing/>
              <w:rPr>
                <w:rFonts w:ascii="Arial" w:hAnsi="Arial" w:cs="Arial"/>
                <w:bCs/>
                <w:szCs w:val="18"/>
                <w:lang w:val="ru-RU" w:eastAsia="ja-JP"/>
              </w:rPr>
            </w:pPr>
            <w:r w:rsidRPr="003277E5">
              <w:rPr>
                <w:rFonts w:ascii="Arial" w:hAnsi="Arial" w:cs="Arial"/>
                <w:bCs/>
                <w:szCs w:val="18"/>
                <w:lang w:val="ru-RU" w:eastAsia="ja-JP"/>
              </w:rPr>
              <w:t>Как вы обеспечиваете соискателям равные возможности для трудоустройства?</w:t>
            </w:r>
          </w:p>
          <w:p w14:paraId="1FB3C326" w14:textId="3C833C2E" w:rsidR="003277E5" w:rsidRPr="003277E5" w:rsidRDefault="003277E5" w:rsidP="003277E5">
            <w:pPr>
              <w:pStyle w:val="ad"/>
              <w:numPr>
                <w:ilvl w:val="0"/>
                <w:numId w:val="22"/>
              </w:numPr>
              <w:spacing w:before="0" w:after="0"/>
              <w:contextualSpacing/>
              <w:rPr>
                <w:rFonts w:ascii="Arial" w:hAnsi="Arial" w:cs="Arial"/>
                <w:bCs/>
                <w:szCs w:val="18"/>
                <w:lang w:val="ru-RU" w:eastAsia="ja-JP"/>
              </w:rPr>
            </w:pPr>
            <w:r w:rsidRPr="003277E5">
              <w:rPr>
                <w:rFonts w:ascii="Arial" w:hAnsi="Arial" w:cs="Arial"/>
                <w:bCs/>
                <w:szCs w:val="18"/>
                <w:lang w:val="ru-RU" w:eastAsia="ja-JP"/>
              </w:rPr>
              <w:t>Если существуют правовые или нормативные ограничения, которые, как вы понимаете, ограничивают вашу способность соблюдать эти требования, опишите, как вы смягчаете эти ограничения?</w:t>
            </w:r>
          </w:p>
        </w:tc>
      </w:tr>
      <w:tr w:rsidR="00081CF9" w:rsidRPr="00C82905" w14:paraId="40FE7BF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4515D9DC" w14:textId="762633E3" w:rsidR="00081CF9" w:rsidRPr="00C82905" w:rsidRDefault="00C82905" w:rsidP="00FF11CD">
            <w:pPr>
              <w:rPr>
                <w:rFonts w:ascii="Arial" w:hAnsi="Arial" w:cs="Arial"/>
                <w:b/>
                <w:bCs/>
                <w:szCs w:val="18"/>
                <w:lang w:val="ru-RU" w:eastAsia="ja-JP"/>
              </w:rPr>
            </w:pPr>
            <w:r w:rsidRPr="00C82905">
              <w:rPr>
                <w:rFonts w:cs="Arial"/>
                <w:b/>
                <w:bCs/>
                <w:szCs w:val="18"/>
                <w:lang w:val="ru-RU" w:eastAsia="ja-JP"/>
              </w:rPr>
              <w:lastRenderedPageBreak/>
              <w:t>Свобода ассоциации и право на коллективные переговоры</w:t>
            </w:r>
          </w:p>
        </w:tc>
        <w:tc>
          <w:tcPr>
            <w:tcW w:w="6823" w:type="dxa"/>
            <w:tcBorders>
              <w:top w:val="single" w:sz="4" w:space="0" w:color="auto"/>
              <w:left w:val="single" w:sz="4" w:space="0" w:color="auto"/>
              <w:bottom w:val="single" w:sz="4" w:space="0" w:color="auto"/>
              <w:right w:val="single" w:sz="4" w:space="0" w:color="auto"/>
            </w:tcBorders>
            <w:hideMark/>
          </w:tcPr>
          <w:p w14:paraId="4D44CA03" w14:textId="77777777" w:rsidR="00C82905" w:rsidRPr="00C82905" w:rsidRDefault="00C82905" w:rsidP="00C82905">
            <w:pPr>
              <w:pStyle w:val="ad"/>
              <w:numPr>
                <w:ilvl w:val="0"/>
                <w:numId w:val="22"/>
              </w:numPr>
              <w:spacing w:before="0" w:after="0"/>
              <w:contextualSpacing/>
              <w:rPr>
                <w:rFonts w:ascii="Arial" w:hAnsi="Arial" w:cs="Arial"/>
                <w:bCs/>
                <w:szCs w:val="18"/>
                <w:lang w:val="ru-RU" w:eastAsia="ja-JP"/>
              </w:rPr>
            </w:pPr>
            <w:r w:rsidRPr="00C82905">
              <w:rPr>
                <w:rFonts w:ascii="Arial" w:hAnsi="Arial" w:cs="Arial"/>
                <w:bCs/>
                <w:szCs w:val="18"/>
                <w:lang w:val="ru-RU" w:eastAsia="ja-JP"/>
              </w:rPr>
              <w:t>Организованы ли рабочие в профсоюз? Насколько вам известно, опишите, почему, по вашему мнению, работники вступили или не вступили в профсоюз.</w:t>
            </w:r>
          </w:p>
          <w:p w14:paraId="6306A796" w14:textId="77777777" w:rsidR="00C82905" w:rsidRPr="00C82905" w:rsidRDefault="00C82905" w:rsidP="00C82905">
            <w:pPr>
              <w:pStyle w:val="ad"/>
              <w:numPr>
                <w:ilvl w:val="0"/>
                <w:numId w:val="22"/>
              </w:numPr>
              <w:spacing w:before="0" w:after="0"/>
              <w:contextualSpacing/>
              <w:rPr>
                <w:rFonts w:ascii="Arial" w:hAnsi="Arial" w:cs="Arial"/>
                <w:bCs/>
                <w:szCs w:val="18"/>
                <w:lang w:val="ru-RU" w:eastAsia="ja-JP"/>
              </w:rPr>
            </w:pPr>
            <w:r w:rsidRPr="00C82905">
              <w:rPr>
                <w:rFonts w:ascii="Arial" w:hAnsi="Arial" w:cs="Arial"/>
                <w:bCs/>
                <w:szCs w:val="18"/>
                <w:lang w:val="ru-RU" w:eastAsia="ja-JP"/>
              </w:rPr>
              <w:t>Если работники вступили в профсоюз, является ли профсоюз автономным и независимым?</w:t>
            </w:r>
          </w:p>
          <w:p w14:paraId="1157FECF" w14:textId="77777777" w:rsidR="00C82905" w:rsidRPr="00C82905" w:rsidRDefault="00C82905" w:rsidP="00C82905">
            <w:pPr>
              <w:pStyle w:val="ad"/>
              <w:numPr>
                <w:ilvl w:val="0"/>
                <w:numId w:val="22"/>
              </w:numPr>
              <w:spacing w:before="0" w:after="0"/>
              <w:contextualSpacing/>
              <w:rPr>
                <w:rFonts w:ascii="Arial" w:hAnsi="Arial" w:cs="Arial"/>
                <w:bCs/>
                <w:szCs w:val="18"/>
                <w:lang w:val="ru-RU" w:eastAsia="ja-JP"/>
              </w:rPr>
            </w:pPr>
            <w:r w:rsidRPr="00C82905">
              <w:rPr>
                <w:rFonts w:ascii="Arial" w:hAnsi="Arial" w:cs="Arial"/>
                <w:bCs/>
                <w:szCs w:val="18"/>
                <w:lang w:val="ru-RU" w:eastAsia="ja-JP"/>
              </w:rPr>
              <w:t>Какие формы представительства работников, кроме профсоюзов, существуют на предприятии?</w:t>
            </w:r>
          </w:p>
          <w:p w14:paraId="0FD6DD8F" w14:textId="77D71274" w:rsidR="00C82905" w:rsidRPr="00C82905" w:rsidRDefault="00C82905" w:rsidP="00C82905">
            <w:pPr>
              <w:pStyle w:val="ad"/>
              <w:numPr>
                <w:ilvl w:val="0"/>
                <w:numId w:val="22"/>
              </w:numPr>
              <w:spacing w:before="0" w:after="0"/>
              <w:contextualSpacing/>
              <w:rPr>
                <w:rFonts w:ascii="Arial" w:hAnsi="Arial" w:cs="Arial"/>
                <w:bCs/>
                <w:szCs w:val="18"/>
                <w:lang w:val="ru-RU" w:eastAsia="ja-JP"/>
              </w:rPr>
            </w:pPr>
            <w:r w:rsidRPr="00C82905">
              <w:rPr>
                <w:rFonts w:ascii="Arial" w:hAnsi="Arial" w:cs="Arial"/>
                <w:bCs/>
                <w:szCs w:val="18"/>
                <w:lang w:val="ru-RU" w:eastAsia="ja-JP"/>
              </w:rPr>
              <w:t>Существуют ли коллективные договора, касающиеся работников, и если да, то как вы обеспечиваете соблюдение таких договоров?</w:t>
            </w:r>
          </w:p>
        </w:tc>
      </w:tr>
    </w:tbl>
    <w:p w14:paraId="7DE64B01" w14:textId="77777777" w:rsidR="00081CF9" w:rsidRPr="00C82905" w:rsidRDefault="00081CF9" w:rsidP="00081CF9">
      <w:pPr>
        <w:spacing w:line="276" w:lineRule="auto"/>
        <w:jc w:val="left"/>
        <w:rPr>
          <w:rFonts w:eastAsia="Calibri" w:cs="Times New Roman"/>
          <w:b/>
          <w:sz w:val="20"/>
          <w:lang w:val="ru-RU"/>
        </w:rPr>
        <w:sectPr w:rsidR="00081CF9" w:rsidRPr="00C82905">
          <w:pgSz w:w="11900" w:h="16840"/>
          <w:pgMar w:top="1440" w:right="1797" w:bottom="1440" w:left="1797" w:header="709" w:footer="181" w:gutter="0"/>
          <w:cols w:space="720"/>
        </w:sectPr>
      </w:pPr>
    </w:p>
    <w:p w14:paraId="06D85FE0" w14:textId="572B61D6" w:rsidR="00081CF9" w:rsidRPr="00D20146" w:rsidRDefault="00D20146" w:rsidP="00081CF9">
      <w:pPr>
        <w:pStyle w:val="3"/>
        <w:rPr>
          <w:rFonts w:ascii="Arial" w:hAnsi="Arial"/>
          <w:sz w:val="22"/>
          <w:lang w:val="ru-RU"/>
        </w:rPr>
      </w:pPr>
      <w:bookmarkStart w:id="41" w:name="_Toc89766501"/>
      <w:r w:rsidRPr="00D20146">
        <w:rPr>
          <w:lang w:val="ru-RU"/>
        </w:rPr>
        <w:lastRenderedPageBreak/>
        <w:t xml:space="preserve">Ключевые трудовые требования </w:t>
      </w:r>
      <w:r w:rsidRPr="00D20146">
        <w:t>FSC</w:t>
      </w:r>
      <w:r w:rsidRPr="00D20146">
        <w:rPr>
          <w:lang w:val="ru-RU"/>
        </w:rPr>
        <w:t xml:space="preserve"> для самостоятельной оценки</w:t>
      </w:r>
      <w:bookmarkEnd w:id="41"/>
    </w:p>
    <w:p w14:paraId="35E2C741" w14:textId="77777777" w:rsidR="00081CF9" w:rsidRPr="00D20146" w:rsidRDefault="00081CF9" w:rsidP="00081CF9">
      <w:pPr>
        <w:spacing w:line="276" w:lineRule="auto"/>
        <w:rPr>
          <w:rFonts w:eastAsia="Calibri" w:cs="Times New Roman"/>
          <w:b/>
          <w:sz w:val="20"/>
          <w:lang w:val="ru-RU"/>
        </w:rPr>
      </w:pPr>
    </w:p>
    <w:p w14:paraId="5802C8E7" w14:textId="3477FE07" w:rsidR="00081CF9" w:rsidRPr="00650759" w:rsidRDefault="00650759" w:rsidP="00081CF9">
      <w:pPr>
        <w:spacing w:line="276" w:lineRule="auto"/>
        <w:rPr>
          <w:rFonts w:eastAsia="Calibri" w:cs="Times New Roman"/>
          <w:sz w:val="20"/>
          <w:lang w:val="ru-RU"/>
        </w:rPr>
      </w:pPr>
      <w:proofErr w:type="gramStart"/>
      <w:r>
        <w:rPr>
          <w:rFonts w:eastAsia="Calibri" w:cs="Times New Roman"/>
          <w:b/>
          <w:sz w:val="20"/>
          <w:lang w:val="ru-RU"/>
        </w:rPr>
        <w:t>Аттестация</w:t>
      </w:r>
      <w:r w:rsidR="00081CF9" w:rsidRPr="00650759">
        <w:rPr>
          <w:rFonts w:eastAsia="Calibri" w:cs="Times New Roman"/>
          <w:b/>
          <w:sz w:val="20"/>
          <w:lang w:val="ru-RU"/>
        </w:rPr>
        <w:t>:</w:t>
      </w:r>
      <w:r w:rsidR="00081CF9" w:rsidRPr="00650759">
        <w:rPr>
          <w:rFonts w:eastAsia="Calibri" w:cs="Times New Roman"/>
          <w:sz w:val="20"/>
          <w:lang w:val="ru-RU"/>
        </w:rPr>
        <w:t xml:space="preserve">  </w:t>
      </w:r>
      <w:r>
        <w:rPr>
          <w:rFonts w:eastAsia="Calibri" w:cs="Times New Roman"/>
          <w:sz w:val="20"/>
          <w:lang w:val="ru-RU"/>
        </w:rPr>
        <w:t>Я</w:t>
      </w:r>
      <w:proofErr w:type="gramEnd"/>
      <w:r w:rsidR="00081CF9" w:rsidRPr="00650759">
        <w:rPr>
          <w:rFonts w:eastAsia="Calibri" w:cs="Times New Roman"/>
          <w:sz w:val="20"/>
          <w:lang w:val="ru-RU"/>
        </w:rPr>
        <w:t xml:space="preserve">, </w:t>
      </w:r>
      <w:sdt>
        <w:sdtPr>
          <w:rPr>
            <w:rFonts w:cs="Times New Roman"/>
            <w:sz w:val="20"/>
          </w:rPr>
          <w:alias w:val="Full Name"/>
          <w:tag w:val="Full Name"/>
          <w:id w:val="562769212"/>
          <w:placeholder>
            <w:docPart w:val="7BDF07AAE9AA4A95B0789B263828E598"/>
          </w:placeholder>
          <w:showingPlcHdr/>
          <w:text/>
        </w:sdtPr>
        <w:sdtEndPr/>
        <w:sdtContent>
          <w:r>
            <w:rPr>
              <w:rStyle w:val="aff8"/>
              <w:u w:val="single"/>
              <w:lang w:val="ru-RU"/>
            </w:rPr>
            <w:t>Ввести</w:t>
          </w:r>
          <w:r w:rsidRPr="00650759">
            <w:rPr>
              <w:rStyle w:val="aff8"/>
              <w:u w:val="single"/>
              <w:lang w:val="ru-RU"/>
            </w:rPr>
            <w:t xml:space="preserve"> </w:t>
          </w:r>
          <w:r>
            <w:rPr>
              <w:rStyle w:val="aff8"/>
              <w:u w:val="single"/>
              <w:lang w:val="ru-RU"/>
            </w:rPr>
            <w:t>текст</w:t>
          </w:r>
          <w:r w:rsidR="00081CF9" w:rsidRPr="00650759">
            <w:rPr>
              <w:rStyle w:val="aff8"/>
              <w:u w:val="single"/>
              <w:lang w:val="ru-RU"/>
            </w:rPr>
            <w:t>.</w:t>
          </w:r>
        </w:sdtContent>
      </w:sdt>
      <w:r w:rsidR="00081CF9" w:rsidRPr="00650759">
        <w:rPr>
          <w:rFonts w:eastAsia="Calibri" w:cs="Times New Roman"/>
          <w:sz w:val="20"/>
          <w:lang w:val="ru-RU"/>
        </w:rPr>
        <w:t xml:space="preserve">, </w:t>
      </w:r>
      <w:r w:rsidRPr="00650759">
        <w:rPr>
          <w:rFonts w:eastAsia="Calibri" w:cs="Times New Roman"/>
          <w:sz w:val="20"/>
          <w:lang w:val="ru-RU"/>
        </w:rPr>
        <w:t>настоящим подтверждаю, что следующие утверждения правдивы и верны, насколько мне известно, и я признаю, что заведомо ложные утверждения могут привести к приостановке или прекращению действия сертификата или невыдаче сертификата.</w:t>
      </w:r>
    </w:p>
    <w:p w14:paraId="7DE219E9" w14:textId="77777777" w:rsidR="00081CF9" w:rsidRPr="00650759" w:rsidRDefault="00081CF9" w:rsidP="00081CF9">
      <w:pPr>
        <w:spacing w:line="276" w:lineRule="auto"/>
        <w:rPr>
          <w:rFonts w:eastAsia="Calibri" w:cs="Times New Roman"/>
          <w:sz w:val="20"/>
          <w:lang w:val="ru-RU"/>
        </w:rPr>
      </w:pPr>
    </w:p>
    <w:p w14:paraId="6608F13C" w14:textId="77777777" w:rsidR="00081CF9" w:rsidRPr="00650759" w:rsidRDefault="00081CF9" w:rsidP="00081CF9">
      <w:pPr>
        <w:spacing w:line="276" w:lineRule="auto"/>
        <w:rPr>
          <w:rFonts w:eastAsia="Calibri" w:cs="Times New Roman"/>
          <w:sz w:val="20"/>
          <w:lang w:val="ru-RU"/>
        </w:rPr>
      </w:pPr>
    </w:p>
    <w:p w14:paraId="001B72BA" w14:textId="77777777" w:rsidR="00081CF9" w:rsidRPr="00650759" w:rsidRDefault="00081CF9" w:rsidP="00081CF9">
      <w:pPr>
        <w:spacing w:line="276" w:lineRule="auto"/>
        <w:rPr>
          <w:rFonts w:eastAsia="Calibri" w:cs="Times New Roman"/>
          <w:sz w:val="20"/>
          <w:lang w:val="ru-RU"/>
        </w:rPr>
      </w:pPr>
    </w:p>
    <w:p w14:paraId="380CFA93" w14:textId="77777777" w:rsidR="00081CF9" w:rsidRDefault="00081CF9" w:rsidP="00081CF9">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64F5AB4C" w14:textId="4DFFC699" w:rsidR="00081CF9" w:rsidRPr="002E74FD" w:rsidRDefault="002E74FD" w:rsidP="00081CF9">
      <w:pPr>
        <w:spacing w:line="276" w:lineRule="auto"/>
        <w:rPr>
          <w:rFonts w:eastAsia="Calibri" w:cs="Times New Roman"/>
          <w:sz w:val="20"/>
          <w:lang w:val="ru-RU"/>
        </w:rPr>
      </w:pPr>
      <w:r>
        <w:rPr>
          <w:rFonts w:eastAsia="Calibri" w:cs="Times New Roman"/>
          <w:sz w:val="20"/>
          <w:lang w:val="ru-RU"/>
        </w:rPr>
        <w:t>Имя</w:t>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Pr>
          <w:rFonts w:eastAsia="Calibri" w:cs="Times New Roman"/>
          <w:sz w:val="20"/>
          <w:lang w:val="ru-RU"/>
        </w:rPr>
        <w:t>Дата</w:t>
      </w:r>
    </w:p>
    <w:p w14:paraId="3FB97F4A" w14:textId="77777777" w:rsidR="00081CF9" w:rsidRDefault="00081CF9" w:rsidP="00081CF9">
      <w:pPr>
        <w:spacing w:line="276" w:lineRule="auto"/>
        <w:rPr>
          <w:rFonts w:eastAsia="Calibri" w:cs="Times New Roman"/>
          <w:sz w:val="20"/>
        </w:rPr>
      </w:pPr>
    </w:p>
    <w:p w14:paraId="4A551D50" w14:textId="77777777" w:rsidR="00081CF9" w:rsidRDefault="00081CF9" w:rsidP="00081CF9">
      <w:pPr>
        <w:spacing w:line="276" w:lineRule="auto"/>
        <w:rPr>
          <w:rFonts w:eastAsia="Calibri" w:cs="Times New Roman"/>
          <w:sz w:val="20"/>
        </w:rPr>
      </w:pPr>
    </w:p>
    <w:p w14:paraId="3E526153" w14:textId="77777777" w:rsidR="00081CF9" w:rsidRDefault="00081CF9" w:rsidP="00081CF9">
      <w:pPr>
        <w:spacing w:line="276" w:lineRule="auto"/>
        <w:rPr>
          <w:rFonts w:eastAsia="Calibri" w:cs="Times New Roman"/>
          <w:sz w:val="20"/>
        </w:rPr>
        <w:sectPr w:rsidR="00081CF9">
          <w:pgSz w:w="11900" w:h="16840"/>
          <w:pgMar w:top="1440" w:right="1800" w:bottom="1440" w:left="1800" w:header="708" w:footer="179" w:gutter="0"/>
          <w:cols w:space="720"/>
        </w:sectPr>
      </w:pPr>
      <w:r>
        <w:rPr>
          <w:rFonts w:eastAsia="Calibri" w:cs="Times New Roman"/>
          <w:sz w:val="20"/>
        </w:rPr>
        <w:tab/>
      </w:r>
      <w:r>
        <w:rPr>
          <w:rFonts w:eastAsia="Calibri" w:cs="Times New Roman"/>
          <w:sz w:val="20"/>
        </w:rPr>
        <w:tab/>
      </w:r>
      <w:r>
        <w:rPr>
          <w:rFonts w:eastAsia="Calibri" w:cs="Times New Roman"/>
          <w:sz w:val="20"/>
        </w:rPr>
        <w:tab/>
      </w:r>
    </w:p>
    <w:p w14:paraId="185BB1F0" w14:textId="77777777" w:rsidR="00081CF9" w:rsidRPr="00081CF9" w:rsidRDefault="00081CF9" w:rsidP="00081CF9"/>
    <w:p w14:paraId="750AC664" w14:textId="315CC488" w:rsidR="00081CF9" w:rsidRDefault="00373CAF" w:rsidP="00081CF9">
      <w:pPr>
        <w:spacing w:line="276" w:lineRule="auto"/>
        <w:rPr>
          <w:rFonts w:eastAsia="Calibri" w:cs="Times New Roman"/>
          <w:b/>
          <w:sz w:val="20"/>
        </w:rPr>
      </w:pPr>
      <w:r>
        <w:rPr>
          <w:rFonts w:eastAsia="Calibri" w:cs="Times New Roman"/>
          <w:b/>
          <w:sz w:val="20"/>
          <w:lang w:val="ru-RU"/>
        </w:rPr>
        <w:t>Детский труд</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58DBC308" w14:textId="77777777" w:rsidTr="00376E6D">
        <w:trPr>
          <w:trHeight w:val="435"/>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01F5F710" w:rsidR="00081CF9" w:rsidRDefault="00373CAF" w:rsidP="00FF11CD">
            <w:pPr>
              <w:spacing w:line="276" w:lineRule="auto"/>
              <w:rPr>
                <w:rFonts w:eastAsia="Calibri" w:cs="Times New Roman"/>
                <w:b/>
                <w:bCs/>
                <w:sz w:val="20"/>
              </w:rPr>
            </w:pPr>
            <w:r>
              <w:rPr>
                <w:rFonts w:cs="Times New Roman"/>
                <w:b/>
                <w:bCs/>
                <w:sz w:val="20"/>
                <w:lang w:val="ru-RU"/>
              </w:rPr>
              <w:t>Требование</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113FEF01" w:rsidR="00081CF9" w:rsidRPr="00373CAF" w:rsidRDefault="00373CAF" w:rsidP="00FF11CD">
            <w:pPr>
              <w:spacing w:line="276" w:lineRule="auto"/>
              <w:rPr>
                <w:rFonts w:cs="Times New Roman"/>
                <w:b/>
                <w:bCs/>
                <w:sz w:val="20"/>
                <w:lang w:val="ru-RU"/>
              </w:rPr>
            </w:pPr>
            <w:r>
              <w:rPr>
                <w:rFonts w:cs="Times New Roman"/>
                <w:b/>
                <w:bCs/>
                <w:sz w:val="20"/>
                <w:lang w:val="ru-RU"/>
              </w:rPr>
              <w:t>Вопрос</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29C1901B" w:rsidR="00081CF9" w:rsidRPr="00373CAF" w:rsidRDefault="00373CAF" w:rsidP="00FF11CD">
            <w:pPr>
              <w:spacing w:line="276" w:lineRule="auto"/>
              <w:rPr>
                <w:rFonts w:cs="Times New Roman"/>
                <w:b/>
                <w:bCs/>
                <w:sz w:val="20"/>
                <w:lang w:val="ru-RU"/>
              </w:rPr>
            </w:pPr>
            <w:r>
              <w:rPr>
                <w:rFonts w:cs="Times New Roman"/>
                <w:b/>
                <w:bCs/>
                <w:sz w:val="20"/>
                <w:lang w:val="ru-RU"/>
              </w:rPr>
              <w:t>Ответ</w:t>
            </w:r>
          </w:p>
        </w:tc>
      </w:tr>
      <w:tr w:rsidR="00081CF9" w14:paraId="1136C2A3" w14:textId="77777777" w:rsidTr="00376E6D">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32267C39" w14:textId="77777777" w:rsidR="00906E9B" w:rsidRPr="00906E9B" w:rsidRDefault="00906E9B" w:rsidP="00906E9B">
            <w:pPr>
              <w:spacing w:line="276" w:lineRule="auto"/>
              <w:rPr>
                <w:rFonts w:cs="Times New Roman"/>
                <w:sz w:val="20"/>
                <w:lang w:val="ru-RU"/>
              </w:rPr>
            </w:pPr>
            <w:r w:rsidRPr="00906E9B">
              <w:rPr>
                <w:rFonts w:cs="Times New Roman"/>
                <w:sz w:val="20"/>
                <w:lang w:val="ru-RU"/>
              </w:rPr>
              <w:t>7.2 Организация не должна использовать детский труд.</w:t>
            </w:r>
          </w:p>
          <w:p w14:paraId="09785C65" w14:textId="77777777" w:rsidR="00906E9B" w:rsidRPr="00906E9B" w:rsidRDefault="00906E9B" w:rsidP="00906E9B">
            <w:pPr>
              <w:spacing w:line="276" w:lineRule="auto"/>
              <w:rPr>
                <w:rFonts w:cs="Times New Roman"/>
                <w:sz w:val="20"/>
                <w:lang w:val="ru-RU"/>
              </w:rPr>
            </w:pPr>
            <w:r w:rsidRPr="00906E9B">
              <w:rPr>
                <w:rFonts w:cs="Times New Roman"/>
                <w:sz w:val="20"/>
                <w:lang w:val="ru-RU"/>
              </w:rPr>
              <w:t>7.2.1 Организация не должна нанимать работников в возрасте до 15 лет или ниже опишите, минимального возраста, установленного национальными или местными законами или нормативными актами, в зависимости от того, какой возраст выше, за исключением случаев, указанных в пункте 7.2.2.</w:t>
            </w:r>
          </w:p>
          <w:p w14:paraId="79A887CA" w14:textId="58D6576B" w:rsidR="00906E9B" w:rsidRPr="00906E9B" w:rsidRDefault="00906E9B" w:rsidP="00906E9B">
            <w:pPr>
              <w:spacing w:line="276" w:lineRule="auto"/>
              <w:rPr>
                <w:rFonts w:cs="Times New Roman"/>
                <w:sz w:val="20"/>
                <w:lang w:val="ru-RU"/>
              </w:rPr>
            </w:pPr>
            <w:r w:rsidRPr="00906E9B">
              <w:rPr>
                <w:rFonts w:cs="Times New Roman"/>
                <w:sz w:val="20"/>
                <w:lang w:val="ru-RU"/>
              </w:rPr>
              <w:t>7.2.2 В странах, где национальное законодательство или правила допускают трудоустройство лиц в возрасте от 13 до 15</w:t>
            </w:r>
            <w:r>
              <w:rPr>
                <w:rFonts w:cs="Times New Roman"/>
                <w:sz w:val="20"/>
                <w:lang w:val="ru-RU"/>
              </w:rPr>
              <w:t xml:space="preserve"> </w:t>
            </w:r>
            <w:r w:rsidRPr="00906E9B">
              <w:rPr>
                <w:rFonts w:cs="Times New Roman"/>
                <w:sz w:val="20"/>
                <w:lang w:val="ru-RU"/>
              </w:rPr>
              <w:t>лет на легкую работу, не следует допускать, чтобы такая занятость не должна мешать обучению в школе и наносить вред</w:t>
            </w:r>
            <w:r>
              <w:rPr>
                <w:rFonts w:cs="Times New Roman"/>
                <w:sz w:val="20"/>
                <w:lang w:val="ru-RU"/>
              </w:rPr>
              <w:t xml:space="preserve"> </w:t>
            </w:r>
            <w:r w:rsidRPr="00906E9B">
              <w:rPr>
                <w:rFonts w:cs="Times New Roman"/>
                <w:sz w:val="20"/>
                <w:lang w:val="ru-RU"/>
              </w:rPr>
              <w:t>их здоровью или развитию. В частности, в тех случаях, когда дети подпадают под действие законов об обязательном образовании, они должны работать только во внеурочное время в течение обычных дневных рабочих часов.</w:t>
            </w:r>
          </w:p>
          <w:p w14:paraId="0C36A8EF" w14:textId="277DAC5B" w:rsidR="00906E9B" w:rsidRPr="00906E9B" w:rsidRDefault="00906E9B" w:rsidP="00906E9B">
            <w:pPr>
              <w:spacing w:line="276" w:lineRule="auto"/>
              <w:rPr>
                <w:rFonts w:cs="Times New Roman"/>
                <w:sz w:val="20"/>
                <w:lang w:val="ru-RU"/>
              </w:rPr>
            </w:pPr>
            <w:r w:rsidRPr="00906E9B">
              <w:rPr>
                <w:rFonts w:cs="Times New Roman"/>
                <w:sz w:val="20"/>
                <w:lang w:val="ru-RU"/>
              </w:rPr>
              <w:lastRenderedPageBreak/>
              <w:t>7.2.3 Ни одно лицо в возрасте до 18 лет не трудоустроено на опасной или тяжелой работе, кроме как с целью обучения</w:t>
            </w:r>
            <w:r>
              <w:rPr>
                <w:rFonts w:cs="Times New Roman"/>
                <w:sz w:val="20"/>
                <w:lang w:val="ru-RU"/>
              </w:rPr>
              <w:t xml:space="preserve"> </w:t>
            </w:r>
            <w:r w:rsidRPr="00906E9B">
              <w:rPr>
                <w:rFonts w:cs="Times New Roman"/>
                <w:sz w:val="20"/>
                <w:lang w:val="ru-RU"/>
              </w:rPr>
              <w:t>в соответствии с утвержденным национальным законодательством и нормативными актами.</w:t>
            </w:r>
          </w:p>
          <w:p w14:paraId="1213845E" w14:textId="7FF56030" w:rsidR="00081CF9" w:rsidRPr="00906E9B" w:rsidRDefault="00906E9B" w:rsidP="00FF11CD">
            <w:pPr>
              <w:spacing w:line="276" w:lineRule="auto"/>
              <w:rPr>
                <w:rFonts w:cs="Times New Roman"/>
                <w:sz w:val="20"/>
                <w:lang w:val="ru-RU"/>
              </w:rPr>
            </w:pPr>
            <w:r w:rsidRPr="00906E9B">
              <w:rPr>
                <w:rFonts w:cs="Times New Roman"/>
                <w:sz w:val="20"/>
                <w:lang w:val="ru-RU"/>
              </w:rPr>
              <w:t>7.2.4 Организация должна запретить наихудшие формы детского труда.</w:t>
            </w:r>
            <w:r w:rsidR="00081CF9" w:rsidRPr="00906E9B">
              <w:rPr>
                <w:rFonts w:cs="Times New Roman"/>
                <w:sz w:val="20"/>
                <w:lang w:val="ru-RU"/>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11C9D169" w14:textId="4446BC22" w:rsidR="00081CF9" w:rsidRPr="00A45CD2" w:rsidRDefault="00A45CD2" w:rsidP="00FF11CD">
            <w:pPr>
              <w:spacing w:line="276" w:lineRule="auto"/>
              <w:rPr>
                <w:rFonts w:cs="Times New Roman"/>
                <w:bCs/>
                <w:sz w:val="20"/>
                <w:lang w:val="ru-RU"/>
              </w:rPr>
            </w:pPr>
            <w:r w:rsidRPr="00A45CD2">
              <w:rPr>
                <w:rFonts w:cs="Times New Roman"/>
                <w:bCs/>
                <w:sz w:val="20"/>
              </w:rPr>
              <w:lastRenderedPageBreak/>
              <w:t>a</w:t>
            </w:r>
            <w:r w:rsidRPr="00A45CD2">
              <w:rPr>
                <w:rFonts w:cs="Times New Roman"/>
                <w:bCs/>
                <w:sz w:val="20"/>
                <w:lang w:val="ru-RU"/>
              </w:rPr>
              <w:t>) Соответствует ли ваша организация пункту 7.2? Если ответ "да", то переходите на пункт с).</w:t>
            </w:r>
          </w:p>
        </w:tc>
        <w:sdt>
          <w:sdtPr>
            <w:rPr>
              <w:rFonts w:eastAsia="Calibri" w:cs="Times New Roman"/>
              <w:sz w:val="20"/>
            </w:rPr>
            <w:id w:val="679020842"/>
            <w:placeholder>
              <w:docPart w:val="9449F3D048604759A1CE0910E971F093"/>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067352A9" w14:textId="213424AC" w:rsidR="00081CF9" w:rsidRDefault="003B23CD" w:rsidP="00FF11CD">
                <w:pPr>
                  <w:spacing w:line="276" w:lineRule="auto"/>
                  <w:rPr>
                    <w:rFonts w:cs="Times New Roman"/>
                    <w:sz w:val="20"/>
                  </w:rPr>
                </w:pPr>
                <w:r>
                  <w:rPr>
                    <w:rStyle w:val="aff8"/>
                    <w:lang w:val="ru-RU"/>
                  </w:rPr>
                  <w:t>Ввести текст</w:t>
                </w:r>
                <w:r w:rsidR="00081CF9">
                  <w:rPr>
                    <w:rStyle w:val="aff8"/>
                  </w:rPr>
                  <w:t>.</w:t>
                </w:r>
              </w:p>
            </w:tc>
          </w:sdtContent>
        </w:sdt>
      </w:tr>
      <w:tr w:rsidR="00376E6D" w14:paraId="44219585" w14:textId="77777777" w:rsidTr="00376E6D">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376E6D" w:rsidRDefault="00376E6D" w:rsidP="00376E6D">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2B3197BD" w14:textId="40B1BF5B" w:rsidR="00376E6D" w:rsidRPr="00427834" w:rsidRDefault="00427834" w:rsidP="00376E6D">
            <w:pPr>
              <w:spacing w:line="276" w:lineRule="auto"/>
              <w:rPr>
                <w:rFonts w:cs="Times New Roman"/>
                <w:bCs/>
                <w:sz w:val="20"/>
                <w:lang w:val="ru-RU"/>
              </w:rPr>
            </w:pPr>
            <w:r w:rsidRPr="00427834">
              <w:rPr>
                <w:rFonts w:cs="Times New Roman"/>
                <w:bCs/>
                <w:sz w:val="20"/>
              </w:rPr>
              <w:t>b</w:t>
            </w:r>
            <w:r w:rsidRPr="00427834">
              <w:rPr>
                <w:rFonts w:cs="Times New Roman"/>
                <w:bCs/>
                <w:sz w:val="20"/>
                <w:lang w:val="ru-RU"/>
              </w:rPr>
              <w:t>) Если ответ на пункт а) выше "нет", пожалуйста, опишите, как и почему соблюдает пункт 7.2.</w:t>
            </w:r>
          </w:p>
        </w:tc>
        <w:sdt>
          <w:sdtPr>
            <w:rPr>
              <w:rFonts w:eastAsia="Calibri" w:cs="Times New Roman"/>
              <w:sz w:val="20"/>
            </w:rPr>
            <w:id w:val="270133213"/>
            <w:placeholder>
              <w:docPart w:val="6C72265625944FB1AD983E71DA5380E5"/>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8970182" w14:textId="781CF6CD"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53BAFDFD" w14:textId="77777777" w:rsidTr="00376E6D">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376E6D" w:rsidRDefault="00376E6D" w:rsidP="00376E6D">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45A350E1" w14:textId="4B208286" w:rsidR="00376E6D" w:rsidRPr="00566579" w:rsidRDefault="00566579" w:rsidP="00376E6D">
            <w:pPr>
              <w:spacing w:line="276" w:lineRule="auto"/>
              <w:rPr>
                <w:rFonts w:cs="Times New Roman"/>
                <w:bCs/>
                <w:sz w:val="20"/>
                <w:lang w:val="ru-RU"/>
              </w:rPr>
            </w:pPr>
            <w:r w:rsidRPr="00566579">
              <w:rPr>
                <w:rFonts w:cs="Times New Roman"/>
                <w:bCs/>
                <w:sz w:val="20"/>
              </w:rPr>
              <w:t>c</w:t>
            </w:r>
            <w:r w:rsidRPr="00566579">
              <w:rPr>
                <w:rFonts w:cs="Times New Roman"/>
                <w:bCs/>
                <w:sz w:val="20"/>
                <w:lang w:val="ru-RU"/>
              </w:rPr>
              <w:t>) Для лиц, нанятых вами на площадку/площадки, имеющие сертификат, опишите, как ваша организация определяет, что она соответствует пункту 7.2.</w:t>
            </w:r>
          </w:p>
        </w:tc>
        <w:sdt>
          <w:sdtPr>
            <w:rPr>
              <w:rFonts w:eastAsia="Calibri" w:cs="Times New Roman"/>
              <w:sz w:val="20"/>
            </w:rPr>
            <w:id w:val="394391971"/>
            <w:placeholder>
              <w:docPart w:val="E93D7BA6C8984E8F85D807C564A13470"/>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562A0AE" w14:textId="30A1DBF6"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6A211824"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376E6D" w:rsidRDefault="00376E6D" w:rsidP="00376E6D">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14BE410F" w14:textId="57C26AEA" w:rsidR="00376E6D" w:rsidRPr="00566579" w:rsidRDefault="00566579" w:rsidP="00376E6D">
            <w:pPr>
              <w:spacing w:line="276" w:lineRule="auto"/>
              <w:rPr>
                <w:rFonts w:cs="Times New Roman"/>
                <w:bCs/>
                <w:sz w:val="20"/>
                <w:lang w:val="ru-RU"/>
              </w:rPr>
            </w:pPr>
            <w:r w:rsidRPr="00566579">
              <w:rPr>
                <w:rFonts w:cs="Times New Roman"/>
                <w:bCs/>
                <w:sz w:val="20"/>
              </w:rPr>
              <w:t>d</w:t>
            </w:r>
            <w:r w:rsidRPr="00566579">
              <w:rPr>
                <w:rFonts w:cs="Times New Roman"/>
                <w:bCs/>
                <w:sz w:val="20"/>
                <w:lang w:val="ru-RU"/>
              </w:rPr>
              <w:t>) Укажите любые документы или другие записи (и их местонахождение), на которые вы полагаетесь для проверки соответствия пункту 7.2.</w:t>
            </w:r>
          </w:p>
        </w:tc>
        <w:sdt>
          <w:sdtPr>
            <w:rPr>
              <w:rFonts w:eastAsia="Calibri" w:cs="Times New Roman"/>
              <w:sz w:val="20"/>
            </w:rPr>
            <w:id w:val="-1837067521"/>
            <w:placeholder>
              <w:docPart w:val="32BE3DB6AFD140F48009ED6B93A67121"/>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1D2AC19" w14:textId="467BE3A0"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6545843C"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376E6D" w:rsidRDefault="00376E6D" w:rsidP="00376E6D">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5427FF78" w14:textId="0587785F" w:rsidR="00376E6D" w:rsidRPr="00566579" w:rsidRDefault="00566579" w:rsidP="00566579">
            <w:pPr>
              <w:spacing w:line="276" w:lineRule="auto"/>
              <w:rPr>
                <w:rFonts w:cs="Times New Roman"/>
                <w:bCs/>
                <w:sz w:val="20"/>
                <w:lang w:val="ru-RU"/>
              </w:rPr>
            </w:pPr>
            <w:r w:rsidRPr="00566579">
              <w:rPr>
                <w:rFonts w:cs="Times New Roman"/>
                <w:bCs/>
                <w:sz w:val="20"/>
              </w:rPr>
              <w:t>e</w:t>
            </w:r>
            <w:r w:rsidRPr="00566579">
              <w:rPr>
                <w:rFonts w:cs="Times New Roman"/>
                <w:bCs/>
                <w:sz w:val="20"/>
                <w:lang w:val="ru-RU"/>
              </w:rPr>
              <w:t>) Определите любые правовые обязательства, которые, по вашему мнению, могут повлиять на вашу способность соблюдать</w:t>
            </w:r>
            <w:r>
              <w:rPr>
                <w:rFonts w:cs="Times New Roman"/>
                <w:bCs/>
                <w:sz w:val="20"/>
                <w:lang w:val="ru-RU"/>
              </w:rPr>
              <w:t xml:space="preserve"> </w:t>
            </w:r>
            <w:r w:rsidRPr="00566579">
              <w:rPr>
                <w:rFonts w:cs="Times New Roman"/>
                <w:bCs/>
                <w:sz w:val="20"/>
                <w:lang w:val="ru-RU"/>
              </w:rPr>
              <w:t>пункт 7.2. Пожалуйста, опишите их, и то, как они влияют на ваши возможности соблюдать пункт 7.2.</w:t>
            </w:r>
          </w:p>
        </w:tc>
        <w:sdt>
          <w:sdtPr>
            <w:rPr>
              <w:rFonts w:eastAsia="Calibri" w:cs="Times New Roman"/>
              <w:sz w:val="20"/>
            </w:rPr>
            <w:id w:val="-812331854"/>
            <w:placeholder>
              <w:docPart w:val="9454DF0313E54E59AA195D99253A1833"/>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1D807CEE" w14:textId="6B3B6F40"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0826A628"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376E6D" w:rsidRDefault="00376E6D" w:rsidP="00376E6D">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052619F0" w14:textId="6DE72848" w:rsidR="00376E6D" w:rsidRPr="002D0CE0" w:rsidRDefault="002D0CE0" w:rsidP="00376E6D">
            <w:pPr>
              <w:spacing w:line="276" w:lineRule="auto"/>
              <w:rPr>
                <w:rFonts w:cs="Times New Roman"/>
                <w:bCs/>
                <w:sz w:val="20"/>
                <w:lang w:val="ru-RU"/>
              </w:rPr>
            </w:pPr>
            <w:r w:rsidRPr="002D0CE0">
              <w:rPr>
                <w:rFonts w:cs="Times New Roman"/>
                <w:bCs/>
                <w:sz w:val="20"/>
              </w:rPr>
              <w:t>f</w:t>
            </w:r>
            <w:r w:rsidRPr="002D0CE0">
              <w:rPr>
                <w:rFonts w:cs="Times New Roman"/>
                <w:bCs/>
                <w:sz w:val="20"/>
                <w:lang w:val="ru-RU"/>
              </w:rPr>
              <w:t>) Приложите политическое заявление или заявления, сделанные вашей организацией, которые охватывают пункт 7.2.</w:t>
            </w:r>
          </w:p>
        </w:tc>
        <w:sdt>
          <w:sdtPr>
            <w:rPr>
              <w:rFonts w:eastAsia="Calibri" w:cs="Times New Roman"/>
              <w:sz w:val="20"/>
            </w:rPr>
            <w:id w:val="721405654"/>
            <w:placeholder>
              <w:docPart w:val="59DBD8258ECF48E6B2CBE7BD74B01A75"/>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1BDC476" w14:textId="6FEE3495"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bl>
    <w:p w14:paraId="4DC1045A" w14:textId="77777777" w:rsidR="00081CF9" w:rsidRDefault="00081CF9" w:rsidP="00081CF9">
      <w:pPr>
        <w:spacing w:line="276" w:lineRule="auto"/>
        <w:rPr>
          <w:rFonts w:ascii="Arial" w:eastAsia="Calibri" w:hAnsi="Arial" w:cs="Times New Roman"/>
          <w:sz w:val="20"/>
        </w:rPr>
      </w:pPr>
    </w:p>
    <w:p w14:paraId="00D0D6E7" w14:textId="77777777" w:rsidR="00081CF9" w:rsidRDefault="00081CF9" w:rsidP="00081CF9">
      <w:pPr>
        <w:spacing w:line="276" w:lineRule="auto"/>
        <w:rPr>
          <w:rFonts w:eastAsia="Calibri" w:cs="Times New Roman"/>
          <w:b/>
          <w:sz w:val="20"/>
        </w:rPr>
      </w:pPr>
      <w:r>
        <w:rPr>
          <w:rFonts w:eastAsia="Calibri" w:cs="Times New Roman"/>
          <w:b/>
          <w:sz w:val="20"/>
        </w:rPr>
        <w:br w:type="page"/>
      </w:r>
    </w:p>
    <w:p w14:paraId="66D1061A" w14:textId="02400969" w:rsidR="00081CF9" w:rsidRDefault="005B67BC" w:rsidP="00081CF9">
      <w:pPr>
        <w:spacing w:line="276" w:lineRule="auto"/>
        <w:rPr>
          <w:rFonts w:eastAsia="Calibri" w:cs="Times New Roman"/>
          <w:b/>
          <w:sz w:val="20"/>
        </w:rPr>
      </w:pPr>
      <w:r>
        <w:rPr>
          <w:rFonts w:eastAsia="Calibri" w:cs="Times New Roman"/>
          <w:b/>
          <w:sz w:val="20"/>
          <w:lang w:val="ru-RU"/>
        </w:rPr>
        <w:lastRenderedPageBreak/>
        <w:t>Принудительный труд</w:t>
      </w:r>
      <w:r w:rsidR="00081CF9">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77863A7C" w14:textId="77777777" w:rsidTr="00376E6D">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4E4E673F" w:rsidR="00081CF9" w:rsidRDefault="005B67BC" w:rsidP="00FF11CD">
            <w:pPr>
              <w:spacing w:line="276" w:lineRule="auto"/>
              <w:rPr>
                <w:rFonts w:eastAsia="Calibri" w:cs="Times New Roman"/>
                <w:b/>
                <w:bCs/>
                <w:sz w:val="20"/>
              </w:rPr>
            </w:pPr>
            <w:r>
              <w:rPr>
                <w:rFonts w:cs="Times New Roman"/>
                <w:b/>
                <w:bCs/>
                <w:sz w:val="20"/>
                <w:lang w:val="ru-RU"/>
              </w:rPr>
              <w:t>Требование</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6CA187F6" w:rsidR="00081CF9" w:rsidRPr="005B67BC" w:rsidRDefault="005B67BC" w:rsidP="00FF11CD">
            <w:pPr>
              <w:spacing w:line="276" w:lineRule="auto"/>
              <w:rPr>
                <w:rFonts w:cs="Times New Roman"/>
                <w:b/>
                <w:bCs/>
                <w:sz w:val="20"/>
                <w:lang w:val="ru-RU"/>
              </w:rPr>
            </w:pPr>
            <w:r>
              <w:rPr>
                <w:rFonts w:cs="Times New Roman"/>
                <w:b/>
                <w:bCs/>
                <w:sz w:val="20"/>
                <w:lang w:val="ru-RU"/>
              </w:rPr>
              <w:t>Вопросы</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5AA1225C" w:rsidR="00081CF9" w:rsidRPr="005B67BC" w:rsidRDefault="005B67BC" w:rsidP="00FF11CD">
            <w:pPr>
              <w:spacing w:line="276" w:lineRule="auto"/>
              <w:rPr>
                <w:rFonts w:cs="Times New Roman"/>
                <w:b/>
                <w:bCs/>
                <w:sz w:val="20"/>
                <w:lang w:val="ru-RU"/>
              </w:rPr>
            </w:pPr>
            <w:r>
              <w:rPr>
                <w:rFonts w:cs="Times New Roman"/>
                <w:b/>
                <w:bCs/>
                <w:sz w:val="20"/>
                <w:lang w:val="ru-RU"/>
              </w:rPr>
              <w:t>Ответ</w:t>
            </w:r>
          </w:p>
        </w:tc>
      </w:tr>
      <w:tr w:rsidR="00376E6D" w14:paraId="60EE5EF9" w14:textId="77777777" w:rsidTr="00376E6D">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0ECF8909" w14:textId="77777777" w:rsidR="00DE67FE" w:rsidRPr="00DE67FE" w:rsidRDefault="00DE67FE" w:rsidP="00DE67FE">
            <w:pPr>
              <w:spacing w:line="276" w:lineRule="auto"/>
              <w:rPr>
                <w:rFonts w:cs="Times New Roman"/>
                <w:sz w:val="20"/>
                <w:lang w:val="ru-RU"/>
              </w:rPr>
            </w:pPr>
            <w:r w:rsidRPr="00DE67FE">
              <w:rPr>
                <w:rFonts w:cs="Times New Roman"/>
                <w:sz w:val="20"/>
                <w:lang w:val="ru-RU"/>
              </w:rPr>
              <w:t>7.3 Организация должна упразднить все формы принудительного обязательного труда.</w:t>
            </w:r>
          </w:p>
          <w:p w14:paraId="4AC8D425" w14:textId="77777777" w:rsidR="00DE67FE" w:rsidRPr="00DE67FE" w:rsidRDefault="00DE67FE" w:rsidP="00DE67FE">
            <w:pPr>
              <w:spacing w:line="276" w:lineRule="auto"/>
              <w:rPr>
                <w:rFonts w:cs="Times New Roman"/>
                <w:sz w:val="20"/>
                <w:lang w:val="ru-RU"/>
              </w:rPr>
            </w:pPr>
            <w:r w:rsidRPr="00DE67FE">
              <w:rPr>
                <w:rFonts w:cs="Times New Roman"/>
                <w:sz w:val="20"/>
                <w:lang w:val="ru-RU"/>
              </w:rPr>
              <w:t>7.3.1 Трудовые отношения являются добровольными и основываются на взаимном согласии без угрозы наказания.</w:t>
            </w:r>
          </w:p>
          <w:p w14:paraId="157F59EC" w14:textId="77777777" w:rsidR="00DE67FE" w:rsidRPr="00DE67FE" w:rsidRDefault="00DE67FE" w:rsidP="00DE67FE">
            <w:pPr>
              <w:spacing w:line="276" w:lineRule="auto"/>
              <w:rPr>
                <w:rFonts w:cs="Times New Roman"/>
                <w:sz w:val="20"/>
                <w:lang w:val="ru-RU"/>
              </w:rPr>
            </w:pPr>
            <w:r w:rsidRPr="00DE67FE">
              <w:rPr>
                <w:rFonts w:cs="Times New Roman"/>
                <w:sz w:val="20"/>
                <w:lang w:val="ru-RU"/>
              </w:rPr>
              <w:t>7.3.2 Отсутствуют свидетельства применения каких-либо практик, свидетельствующих о принудительном или обязательном труде, включая, но не ограничиваясь этим, следующее:</w:t>
            </w:r>
          </w:p>
          <w:p w14:paraId="51A97B57" w14:textId="1F389BB9" w:rsidR="00DE67FE" w:rsidRPr="00DE67FE" w:rsidRDefault="00DE67FE" w:rsidP="00DE67FE">
            <w:pPr>
              <w:pStyle w:val="ad"/>
              <w:numPr>
                <w:ilvl w:val="0"/>
                <w:numId w:val="28"/>
              </w:numPr>
              <w:spacing w:line="276" w:lineRule="auto"/>
              <w:ind w:left="340"/>
              <w:rPr>
                <w:rFonts w:ascii="Arial" w:hAnsi="Arial" w:cs="Arial"/>
                <w:sz w:val="20"/>
                <w:szCs w:val="20"/>
                <w:lang w:val="ru-RU"/>
              </w:rPr>
            </w:pPr>
            <w:r w:rsidRPr="00DE67FE">
              <w:rPr>
                <w:rFonts w:ascii="Arial" w:hAnsi="Arial" w:cs="Arial"/>
                <w:sz w:val="20"/>
                <w:szCs w:val="20"/>
                <w:lang w:val="ru-RU"/>
              </w:rPr>
              <w:t>физическое и сексуальное насилие;</w:t>
            </w:r>
          </w:p>
          <w:p w14:paraId="6DED92D1" w14:textId="6E4B7CE3" w:rsidR="00DE67FE" w:rsidRPr="00DE67FE" w:rsidRDefault="00DE67FE" w:rsidP="00DE67FE">
            <w:pPr>
              <w:pStyle w:val="ad"/>
              <w:numPr>
                <w:ilvl w:val="0"/>
                <w:numId w:val="28"/>
              </w:numPr>
              <w:spacing w:line="276" w:lineRule="auto"/>
              <w:ind w:left="340"/>
              <w:rPr>
                <w:rFonts w:ascii="Arial" w:hAnsi="Arial" w:cs="Arial"/>
                <w:sz w:val="20"/>
                <w:szCs w:val="20"/>
                <w:lang w:val="ru-RU"/>
              </w:rPr>
            </w:pPr>
            <w:r w:rsidRPr="00DE67FE">
              <w:rPr>
                <w:rFonts w:ascii="Arial" w:hAnsi="Arial" w:cs="Arial"/>
                <w:sz w:val="20"/>
                <w:szCs w:val="20"/>
                <w:lang w:val="ru-RU"/>
              </w:rPr>
              <w:t>подневольный труд;</w:t>
            </w:r>
          </w:p>
          <w:p w14:paraId="4E265070" w14:textId="4B5BBC0C" w:rsidR="00DE67FE" w:rsidRPr="00DE67FE" w:rsidRDefault="00DE67FE" w:rsidP="00DE67FE">
            <w:pPr>
              <w:pStyle w:val="ad"/>
              <w:numPr>
                <w:ilvl w:val="0"/>
                <w:numId w:val="28"/>
              </w:numPr>
              <w:spacing w:line="276" w:lineRule="auto"/>
              <w:ind w:left="340"/>
              <w:rPr>
                <w:rFonts w:ascii="Arial" w:hAnsi="Arial" w:cs="Arial"/>
                <w:sz w:val="20"/>
                <w:szCs w:val="20"/>
                <w:lang w:val="ru-RU"/>
              </w:rPr>
            </w:pPr>
            <w:r w:rsidRPr="00DE67FE">
              <w:rPr>
                <w:rFonts w:ascii="Arial" w:hAnsi="Arial" w:cs="Arial"/>
                <w:sz w:val="20"/>
                <w:szCs w:val="20"/>
                <w:lang w:val="ru-RU"/>
              </w:rPr>
              <w:t>удержание заработной платы /включая оплату взносов за трудоустройство и/или выплату депозита для начала работы;</w:t>
            </w:r>
          </w:p>
          <w:p w14:paraId="2EE8C3E9" w14:textId="43AF8DC7" w:rsidR="00DE67FE" w:rsidRPr="00DE67FE" w:rsidRDefault="00DE67FE" w:rsidP="00DE67FE">
            <w:pPr>
              <w:pStyle w:val="ad"/>
              <w:numPr>
                <w:ilvl w:val="0"/>
                <w:numId w:val="28"/>
              </w:numPr>
              <w:spacing w:line="276" w:lineRule="auto"/>
              <w:ind w:left="340"/>
              <w:rPr>
                <w:rFonts w:ascii="Arial" w:hAnsi="Arial" w:cs="Arial"/>
                <w:sz w:val="20"/>
                <w:szCs w:val="20"/>
                <w:lang w:val="ru-RU"/>
              </w:rPr>
            </w:pPr>
            <w:r w:rsidRPr="00DE67FE">
              <w:rPr>
                <w:rFonts w:ascii="Arial" w:hAnsi="Arial" w:cs="Arial"/>
                <w:sz w:val="20"/>
                <w:szCs w:val="20"/>
                <w:lang w:val="ru-RU"/>
              </w:rPr>
              <w:t>ограничение мобильности/передвижения;</w:t>
            </w:r>
          </w:p>
          <w:p w14:paraId="32B098B6" w14:textId="4392E94E" w:rsidR="00DE67FE" w:rsidRPr="00DE67FE" w:rsidRDefault="00DE67FE" w:rsidP="00DE67FE">
            <w:pPr>
              <w:pStyle w:val="ad"/>
              <w:numPr>
                <w:ilvl w:val="0"/>
                <w:numId w:val="28"/>
              </w:numPr>
              <w:spacing w:line="276" w:lineRule="auto"/>
              <w:ind w:left="340"/>
              <w:rPr>
                <w:rFonts w:ascii="Arial" w:hAnsi="Arial" w:cs="Arial"/>
                <w:sz w:val="20"/>
                <w:szCs w:val="20"/>
                <w:lang w:val="ru-RU"/>
              </w:rPr>
            </w:pPr>
            <w:r w:rsidRPr="00DE67FE">
              <w:rPr>
                <w:rFonts w:ascii="Arial" w:hAnsi="Arial" w:cs="Arial"/>
                <w:sz w:val="20"/>
                <w:szCs w:val="20"/>
                <w:lang w:val="ru-RU"/>
              </w:rPr>
              <w:t>удержание паспорта и документов, удостоверяющих личность;</w:t>
            </w:r>
          </w:p>
          <w:p w14:paraId="363314DA" w14:textId="760BACBB" w:rsidR="00376E6D" w:rsidRPr="00DE67FE" w:rsidRDefault="00DE67FE" w:rsidP="00DE67FE">
            <w:pPr>
              <w:pStyle w:val="ad"/>
              <w:numPr>
                <w:ilvl w:val="0"/>
                <w:numId w:val="28"/>
              </w:numPr>
              <w:spacing w:line="276" w:lineRule="auto"/>
              <w:ind w:left="340"/>
              <w:rPr>
                <w:rFonts w:ascii="Arial" w:hAnsi="Arial" w:cs="Arial"/>
                <w:sz w:val="20"/>
                <w:szCs w:val="20"/>
                <w:lang w:val="ru-RU"/>
              </w:rPr>
            </w:pPr>
            <w:r w:rsidRPr="00DE67FE">
              <w:rPr>
                <w:rFonts w:ascii="Arial" w:hAnsi="Arial" w:cs="Arial"/>
                <w:sz w:val="20"/>
                <w:szCs w:val="20"/>
                <w:lang w:val="ru-RU"/>
              </w:rPr>
              <w:t>угрозы доноса властям.</w:t>
            </w:r>
            <w:r w:rsidR="00376E6D" w:rsidRPr="00DE67FE">
              <w:rPr>
                <w:rFonts w:ascii="Arial" w:hAnsi="Arial"/>
                <w:sz w:val="20"/>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60B3AE49" w14:textId="1BDF1D39" w:rsidR="00376E6D" w:rsidRPr="002D73BC" w:rsidRDefault="002D73BC" w:rsidP="002D73BC">
            <w:pPr>
              <w:spacing w:line="276" w:lineRule="auto"/>
              <w:rPr>
                <w:rFonts w:ascii="Arial" w:hAnsi="Arial" w:cs="Times New Roman"/>
                <w:bCs/>
                <w:sz w:val="20"/>
                <w:lang w:val="ru-RU"/>
              </w:rPr>
            </w:pPr>
            <w:r w:rsidRPr="002D73BC">
              <w:rPr>
                <w:rFonts w:cs="Times New Roman"/>
                <w:bCs/>
                <w:sz w:val="20"/>
              </w:rPr>
              <w:t>a</w:t>
            </w:r>
            <w:r w:rsidRPr="002D73BC">
              <w:rPr>
                <w:rFonts w:cs="Times New Roman"/>
                <w:bCs/>
                <w:sz w:val="20"/>
                <w:lang w:val="ru-RU"/>
              </w:rPr>
              <w:t>) Соответствует ли ваша организация пункту 7.3?</w:t>
            </w:r>
            <w:r>
              <w:rPr>
                <w:rFonts w:cs="Times New Roman"/>
                <w:bCs/>
                <w:sz w:val="20"/>
                <w:lang w:val="ru-RU"/>
              </w:rPr>
              <w:t xml:space="preserve"> </w:t>
            </w:r>
            <w:r w:rsidRPr="002D73BC">
              <w:rPr>
                <w:rFonts w:cs="Times New Roman"/>
                <w:bCs/>
                <w:sz w:val="20"/>
                <w:lang w:val="ru-RU"/>
              </w:rPr>
              <w:t>Если ответ " да", то переходите на пункт с).</w:t>
            </w:r>
          </w:p>
        </w:tc>
        <w:sdt>
          <w:sdtPr>
            <w:rPr>
              <w:rFonts w:eastAsia="Calibri" w:cs="Times New Roman"/>
              <w:sz w:val="20"/>
            </w:rPr>
            <w:id w:val="653564711"/>
            <w:placeholder>
              <w:docPart w:val="B61298784FDC409881B035FF7C7419F1"/>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831FE1C" w14:textId="6D474E29"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2A7602FC" w14:textId="77777777" w:rsidTr="00376E6D">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376E6D" w:rsidRDefault="00376E6D" w:rsidP="00376E6D">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2851B751" w14:textId="51B82E0B" w:rsidR="00376E6D" w:rsidRPr="00E706E6" w:rsidRDefault="00E706E6" w:rsidP="00376E6D">
            <w:pPr>
              <w:spacing w:line="276" w:lineRule="auto"/>
              <w:rPr>
                <w:rFonts w:cs="Times New Roman"/>
                <w:bCs/>
                <w:sz w:val="20"/>
                <w:lang w:val="ru-RU"/>
              </w:rPr>
            </w:pPr>
            <w:r w:rsidRPr="00E706E6">
              <w:rPr>
                <w:rFonts w:cs="Times New Roman"/>
                <w:bCs/>
                <w:sz w:val="20"/>
              </w:rPr>
              <w:t>b</w:t>
            </w:r>
            <w:r w:rsidRPr="00E706E6">
              <w:rPr>
                <w:rFonts w:cs="Times New Roman"/>
                <w:bCs/>
                <w:sz w:val="20"/>
                <w:lang w:val="ru-RU"/>
              </w:rPr>
              <w:t>) Если ответ на пункт а) выше "нет", пожалуйста, опишите, как и почему ваша организация не соблюдает пункт 7.3.</w:t>
            </w:r>
          </w:p>
        </w:tc>
        <w:sdt>
          <w:sdtPr>
            <w:rPr>
              <w:rFonts w:eastAsia="Calibri" w:cs="Times New Roman"/>
              <w:sz w:val="20"/>
            </w:rPr>
            <w:id w:val="-1279722101"/>
            <w:placeholder>
              <w:docPart w:val="F40C7F98AF0E445892D0E271E126E896"/>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1F260BC" w14:textId="7C10C28E"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4FF12B69" w14:textId="77777777" w:rsidTr="00376E6D">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376E6D" w:rsidRDefault="00376E6D" w:rsidP="00376E6D">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72505542" w14:textId="387C2F88" w:rsidR="00376E6D" w:rsidRDefault="00E706E6" w:rsidP="00E706E6">
            <w:pPr>
              <w:spacing w:line="276" w:lineRule="auto"/>
              <w:rPr>
                <w:rFonts w:cs="Times New Roman"/>
                <w:bCs/>
                <w:sz w:val="20"/>
              </w:rPr>
            </w:pPr>
            <w:r w:rsidRPr="00566579">
              <w:rPr>
                <w:rFonts w:cs="Times New Roman"/>
                <w:bCs/>
                <w:sz w:val="20"/>
              </w:rPr>
              <w:t>c</w:t>
            </w:r>
            <w:r w:rsidRPr="00E706E6">
              <w:rPr>
                <w:rFonts w:cs="Times New Roman"/>
                <w:bCs/>
                <w:sz w:val="20"/>
              </w:rPr>
              <w:t xml:space="preserve">) </w:t>
            </w:r>
            <w:r w:rsidRPr="00566579">
              <w:rPr>
                <w:rFonts w:cs="Times New Roman"/>
                <w:bCs/>
                <w:sz w:val="20"/>
                <w:lang w:val="ru-RU"/>
              </w:rPr>
              <w:t>Для</w:t>
            </w:r>
            <w:r w:rsidRPr="00E706E6">
              <w:rPr>
                <w:rFonts w:cs="Times New Roman"/>
                <w:bCs/>
                <w:sz w:val="20"/>
              </w:rPr>
              <w:t xml:space="preserve"> </w:t>
            </w:r>
            <w:r w:rsidRPr="00566579">
              <w:rPr>
                <w:rFonts w:cs="Times New Roman"/>
                <w:bCs/>
                <w:sz w:val="20"/>
                <w:lang w:val="ru-RU"/>
              </w:rPr>
              <w:t>лиц</w:t>
            </w:r>
            <w:r w:rsidRPr="00E706E6">
              <w:rPr>
                <w:rFonts w:cs="Times New Roman"/>
                <w:bCs/>
                <w:sz w:val="20"/>
              </w:rPr>
              <w:t xml:space="preserve">, </w:t>
            </w:r>
            <w:r w:rsidRPr="00566579">
              <w:rPr>
                <w:rFonts w:cs="Times New Roman"/>
                <w:bCs/>
                <w:sz w:val="20"/>
                <w:lang w:val="ru-RU"/>
              </w:rPr>
              <w:t>нанятых</w:t>
            </w:r>
            <w:r w:rsidRPr="00E706E6">
              <w:rPr>
                <w:rFonts w:cs="Times New Roman"/>
                <w:bCs/>
                <w:sz w:val="20"/>
              </w:rPr>
              <w:t xml:space="preserve"> </w:t>
            </w:r>
            <w:r w:rsidRPr="00566579">
              <w:rPr>
                <w:rFonts w:cs="Times New Roman"/>
                <w:bCs/>
                <w:sz w:val="20"/>
                <w:lang w:val="ru-RU"/>
              </w:rPr>
              <w:t>вами</w:t>
            </w:r>
            <w:r w:rsidRPr="00E706E6">
              <w:rPr>
                <w:rFonts w:cs="Times New Roman"/>
                <w:bCs/>
                <w:sz w:val="20"/>
              </w:rPr>
              <w:t xml:space="preserve"> </w:t>
            </w:r>
            <w:r w:rsidRPr="00566579">
              <w:rPr>
                <w:rFonts w:cs="Times New Roman"/>
                <w:bCs/>
                <w:sz w:val="20"/>
                <w:lang w:val="ru-RU"/>
              </w:rPr>
              <w:t>на</w:t>
            </w:r>
            <w:r w:rsidRPr="00E706E6">
              <w:rPr>
                <w:rFonts w:cs="Times New Roman"/>
                <w:bCs/>
                <w:sz w:val="20"/>
              </w:rPr>
              <w:t xml:space="preserve"> </w:t>
            </w:r>
            <w:r w:rsidRPr="00566579">
              <w:rPr>
                <w:rFonts w:cs="Times New Roman"/>
                <w:bCs/>
                <w:sz w:val="20"/>
                <w:lang w:val="ru-RU"/>
              </w:rPr>
              <w:t>площадку</w:t>
            </w:r>
            <w:r w:rsidRPr="00E706E6">
              <w:rPr>
                <w:rFonts w:cs="Times New Roman"/>
                <w:bCs/>
                <w:sz w:val="20"/>
              </w:rPr>
              <w:t>/</w:t>
            </w:r>
            <w:r w:rsidRPr="00566579">
              <w:rPr>
                <w:rFonts w:cs="Times New Roman"/>
                <w:bCs/>
                <w:sz w:val="20"/>
                <w:lang w:val="ru-RU"/>
              </w:rPr>
              <w:t>площадки</w:t>
            </w:r>
            <w:r w:rsidRPr="00E706E6">
              <w:rPr>
                <w:rFonts w:cs="Times New Roman"/>
                <w:bCs/>
                <w:sz w:val="20"/>
              </w:rPr>
              <w:t xml:space="preserve">, </w:t>
            </w:r>
            <w:r w:rsidRPr="00566579">
              <w:rPr>
                <w:rFonts w:cs="Times New Roman"/>
                <w:bCs/>
                <w:sz w:val="20"/>
                <w:lang w:val="ru-RU"/>
              </w:rPr>
              <w:t>имеющие</w:t>
            </w:r>
            <w:r w:rsidRPr="00E706E6">
              <w:rPr>
                <w:rFonts w:cs="Times New Roman"/>
                <w:bCs/>
                <w:sz w:val="20"/>
              </w:rPr>
              <w:t xml:space="preserve"> </w:t>
            </w:r>
            <w:r w:rsidRPr="00566579">
              <w:rPr>
                <w:rFonts w:cs="Times New Roman"/>
                <w:bCs/>
                <w:sz w:val="20"/>
                <w:lang w:val="ru-RU"/>
              </w:rPr>
              <w:t>сертификат</w:t>
            </w:r>
            <w:r w:rsidRPr="00E706E6">
              <w:rPr>
                <w:rFonts w:cs="Times New Roman"/>
                <w:bCs/>
                <w:sz w:val="20"/>
              </w:rPr>
              <w:t xml:space="preserve">, </w:t>
            </w:r>
            <w:r w:rsidRPr="00566579">
              <w:rPr>
                <w:rFonts w:cs="Times New Roman"/>
                <w:bCs/>
                <w:sz w:val="20"/>
                <w:lang w:val="ru-RU"/>
              </w:rPr>
              <w:t>опишите</w:t>
            </w:r>
            <w:r w:rsidRPr="00E706E6">
              <w:rPr>
                <w:rFonts w:cs="Times New Roman"/>
                <w:bCs/>
                <w:sz w:val="20"/>
              </w:rPr>
              <w:t xml:space="preserve">, </w:t>
            </w:r>
            <w:r w:rsidRPr="00566579">
              <w:rPr>
                <w:rFonts w:cs="Times New Roman"/>
                <w:bCs/>
                <w:sz w:val="20"/>
                <w:lang w:val="ru-RU"/>
              </w:rPr>
              <w:t>как</w:t>
            </w:r>
            <w:r w:rsidRPr="00E706E6">
              <w:rPr>
                <w:rFonts w:cs="Times New Roman"/>
                <w:bCs/>
                <w:sz w:val="20"/>
              </w:rPr>
              <w:t xml:space="preserve"> </w:t>
            </w:r>
            <w:r w:rsidRPr="00566579">
              <w:rPr>
                <w:rFonts w:cs="Times New Roman"/>
                <w:bCs/>
                <w:sz w:val="20"/>
                <w:lang w:val="ru-RU"/>
              </w:rPr>
              <w:t>ваша</w:t>
            </w:r>
            <w:r w:rsidRPr="00E706E6">
              <w:rPr>
                <w:rFonts w:cs="Times New Roman"/>
                <w:bCs/>
                <w:sz w:val="20"/>
              </w:rPr>
              <w:t xml:space="preserve"> </w:t>
            </w:r>
            <w:r w:rsidRPr="00566579">
              <w:rPr>
                <w:rFonts w:cs="Times New Roman"/>
                <w:bCs/>
                <w:sz w:val="20"/>
                <w:lang w:val="ru-RU"/>
              </w:rPr>
              <w:t>организация</w:t>
            </w:r>
            <w:r w:rsidRPr="00E706E6">
              <w:rPr>
                <w:rFonts w:cs="Times New Roman"/>
                <w:bCs/>
                <w:sz w:val="20"/>
              </w:rPr>
              <w:t xml:space="preserve"> </w:t>
            </w:r>
            <w:r w:rsidRPr="00566579">
              <w:rPr>
                <w:rFonts w:cs="Times New Roman"/>
                <w:bCs/>
                <w:sz w:val="20"/>
                <w:lang w:val="ru-RU"/>
              </w:rPr>
              <w:t>определяет</w:t>
            </w:r>
            <w:r w:rsidRPr="00E706E6">
              <w:rPr>
                <w:rFonts w:cs="Times New Roman"/>
                <w:bCs/>
                <w:sz w:val="20"/>
              </w:rPr>
              <w:t xml:space="preserve">, </w:t>
            </w:r>
            <w:r w:rsidRPr="00566579">
              <w:rPr>
                <w:rFonts w:cs="Times New Roman"/>
                <w:bCs/>
                <w:sz w:val="20"/>
                <w:lang w:val="ru-RU"/>
              </w:rPr>
              <w:t>что</w:t>
            </w:r>
            <w:r w:rsidRPr="00E706E6">
              <w:rPr>
                <w:rFonts w:cs="Times New Roman"/>
                <w:bCs/>
                <w:sz w:val="20"/>
              </w:rPr>
              <w:t xml:space="preserve"> </w:t>
            </w:r>
            <w:r w:rsidRPr="00566579">
              <w:rPr>
                <w:rFonts w:cs="Times New Roman"/>
                <w:bCs/>
                <w:sz w:val="20"/>
                <w:lang w:val="ru-RU"/>
              </w:rPr>
              <w:t>она</w:t>
            </w:r>
            <w:r w:rsidRPr="00E706E6">
              <w:rPr>
                <w:rFonts w:cs="Times New Roman"/>
                <w:bCs/>
                <w:sz w:val="20"/>
              </w:rPr>
              <w:t xml:space="preserve"> </w:t>
            </w:r>
            <w:r w:rsidRPr="00566579">
              <w:rPr>
                <w:rFonts w:cs="Times New Roman"/>
                <w:bCs/>
                <w:sz w:val="20"/>
                <w:lang w:val="ru-RU"/>
              </w:rPr>
              <w:t>соответствует</w:t>
            </w:r>
            <w:r w:rsidRPr="00E706E6">
              <w:rPr>
                <w:rFonts w:cs="Times New Roman"/>
                <w:bCs/>
                <w:sz w:val="20"/>
              </w:rPr>
              <w:t xml:space="preserve"> </w:t>
            </w:r>
            <w:r w:rsidRPr="00566579">
              <w:rPr>
                <w:rFonts w:cs="Times New Roman"/>
                <w:bCs/>
                <w:sz w:val="20"/>
                <w:lang w:val="ru-RU"/>
              </w:rPr>
              <w:t>пункту</w:t>
            </w:r>
            <w:r w:rsidRPr="00E706E6">
              <w:rPr>
                <w:rFonts w:cs="Times New Roman"/>
                <w:bCs/>
                <w:sz w:val="20"/>
              </w:rPr>
              <w:t xml:space="preserve"> 7.3. </w:t>
            </w:r>
          </w:p>
        </w:tc>
        <w:sdt>
          <w:sdtPr>
            <w:rPr>
              <w:rFonts w:eastAsia="Calibri" w:cs="Times New Roman"/>
              <w:sz w:val="20"/>
            </w:rPr>
            <w:id w:val="869726991"/>
            <w:placeholder>
              <w:docPart w:val="7A14BDFAD2B546E2AC795517A32BB1A4"/>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0EE3B05A" w14:textId="057CAD65"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05E257D8"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376E6D" w:rsidRDefault="00376E6D" w:rsidP="00376E6D">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18FD5706" w14:textId="4FA82846" w:rsidR="00E706E6" w:rsidRPr="00E706E6" w:rsidRDefault="00E706E6" w:rsidP="00376E6D">
            <w:pPr>
              <w:spacing w:line="276" w:lineRule="auto"/>
              <w:rPr>
                <w:rFonts w:cs="Times New Roman"/>
                <w:bCs/>
                <w:sz w:val="20"/>
                <w:lang w:val="ru-RU"/>
              </w:rPr>
            </w:pPr>
            <w:r w:rsidRPr="00566579">
              <w:rPr>
                <w:rFonts w:cs="Times New Roman"/>
                <w:bCs/>
                <w:sz w:val="20"/>
              </w:rPr>
              <w:t>d</w:t>
            </w:r>
            <w:r w:rsidRPr="00566579">
              <w:rPr>
                <w:rFonts w:cs="Times New Roman"/>
                <w:bCs/>
                <w:sz w:val="20"/>
                <w:lang w:val="ru-RU"/>
              </w:rPr>
              <w:t>) Укажите любые документы или другие записи (и их местонахождение), на которые вы полагаетесь для проверки соответствия пункту 7.</w:t>
            </w:r>
            <w:r>
              <w:rPr>
                <w:rFonts w:cs="Times New Roman"/>
                <w:bCs/>
                <w:sz w:val="20"/>
                <w:lang w:val="ru-RU"/>
              </w:rPr>
              <w:t>3</w:t>
            </w:r>
            <w:r w:rsidRPr="00566579">
              <w:rPr>
                <w:rFonts w:cs="Times New Roman"/>
                <w:bCs/>
                <w:sz w:val="20"/>
                <w:lang w:val="ru-RU"/>
              </w:rPr>
              <w:t>.</w:t>
            </w:r>
          </w:p>
        </w:tc>
        <w:sdt>
          <w:sdtPr>
            <w:rPr>
              <w:rFonts w:eastAsia="Calibri" w:cs="Times New Roman"/>
              <w:sz w:val="20"/>
            </w:rPr>
            <w:id w:val="-485560495"/>
            <w:placeholder>
              <w:docPart w:val="B0712141AA4142E48737235B6DFD00AA"/>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4A003AF3" w14:textId="4CAC00EB"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39F608AD"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376E6D" w:rsidRDefault="00376E6D" w:rsidP="00376E6D">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4CD3D3EA" w14:textId="788BEAC8" w:rsidR="00376E6D" w:rsidRPr="00FA0B93" w:rsidRDefault="00E706E6" w:rsidP="00376E6D">
            <w:pPr>
              <w:spacing w:line="276" w:lineRule="auto"/>
              <w:rPr>
                <w:rFonts w:cs="Times New Roman"/>
                <w:bCs/>
                <w:sz w:val="20"/>
                <w:lang w:val="ru-RU"/>
              </w:rPr>
            </w:pPr>
            <w:r w:rsidRPr="00566579">
              <w:rPr>
                <w:rFonts w:cs="Times New Roman"/>
                <w:bCs/>
                <w:sz w:val="20"/>
              </w:rPr>
              <w:t>e</w:t>
            </w:r>
            <w:r w:rsidRPr="00566579">
              <w:rPr>
                <w:rFonts w:cs="Times New Roman"/>
                <w:bCs/>
                <w:sz w:val="20"/>
                <w:lang w:val="ru-RU"/>
              </w:rPr>
              <w:t>)</w:t>
            </w:r>
            <w:r w:rsidR="00FA0B93">
              <w:rPr>
                <w:rFonts w:cs="Times New Roman"/>
                <w:bCs/>
                <w:sz w:val="20"/>
                <w:lang w:val="ru-RU"/>
              </w:rPr>
              <w:t xml:space="preserve"> </w:t>
            </w:r>
            <w:r w:rsidRPr="00566579">
              <w:rPr>
                <w:rFonts w:cs="Times New Roman"/>
                <w:bCs/>
                <w:sz w:val="20"/>
                <w:lang w:val="ru-RU"/>
              </w:rPr>
              <w:t>Определите любые правовые обязательства, которые, по вашему мнению, могут повлиять на вашу способность соблюдать</w:t>
            </w:r>
            <w:r>
              <w:rPr>
                <w:rFonts w:cs="Times New Roman"/>
                <w:bCs/>
                <w:sz w:val="20"/>
                <w:lang w:val="ru-RU"/>
              </w:rPr>
              <w:t xml:space="preserve"> </w:t>
            </w:r>
            <w:r w:rsidRPr="00566579">
              <w:rPr>
                <w:rFonts w:cs="Times New Roman"/>
                <w:bCs/>
                <w:sz w:val="20"/>
                <w:lang w:val="ru-RU"/>
              </w:rPr>
              <w:t>пункт 7.</w:t>
            </w:r>
            <w:r>
              <w:rPr>
                <w:rFonts w:cs="Times New Roman"/>
                <w:bCs/>
                <w:sz w:val="20"/>
                <w:lang w:val="ru-RU"/>
              </w:rPr>
              <w:t>3</w:t>
            </w:r>
            <w:r w:rsidRPr="00566579">
              <w:rPr>
                <w:rFonts w:cs="Times New Roman"/>
                <w:bCs/>
                <w:sz w:val="20"/>
                <w:lang w:val="ru-RU"/>
              </w:rPr>
              <w:t>. Пожалуйста, опишите их, и то, как они влияют на ваши возможности соблюдать пункт 7.</w:t>
            </w:r>
            <w:r>
              <w:rPr>
                <w:rFonts w:cs="Times New Roman"/>
                <w:bCs/>
                <w:sz w:val="20"/>
                <w:lang w:val="ru-RU"/>
              </w:rPr>
              <w:t>3</w:t>
            </w:r>
            <w:r w:rsidRPr="00566579">
              <w:rPr>
                <w:rFonts w:cs="Times New Roman"/>
                <w:bCs/>
                <w:sz w:val="20"/>
                <w:lang w:val="ru-RU"/>
              </w:rPr>
              <w:t>.</w:t>
            </w:r>
          </w:p>
        </w:tc>
        <w:sdt>
          <w:sdtPr>
            <w:rPr>
              <w:rFonts w:eastAsia="Calibri" w:cs="Times New Roman"/>
              <w:sz w:val="20"/>
            </w:rPr>
            <w:id w:val="-199784363"/>
            <w:placeholder>
              <w:docPart w:val="F53A10E2B79A401482DB8E8E3851DD7D"/>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75758ED9" w14:textId="409D89C9"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r w:rsidR="00376E6D" w14:paraId="636B830C"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376E6D" w:rsidRDefault="00376E6D" w:rsidP="00376E6D">
            <w:pPr>
              <w:jc w:val="left"/>
              <w:rPr>
                <w:rFonts w:ascii="Arial" w:eastAsia="Times New Roman" w:hAnsi="Arial" w:cs="Times New Roman"/>
                <w:sz w:val="20"/>
                <w:szCs w:val="20"/>
                <w:lang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95ED478" w14:textId="0223964B" w:rsidR="00376E6D" w:rsidRPr="00452F70" w:rsidRDefault="00452F70" w:rsidP="00376E6D">
            <w:pPr>
              <w:spacing w:line="276" w:lineRule="auto"/>
              <w:rPr>
                <w:rFonts w:cs="Times New Roman"/>
                <w:bCs/>
                <w:sz w:val="20"/>
                <w:lang w:val="ru-RU"/>
              </w:rPr>
            </w:pPr>
            <w:r w:rsidRPr="002D0CE0">
              <w:rPr>
                <w:rFonts w:cs="Times New Roman"/>
                <w:bCs/>
                <w:sz w:val="20"/>
              </w:rPr>
              <w:t>f</w:t>
            </w:r>
            <w:r w:rsidRPr="002D0CE0">
              <w:rPr>
                <w:rFonts w:cs="Times New Roman"/>
                <w:bCs/>
                <w:sz w:val="20"/>
                <w:lang w:val="ru-RU"/>
              </w:rPr>
              <w:t>) Приложите политическое заявление или заявления, сделанные вашей организацией, которые охватывают пункт 7.</w:t>
            </w:r>
            <w:r>
              <w:rPr>
                <w:rFonts w:cs="Times New Roman"/>
                <w:bCs/>
                <w:sz w:val="20"/>
                <w:lang w:val="ru-RU"/>
              </w:rPr>
              <w:t>3</w:t>
            </w:r>
            <w:r w:rsidRPr="002D0CE0">
              <w:rPr>
                <w:rFonts w:cs="Times New Roman"/>
                <w:bCs/>
                <w:sz w:val="20"/>
                <w:lang w:val="ru-RU"/>
              </w:rPr>
              <w:t>.</w:t>
            </w:r>
          </w:p>
        </w:tc>
        <w:sdt>
          <w:sdtPr>
            <w:rPr>
              <w:rFonts w:eastAsia="Calibri" w:cs="Times New Roman"/>
              <w:sz w:val="20"/>
            </w:rPr>
            <w:id w:val="70939233"/>
            <w:placeholder>
              <w:docPart w:val="89C19FF34B98409C895836F7A01A6C1B"/>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2609DCE2" w14:textId="740A8353" w:rsidR="00376E6D" w:rsidRDefault="00376E6D" w:rsidP="00376E6D">
                <w:pPr>
                  <w:spacing w:line="276" w:lineRule="auto"/>
                  <w:rPr>
                    <w:rFonts w:cs="Times New Roman"/>
                    <w:sz w:val="20"/>
                  </w:rPr>
                </w:pPr>
                <w:r>
                  <w:rPr>
                    <w:rStyle w:val="aff8"/>
                    <w:lang w:val="ru-RU"/>
                  </w:rPr>
                  <w:t>Ввести текст</w:t>
                </w:r>
                <w:r>
                  <w:rPr>
                    <w:rStyle w:val="aff8"/>
                  </w:rPr>
                  <w:t>.</w:t>
                </w:r>
              </w:p>
            </w:tc>
          </w:sdtContent>
        </w:sdt>
      </w:tr>
    </w:tbl>
    <w:p w14:paraId="48709C18" w14:textId="1B38DC96" w:rsidR="00081CF9" w:rsidRDefault="00081CF9" w:rsidP="00081CF9">
      <w:pPr>
        <w:spacing w:line="276" w:lineRule="auto"/>
        <w:rPr>
          <w:rFonts w:eastAsia="Calibri" w:cs="Times New Roman"/>
          <w:b/>
          <w:sz w:val="20"/>
        </w:rPr>
      </w:pPr>
    </w:p>
    <w:p w14:paraId="23212E4B" w14:textId="44457551" w:rsidR="00081CF9" w:rsidRPr="00E4138B" w:rsidRDefault="00E4138B" w:rsidP="00081CF9">
      <w:pPr>
        <w:spacing w:line="276" w:lineRule="auto"/>
        <w:rPr>
          <w:rFonts w:eastAsia="Calibri" w:cs="Times New Roman"/>
          <w:sz w:val="20"/>
          <w:lang w:val="ru-RU"/>
        </w:rPr>
      </w:pPr>
      <w:r>
        <w:rPr>
          <w:rFonts w:eastAsia="Calibri" w:cs="Times New Roman"/>
          <w:b/>
          <w:sz w:val="20"/>
          <w:lang w:val="ru-RU"/>
        </w:rPr>
        <w:t>Дискриминация</w:t>
      </w:r>
      <w:r w:rsidRPr="00E4138B">
        <w:rPr>
          <w:rFonts w:eastAsia="Calibri" w:cs="Times New Roman"/>
          <w:b/>
          <w:sz w:val="20"/>
          <w:lang w:val="ru-RU"/>
        </w:rPr>
        <w:t xml:space="preserve"> </w:t>
      </w:r>
      <w:r>
        <w:rPr>
          <w:rFonts w:eastAsia="Calibri" w:cs="Times New Roman"/>
          <w:b/>
          <w:sz w:val="20"/>
          <w:lang w:val="ru-RU"/>
        </w:rPr>
        <w:t>в</w:t>
      </w:r>
      <w:r w:rsidRPr="00E4138B">
        <w:rPr>
          <w:rFonts w:eastAsia="Calibri" w:cs="Times New Roman"/>
          <w:b/>
          <w:sz w:val="20"/>
          <w:lang w:val="ru-RU"/>
        </w:rPr>
        <w:t xml:space="preserve"> </w:t>
      </w:r>
      <w:r>
        <w:rPr>
          <w:rFonts w:eastAsia="Calibri" w:cs="Times New Roman"/>
          <w:b/>
          <w:sz w:val="20"/>
          <w:lang w:val="ru-RU"/>
        </w:rPr>
        <w:t>сфере</w:t>
      </w:r>
      <w:r w:rsidRPr="00E4138B">
        <w:rPr>
          <w:rFonts w:eastAsia="Calibri" w:cs="Times New Roman"/>
          <w:b/>
          <w:sz w:val="20"/>
          <w:lang w:val="ru-RU"/>
        </w:rPr>
        <w:t xml:space="preserve"> </w:t>
      </w:r>
      <w:r>
        <w:rPr>
          <w:rFonts w:eastAsia="Calibri" w:cs="Times New Roman"/>
          <w:b/>
          <w:sz w:val="20"/>
          <w:lang w:val="ru-RU"/>
        </w:rPr>
        <w:t>труда</w:t>
      </w:r>
      <w:r w:rsidRPr="00E4138B">
        <w:rPr>
          <w:rFonts w:eastAsia="Calibri" w:cs="Times New Roman"/>
          <w:b/>
          <w:sz w:val="20"/>
          <w:lang w:val="ru-RU"/>
        </w:rPr>
        <w:t xml:space="preserve"> </w:t>
      </w:r>
      <w:r>
        <w:rPr>
          <w:rFonts w:eastAsia="Calibri" w:cs="Times New Roman"/>
          <w:b/>
          <w:sz w:val="20"/>
          <w:lang w:val="ru-RU"/>
        </w:rPr>
        <w:t>и</w:t>
      </w:r>
      <w:r w:rsidRPr="00E4138B">
        <w:rPr>
          <w:rFonts w:eastAsia="Calibri" w:cs="Times New Roman"/>
          <w:b/>
          <w:sz w:val="20"/>
          <w:lang w:val="ru-RU"/>
        </w:rPr>
        <w:t xml:space="preserve"> </w:t>
      </w:r>
      <w:r>
        <w:rPr>
          <w:rFonts w:eastAsia="Calibri" w:cs="Times New Roman"/>
          <w:b/>
          <w:sz w:val="20"/>
          <w:lang w:val="ru-RU"/>
        </w:rPr>
        <w:t>занятий</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E4138B" w14:paraId="12FA7616" w14:textId="77777777" w:rsidTr="00376E6D">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133A3DF2" w:rsidR="00E4138B" w:rsidRDefault="00E4138B" w:rsidP="00E4138B">
            <w:pPr>
              <w:spacing w:line="276" w:lineRule="auto"/>
              <w:rPr>
                <w:rFonts w:eastAsia="Calibri" w:cs="Times New Roman"/>
                <w:b/>
                <w:bCs/>
                <w:sz w:val="20"/>
              </w:rPr>
            </w:pPr>
            <w:r>
              <w:rPr>
                <w:rFonts w:cs="Times New Roman"/>
                <w:b/>
                <w:bCs/>
                <w:sz w:val="20"/>
                <w:lang w:val="ru-RU"/>
              </w:rPr>
              <w:t>Требование</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5A38BAAC" w:rsidR="00E4138B" w:rsidRDefault="00E4138B" w:rsidP="00E4138B">
            <w:pPr>
              <w:spacing w:line="276" w:lineRule="auto"/>
              <w:rPr>
                <w:rFonts w:cs="Times New Roman"/>
                <w:b/>
                <w:bCs/>
                <w:sz w:val="20"/>
              </w:rPr>
            </w:pPr>
            <w:r>
              <w:rPr>
                <w:rFonts w:cs="Times New Roman"/>
                <w:b/>
                <w:bCs/>
                <w:sz w:val="20"/>
                <w:lang w:val="ru-RU"/>
              </w:rPr>
              <w:t>Вопросы</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34B449AF" w:rsidR="00E4138B" w:rsidRDefault="00E4138B" w:rsidP="00E4138B">
            <w:pPr>
              <w:spacing w:line="276" w:lineRule="auto"/>
              <w:rPr>
                <w:rFonts w:cs="Times New Roman"/>
                <w:b/>
                <w:bCs/>
                <w:sz w:val="20"/>
              </w:rPr>
            </w:pPr>
            <w:r>
              <w:rPr>
                <w:rFonts w:cs="Times New Roman"/>
                <w:b/>
                <w:bCs/>
                <w:sz w:val="20"/>
                <w:lang w:val="ru-RU"/>
              </w:rPr>
              <w:t>Ответ</w:t>
            </w:r>
          </w:p>
        </w:tc>
      </w:tr>
      <w:tr w:rsidR="00D756BE" w14:paraId="580DBDFC" w14:textId="77777777" w:rsidTr="00376E6D">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3D7B57E0" w14:textId="77777777" w:rsidR="00D756BE" w:rsidRPr="00CC429B" w:rsidRDefault="00D756BE" w:rsidP="00D756BE">
            <w:pPr>
              <w:spacing w:line="276" w:lineRule="auto"/>
              <w:rPr>
                <w:rFonts w:cs="Times New Roman"/>
                <w:sz w:val="20"/>
                <w:lang w:val="ru-RU"/>
              </w:rPr>
            </w:pPr>
            <w:r w:rsidRPr="00CC429B">
              <w:rPr>
                <w:rFonts w:cs="Times New Roman"/>
                <w:sz w:val="20"/>
                <w:lang w:val="ru-RU"/>
              </w:rPr>
              <w:t>7.4 Организация должна обеспечить отсутствие дискриминации в сфере труда и занятий.</w:t>
            </w:r>
          </w:p>
          <w:p w14:paraId="5B3A661B" w14:textId="3FE6F38F" w:rsidR="00D756BE" w:rsidRPr="00CC429B" w:rsidRDefault="00D756BE" w:rsidP="00D756BE">
            <w:pPr>
              <w:spacing w:line="276" w:lineRule="auto"/>
              <w:rPr>
                <w:rFonts w:cs="Times New Roman"/>
                <w:sz w:val="20"/>
                <w:lang w:val="ru-RU"/>
              </w:rPr>
            </w:pPr>
            <w:r w:rsidRPr="00CC429B">
              <w:rPr>
                <w:rFonts w:cs="Times New Roman"/>
                <w:sz w:val="20"/>
                <w:lang w:val="ru-RU"/>
              </w:rPr>
              <w:t>7.4.1 Практики труда и занятий не являются дискриминационными.</w:t>
            </w:r>
          </w:p>
          <w:p w14:paraId="752124D7" w14:textId="77777777" w:rsidR="00D756BE" w:rsidRDefault="00D756BE" w:rsidP="00D756BE">
            <w:pPr>
              <w:spacing w:line="276" w:lineRule="auto"/>
              <w:rPr>
                <w:rFonts w:cs="Times New Roman"/>
                <w:sz w:val="20"/>
              </w:rPr>
            </w:pPr>
          </w:p>
          <w:p w14:paraId="138F4185" w14:textId="77777777" w:rsidR="00D756BE" w:rsidRDefault="00D756BE" w:rsidP="00D756BE">
            <w:pPr>
              <w:spacing w:line="276" w:lineRule="auto"/>
              <w:rPr>
                <w:rFonts w:cs="Times New Roman"/>
                <w:sz w:val="20"/>
              </w:rPr>
            </w:pPr>
            <w:r>
              <w:rPr>
                <w:rFonts w:cs="Times New Roman"/>
                <w:sz w:val="20"/>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79D15711" w14:textId="1574FD79" w:rsidR="00D756BE" w:rsidRPr="00D756BE" w:rsidRDefault="00D756BE" w:rsidP="00D756BE">
            <w:pPr>
              <w:spacing w:line="276" w:lineRule="auto"/>
              <w:rPr>
                <w:rFonts w:cs="Times New Roman"/>
                <w:bCs/>
                <w:sz w:val="20"/>
                <w:lang w:val="ru-RU"/>
              </w:rPr>
            </w:pPr>
            <w:r w:rsidRPr="002D73BC">
              <w:rPr>
                <w:rFonts w:cs="Times New Roman"/>
                <w:bCs/>
                <w:sz w:val="20"/>
              </w:rPr>
              <w:t>a</w:t>
            </w:r>
            <w:r w:rsidRPr="002D73BC">
              <w:rPr>
                <w:rFonts w:cs="Times New Roman"/>
                <w:bCs/>
                <w:sz w:val="20"/>
                <w:lang w:val="ru-RU"/>
              </w:rPr>
              <w:t>) Соответствует ли ваша организация пункту 7.</w:t>
            </w:r>
            <w:r>
              <w:rPr>
                <w:rFonts w:cs="Times New Roman"/>
                <w:bCs/>
                <w:sz w:val="20"/>
                <w:lang w:val="ru-RU"/>
              </w:rPr>
              <w:t>4</w:t>
            </w:r>
            <w:r w:rsidRPr="002D73BC">
              <w:rPr>
                <w:rFonts w:cs="Times New Roman"/>
                <w:bCs/>
                <w:sz w:val="20"/>
                <w:lang w:val="ru-RU"/>
              </w:rPr>
              <w:t>?</w:t>
            </w:r>
            <w:r>
              <w:rPr>
                <w:rFonts w:cs="Times New Roman"/>
                <w:bCs/>
                <w:sz w:val="20"/>
                <w:lang w:val="ru-RU"/>
              </w:rPr>
              <w:t xml:space="preserve"> </w:t>
            </w:r>
            <w:r w:rsidRPr="002D73BC">
              <w:rPr>
                <w:rFonts w:cs="Times New Roman"/>
                <w:bCs/>
                <w:sz w:val="20"/>
                <w:lang w:val="ru-RU"/>
              </w:rPr>
              <w:t>Если ответ " да", то переходите на пункт с).</w:t>
            </w:r>
          </w:p>
        </w:tc>
        <w:sdt>
          <w:sdtPr>
            <w:rPr>
              <w:rFonts w:eastAsia="Calibri" w:cs="Times New Roman"/>
              <w:sz w:val="20"/>
            </w:rPr>
            <w:id w:val="-438844403"/>
            <w:placeholder>
              <w:docPart w:val="734E9AAA9AA04195A60AE4F230723787"/>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6F061984" w14:textId="2B00A87F" w:rsidR="00D756BE" w:rsidRDefault="00D756BE" w:rsidP="00D756BE">
                <w:pPr>
                  <w:spacing w:line="276" w:lineRule="auto"/>
                  <w:rPr>
                    <w:rFonts w:cs="Times New Roman"/>
                    <w:sz w:val="20"/>
                  </w:rPr>
                </w:pPr>
                <w:r>
                  <w:rPr>
                    <w:rStyle w:val="aff8"/>
                    <w:lang w:val="ru-RU"/>
                  </w:rPr>
                  <w:t>Ввести текст</w:t>
                </w:r>
                <w:r>
                  <w:rPr>
                    <w:rStyle w:val="aff8"/>
                  </w:rPr>
                  <w:t>.</w:t>
                </w:r>
              </w:p>
            </w:tc>
          </w:sdtContent>
        </w:sdt>
      </w:tr>
      <w:tr w:rsidR="00D756BE" w14:paraId="4E8F4B0E" w14:textId="77777777" w:rsidTr="00376E6D">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D756BE" w:rsidRDefault="00D756BE" w:rsidP="00D756BE">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4B6C86A2" w14:textId="0516888A" w:rsidR="00D756BE" w:rsidRPr="00D756BE" w:rsidRDefault="00D756BE" w:rsidP="00D756BE">
            <w:pPr>
              <w:spacing w:line="276" w:lineRule="auto"/>
              <w:rPr>
                <w:rFonts w:cs="Times New Roman"/>
                <w:bCs/>
                <w:sz w:val="20"/>
                <w:lang w:val="ru-RU"/>
              </w:rPr>
            </w:pPr>
            <w:r w:rsidRPr="00E706E6">
              <w:rPr>
                <w:rFonts w:cs="Times New Roman"/>
                <w:bCs/>
                <w:sz w:val="20"/>
              </w:rPr>
              <w:t>b</w:t>
            </w:r>
            <w:r w:rsidRPr="00E706E6">
              <w:rPr>
                <w:rFonts w:cs="Times New Roman"/>
                <w:bCs/>
                <w:sz w:val="20"/>
                <w:lang w:val="ru-RU"/>
              </w:rPr>
              <w:t>) Если ответ на пункт а) выше "нет", пожалуйста, опишите, как и почему ваша организация не соблюдает пункт 7.</w:t>
            </w:r>
            <w:r>
              <w:rPr>
                <w:rFonts w:cs="Times New Roman"/>
                <w:bCs/>
                <w:sz w:val="20"/>
                <w:lang w:val="ru-RU"/>
              </w:rPr>
              <w:t>4</w:t>
            </w:r>
            <w:r w:rsidRPr="00E706E6">
              <w:rPr>
                <w:rFonts w:cs="Times New Roman"/>
                <w:bCs/>
                <w:sz w:val="20"/>
                <w:lang w:val="ru-RU"/>
              </w:rPr>
              <w:t>.</w:t>
            </w:r>
          </w:p>
        </w:tc>
        <w:sdt>
          <w:sdtPr>
            <w:rPr>
              <w:rFonts w:eastAsia="Calibri" w:cs="Times New Roman"/>
              <w:sz w:val="20"/>
            </w:rPr>
            <w:id w:val="896171655"/>
            <w:placeholder>
              <w:docPart w:val="F8BE98D943364D6EBB6691EFD127EF42"/>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1D75E2EC" w14:textId="59138E6C" w:rsidR="00D756BE" w:rsidRDefault="00D756BE" w:rsidP="00D756BE">
                <w:pPr>
                  <w:spacing w:line="276" w:lineRule="auto"/>
                  <w:rPr>
                    <w:rFonts w:cs="Times New Roman"/>
                    <w:sz w:val="20"/>
                  </w:rPr>
                </w:pPr>
                <w:r>
                  <w:rPr>
                    <w:rStyle w:val="aff8"/>
                    <w:lang w:val="ru-RU"/>
                  </w:rPr>
                  <w:t>Ввести текст</w:t>
                </w:r>
                <w:r>
                  <w:rPr>
                    <w:rStyle w:val="aff8"/>
                  </w:rPr>
                  <w:t>.</w:t>
                </w:r>
              </w:p>
            </w:tc>
          </w:sdtContent>
        </w:sdt>
      </w:tr>
      <w:tr w:rsidR="00D756BE" w14:paraId="705EDB9B" w14:textId="77777777" w:rsidTr="00376E6D">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D756BE" w:rsidRDefault="00D756BE" w:rsidP="00D756BE">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155423CF" w14:textId="068EF725" w:rsidR="00D756BE" w:rsidRPr="00D756BE" w:rsidRDefault="00D756BE" w:rsidP="00D756BE">
            <w:pPr>
              <w:spacing w:line="276" w:lineRule="auto"/>
              <w:rPr>
                <w:rFonts w:cs="Times New Roman"/>
                <w:bCs/>
                <w:sz w:val="20"/>
                <w:lang w:val="ru-RU"/>
              </w:rPr>
            </w:pPr>
            <w:r w:rsidRPr="00566579">
              <w:rPr>
                <w:rFonts w:cs="Times New Roman"/>
                <w:bCs/>
                <w:sz w:val="20"/>
              </w:rPr>
              <w:t>c</w:t>
            </w:r>
            <w:r w:rsidRPr="00D756BE">
              <w:rPr>
                <w:rFonts w:cs="Times New Roman"/>
                <w:bCs/>
                <w:sz w:val="20"/>
                <w:lang w:val="ru-RU"/>
              </w:rPr>
              <w:t xml:space="preserve">) </w:t>
            </w:r>
            <w:r w:rsidRPr="00566579">
              <w:rPr>
                <w:rFonts w:cs="Times New Roman"/>
                <w:bCs/>
                <w:sz w:val="20"/>
                <w:lang w:val="ru-RU"/>
              </w:rPr>
              <w:t>Для</w:t>
            </w:r>
            <w:r w:rsidRPr="00D756BE">
              <w:rPr>
                <w:rFonts w:cs="Times New Roman"/>
                <w:bCs/>
                <w:sz w:val="20"/>
                <w:lang w:val="ru-RU"/>
              </w:rPr>
              <w:t xml:space="preserve"> </w:t>
            </w:r>
            <w:r w:rsidRPr="00566579">
              <w:rPr>
                <w:rFonts w:cs="Times New Roman"/>
                <w:bCs/>
                <w:sz w:val="20"/>
                <w:lang w:val="ru-RU"/>
              </w:rPr>
              <w:t>лиц</w:t>
            </w:r>
            <w:r w:rsidRPr="00D756BE">
              <w:rPr>
                <w:rFonts w:cs="Times New Roman"/>
                <w:bCs/>
                <w:sz w:val="20"/>
                <w:lang w:val="ru-RU"/>
              </w:rPr>
              <w:t xml:space="preserve">, </w:t>
            </w:r>
            <w:r w:rsidRPr="00566579">
              <w:rPr>
                <w:rFonts w:cs="Times New Roman"/>
                <w:bCs/>
                <w:sz w:val="20"/>
                <w:lang w:val="ru-RU"/>
              </w:rPr>
              <w:t>нанятых</w:t>
            </w:r>
            <w:r w:rsidRPr="00D756BE">
              <w:rPr>
                <w:rFonts w:cs="Times New Roman"/>
                <w:bCs/>
                <w:sz w:val="20"/>
                <w:lang w:val="ru-RU"/>
              </w:rPr>
              <w:t xml:space="preserve"> </w:t>
            </w:r>
            <w:r w:rsidRPr="00566579">
              <w:rPr>
                <w:rFonts w:cs="Times New Roman"/>
                <w:bCs/>
                <w:sz w:val="20"/>
                <w:lang w:val="ru-RU"/>
              </w:rPr>
              <w:t>вами</w:t>
            </w:r>
            <w:r w:rsidRPr="00D756BE">
              <w:rPr>
                <w:rFonts w:cs="Times New Roman"/>
                <w:bCs/>
                <w:sz w:val="20"/>
                <w:lang w:val="ru-RU"/>
              </w:rPr>
              <w:t xml:space="preserve"> </w:t>
            </w:r>
            <w:r w:rsidRPr="00566579">
              <w:rPr>
                <w:rFonts w:cs="Times New Roman"/>
                <w:bCs/>
                <w:sz w:val="20"/>
                <w:lang w:val="ru-RU"/>
              </w:rPr>
              <w:t>на</w:t>
            </w:r>
            <w:r w:rsidRPr="00D756BE">
              <w:rPr>
                <w:rFonts w:cs="Times New Roman"/>
                <w:bCs/>
                <w:sz w:val="20"/>
                <w:lang w:val="ru-RU"/>
              </w:rPr>
              <w:t xml:space="preserve"> </w:t>
            </w:r>
            <w:r w:rsidRPr="00566579">
              <w:rPr>
                <w:rFonts w:cs="Times New Roman"/>
                <w:bCs/>
                <w:sz w:val="20"/>
                <w:lang w:val="ru-RU"/>
              </w:rPr>
              <w:t>площадку</w:t>
            </w:r>
            <w:r w:rsidRPr="00D756BE">
              <w:rPr>
                <w:rFonts w:cs="Times New Roman"/>
                <w:bCs/>
                <w:sz w:val="20"/>
                <w:lang w:val="ru-RU"/>
              </w:rPr>
              <w:t>/</w:t>
            </w:r>
            <w:r w:rsidRPr="00566579">
              <w:rPr>
                <w:rFonts w:cs="Times New Roman"/>
                <w:bCs/>
                <w:sz w:val="20"/>
                <w:lang w:val="ru-RU"/>
              </w:rPr>
              <w:t>площадки</w:t>
            </w:r>
            <w:r w:rsidRPr="00D756BE">
              <w:rPr>
                <w:rFonts w:cs="Times New Roman"/>
                <w:bCs/>
                <w:sz w:val="20"/>
                <w:lang w:val="ru-RU"/>
              </w:rPr>
              <w:t xml:space="preserve">, </w:t>
            </w:r>
            <w:r w:rsidRPr="00566579">
              <w:rPr>
                <w:rFonts w:cs="Times New Roman"/>
                <w:bCs/>
                <w:sz w:val="20"/>
                <w:lang w:val="ru-RU"/>
              </w:rPr>
              <w:t>имеющие</w:t>
            </w:r>
            <w:r w:rsidRPr="00D756BE">
              <w:rPr>
                <w:rFonts w:cs="Times New Roman"/>
                <w:bCs/>
                <w:sz w:val="20"/>
                <w:lang w:val="ru-RU"/>
              </w:rPr>
              <w:t xml:space="preserve"> </w:t>
            </w:r>
            <w:r w:rsidRPr="00566579">
              <w:rPr>
                <w:rFonts w:cs="Times New Roman"/>
                <w:bCs/>
                <w:sz w:val="20"/>
                <w:lang w:val="ru-RU"/>
              </w:rPr>
              <w:t>сертификат</w:t>
            </w:r>
            <w:r w:rsidRPr="00D756BE">
              <w:rPr>
                <w:rFonts w:cs="Times New Roman"/>
                <w:bCs/>
                <w:sz w:val="20"/>
                <w:lang w:val="ru-RU"/>
              </w:rPr>
              <w:t xml:space="preserve">, </w:t>
            </w:r>
            <w:r w:rsidRPr="00566579">
              <w:rPr>
                <w:rFonts w:cs="Times New Roman"/>
                <w:bCs/>
                <w:sz w:val="20"/>
                <w:lang w:val="ru-RU"/>
              </w:rPr>
              <w:t>опишите</w:t>
            </w:r>
            <w:r w:rsidRPr="00D756BE">
              <w:rPr>
                <w:rFonts w:cs="Times New Roman"/>
                <w:bCs/>
                <w:sz w:val="20"/>
                <w:lang w:val="ru-RU"/>
              </w:rPr>
              <w:t xml:space="preserve">, </w:t>
            </w:r>
            <w:r w:rsidRPr="00566579">
              <w:rPr>
                <w:rFonts w:cs="Times New Roman"/>
                <w:bCs/>
                <w:sz w:val="20"/>
                <w:lang w:val="ru-RU"/>
              </w:rPr>
              <w:t>как</w:t>
            </w:r>
            <w:r w:rsidRPr="00D756BE">
              <w:rPr>
                <w:rFonts w:cs="Times New Roman"/>
                <w:bCs/>
                <w:sz w:val="20"/>
                <w:lang w:val="ru-RU"/>
              </w:rPr>
              <w:t xml:space="preserve"> </w:t>
            </w:r>
            <w:r w:rsidRPr="00566579">
              <w:rPr>
                <w:rFonts w:cs="Times New Roman"/>
                <w:bCs/>
                <w:sz w:val="20"/>
                <w:lang w:val="ru-RU"/>
              </w:rPr>
              <w:t>ваша</w:t>
            </w:r>
            <w:r w:rsidRPr="00D756BE">
              <w:rPr>
                <w:rFonts w:cs="Times New Roman"/>
                <w:bCs/>
                <w:sz w:val="20"/>
                <w:lang w:val="ru-RU"/>
              </w:rPr>
              <w:t xml:space="preserve"> </w:t>
            </w:r>
            <w:r w:rsidRPr="00566579">
              <w:rPr>
                <w:rFonts w:cs="Times New Roman"/>
                <w:bCs/>
                <w:sz w:val="20"/>
                <w:lang w:val="ru-RU"/>
              </w:rPr>
              <w:t>организация</w:t>
            </w:r>
            <w:r w:rsidRPr="00D756BE">
              <w:rPr>
                <w:rFonts w:cs="Times New Roman"/>
                <w:bCs/>
                <w:sz w:val="20"/>
                <w:lang w:val="ru-RU"/>
              </w:rPr>
              <w:t xml:space="preserve"> </w:t>
            </w:r>
            <w:r w:rsidRPr="00566579">
              <w:rPr>
                <w:rFonts w:cs="Times New Roman"/>
                <w:bCs/>
                <w:sz w:val="20"/>
                <w:lang w:val="ru-RU"/>
              </w:rPr>
              <w:t>определяет</w:t>
            </w:r>
            <w:r w:rsidRPr="00D756BE">
              <w:rPr>
                <w:rFonts w:cs="Times New Roman"/>
                <w:bCs/>
                <w:sz w:val="20"/>
                <w:lang w:val="ru-RU"/>
              </w:rPr>
              <w:t xml:space="preserve">, </w:t>
            </w:r>
            <w:r w:rsidRPr="00566579">
              <w:rPr>
                <w:rFonts w:cs="Times New Roman"/>
                <w:bCs/>
                <w:sz w:val="20"/>
                <w:lang w:val="ru-RU"/>
              </w:rPr>
              <w:t>что</w:t>
            </w:r>
            <w:r w:rsidRPr="00D756BE">
              <w:rPr>
                <w:rFonts w:cs="Times New Roman"/>
                <w:bCs/>
                <w:sz w:val="20"/>
                <w:lang w:val="ru-RU"/>
              </w:rPr>
              <w:t xml:space="preserve"> </w:t>
            </w:r>
            <w:r w:rsidRPr="00566579">
              <w:rPr>
                <w:rFonts w:cs="Times New Roman"/>
                <w:bCs/>
                <w:sz w:val="20"/>
                <w:lang w:val="ru-RU"/>
              </w:rPr>
              <w:t>она</w:t>
            </w:r>
            <w:r w:rsidRPr="00D756BE">
              <w:rPr>
                <w:rFonts w:cs="Times New Roman"/>
                <w:bCs/>
                <w:sz w:val="20"/>
                <w:lang w:val="ru-RU"/>
              </w:rPr>
              <w:t xml:space="preserve"> </w:t>
            </w:r>
            <w:r w:rsidRPr="00566579">
              <w:rPr>
                <w:rFonts w:cs="Times New Roman"/>
                <w:bCs/>
                <w:sz w:val="20"/>
                <w:lang w:val="ru-RU"/>
              </w:rPr>
              <w:t>соответствует</w:t>
            </w:r>
            <w:r w:rsidRPr="00D756BE">
              <w:rPr>
                <w:rFonts w:cs="Times New Roman"/>
                <w:bCs/>
                <w:sz w:val="20"/>
                <w:lang w:val="ru-RU"/>
              </w:rPr>
              <w:t xml:space="preserve"> </w:t>
            </w:r>
            <w:r w:rsidRPr="00566579">
              <w:rPr>
                <w:rFonts w:cs="Times New Roman"/>
                <w:bCs/>
                <w:sz w:val="20"/>
                <w:lang w:val="ru-RU"/>
              </w:rPr>
              <w:t>пункту</w:t>
            </w:r>
            <w:r w:rsidRPr="00D756BE">
              <w:rPr>
                <w:rFonts w:cs="Times New Roman"/>
                <w:bCs/>
                <w:sz w:val="20"/>
                <w:lang w:val="ru-RU"/>
              </w:rPr>
              <w:t xml:space="preserve"> 7.</w:t>
            </w:r>
            <w:r>
              <w:rPr>
                <w:rFonts w:cs="Times New Roman"/>
                <w:bCs/>
                <w:sz w:val="20"/>
                <w:lang w:val="ru-RU"/>
              </w:rPr>
              <w:t>4</w:t>
            </w:r>
            <w:r w:rsidRPr="00D756BE">
              <w:rPr>
                <w:rFonts w:cs="Times New Roman"/>
                <w:bCs/>
                <w:sz w:val="20"/>
                <w:lang w:val="ru-RU"/>
              </w:rPr>
              <w:t xml:space="preserve">. </w:t>
            </w:r>
          </w:p>
        </w:tc>
        <w:sdt>
          <w:sdtPr>
            <w:rPr>
              <w:rFonts w:eastAsia="Calibri" w:cs="Times New Roman"/>
              <w:sz w:val="20"/>
            </w:rPr>
            <w:id w:val="1480267019"/>
            <w:placeholder>
              <w:docPart w:val="D12B8A0DB5E649418D1E2289D0FDEEC2"/>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7EE69D4" w14:textId="495F6791" w:rsidR="00D756BE" w:rsidRDefault="00D756BE" w:rsidP="00D756BE">
                <w:pPr>
                  <w:spacing w:line="276" w:lineRule="auto"/>
                  <w:rPr>
                    <w:rFonts w:cs="Times New Roman"/>
                    <w:sz w:val="20"/>
                  </w:rPr>
                </w:pPr>
                <w:r>
                  <w:rPr>
                    <w:rStyle w:val="aff8"/>
                    <w:lang w:val="ru-RU"/>
                  </w:rPr>
                  <w:t>Ввести текст</w:t>
                </w:r>
                <w:r>
                  <w:rPr>
                    <w:rStyle w:val="aff8"/>
                  </w:rPr>
                  <w:t>.</w:t>
                </w:r>
              </w:p>
            </w:tc>
          </w:sdtContent>
        </w:sdt>
      </w:tr>
      <w:tr w:rsidR="00D756BE" w14:paraId="12D0826F"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D756BE" w:rsidRDefault="00D756BE" w:rsidP="00D756BE">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7B6B223C" w14:textId="23010E23" w:rsidR="00D756BE" w:rsidRPr="00D756BE" w:rsidRDefault="00D756BE" w:rsidP="00D756BE">
            <w:pPr>
              <w:spacing w:line="276" w:lineRule="auto"/>
              <w:rPr>
                <w:rFonts w:cs="Times New Roman"/>
                <w:bCs/>
                <w:sz w:val="20"/>
                <w:lang w:val="ru-RU"/>
              </w:rPr>
            </w:pPr>
            <w:r w:rsidRPr="00566579">
              <w:rPr>
                <w:rFonts w:cs="Times New Roman"/>
                <w:bCs/>
                <w:sz w:val="20"/>
              </w:rPr>
              <w:t>d</w:t>
            </w:r>
            <w:r w:rsidRPr="00566579">
              <w:rPr>
                <w:rFonts w:cs="Times New Roman"/>
                <w:bCs/>
                <w:sz w:val="20"/>
                <w:lang w:val="ru-RU"/>
              </w:rPr>
              <w:t>) Укажите любые документы или другие записи (и их местонахождение), на которые вы полагаетесь для проверки соответствия пункту 7.</w:t>
            </w:r>
            <w:r>
              <w:rPr>
                <w:rFonts w:cs="Times New Roman"/>
                <w:bCs/>
                <w:sz w:val="20"/>
                <w:lang w:val="ru-RU"/>
              </w:rPr>
              <w:t>4</w:t>
            </w:r>
            <w:r w:rsidRPr="00566579">
              <w:rPr>
                <w:rFonts w:cs="Times New Roman"/>
                <w:bCs/>
                <w:sz w:val="20"/>
                <w:lang w:val="ru-RU"/>
              </w:rPr>
              <w:t>.</w:t>
            </w:r>
          </w:p>
        </w:tc>
        <w:sdt>
          <w:sdtPr>
            <w:rPr>
              <w:rFonts w:eastAsia="Calibri" w:cs="Times New Roman"/>
              <w:sz w:val="20"/>
            </w:rPr>
            <w:id w:val="628368369"/>
            <w:placeholder>
              <w:docPart w:val="5118B88DEED0446D9BEBB0091AC74C03"/>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580D5707" w14:textId="51A60B03" w:rsidR="00D756BE" w:rsidRDefault="00D756BE" w:rsidP="00D756BE">
                <w:pPr>
                  <w:spacing w:line="276" w:lineRule="auto"/>
                  <w:rPr>
                    <w:rFonts w:cs="Times New Roman"/>
                    <w:sz w:val="20"/>
                  </w:rPr>
                </w:pPr>
                <w:r>
                  <w:rPr>
                    <w:rStyle w:val="aff8"/>
                    <w:lang w:val="ru-RU"/>
                  </w:rPr>
                  <w:t>Ввести текст</w:t>
                </w:r>
                <w:r>
                  <w:rPr>
                    <w:rStyle w:val="aff8"/>
                  </w:rPr>
                  <w:t>.</w:t>
                </w:r>
              </w:p>
            </w:tc>
          </w:sdtContent>
        </w:sdt>
      </w:tr>
      <w:tr w:rsidR="00D756BE" w14:paraId="4AA824DF"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D756BE" w:rsidRDefault="00D756BE" w:rsidP="00D756BE">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0507474B" w14:textId="2AF9ECED" w:rsidR="00D756BE" w:rsidRPr="00D756BE" w:rsidRDefault="00D756BE" w:rsidP="00D756BE">
            <w:pPr>
              <w:spacing w:line="276" w:lineRule="auto"/>
              <w:rPr>
                <w:rFonts w:cs="Times New Roman"/>
                <w:bCs/>
                <w:sz w:val="20"/>
                <w:lang w:val="ru-RU"/>
              </w:rPr>
            </w:pPr>
            <w:r w:rsidRPr="00566579">
              <w:rPr>
                <w:rFonts w:cs="Times New Roman"/>
                <w:bCs/>
                <w:sz w:val="20"/>
              </w:rPr>
              <w:t>e</w:t>
            </w:r>
            <w:r w:rsidRPr="00566579">
              <w:rPr>
                <w:rFonts w:cs="Times New Roman"/>
                <w:bCs/>
                <w:sz w:val="20"/>
                <w:lang w:val="ru-RU"/>
              </w:rPr>
              <w:t>)</w:t>
            </w:r>
            <w:r>
              <w:rPr>
                <w:rFonts w:cs="Times New Roman"/>
                <w:bCs/>
                <w:sz w:val="20"/>
                <w:lang w:val="ru-RU"/>
              </w:rPr>
              <w:t xml:space="preserve"> </w:t>
            </w:r>
            <w:r w:rsidRPr="00566579">
              <w:rPr>
                <w:rFonts w:cs="Times New Roman"/>
                <w:bCs/>
                <w:sz w:val="20"/>
                <w:lang w:val="ru-RU"/>
              </w:rPr>
              <w:t>Определите любые правовые обязательства, которые, по вашему мнению, могут повлиять на вашу способность соблюдать</w:t>
            </w:r>
            <w:r>
              <w:rPr>
                <w:rFonts w:cs="Times New Roman"/>
                <w:bCs/>
                <w:sz w:val="20"/>
                <w:lang w:val="ru-RU"/>
              </w:rPr>
              <w:t xml:space="preserve"> </w:t>
            </w:r>
            <w:r w:rsidRPr="00566579">
              <w:rPr>
                <w:rFonts w:cs="Times New Roman"/>
                <w:bCs/>
                <w:sz w:val="20"/>
                <w:lang w:val="ru-RU"/>
              </w:rPr>
              <w:t>пункт 7.</w:t>
            </w:r>
            <w:r>
              <w:rPr>
                <w:rFonts w:cs="Times New Roman"/>
                <w:bCs/>
                <w:sz w:val="20"/>
                <w:lang w:val="ru-RU"/>
              </w:rPr>
              <w:t>4</w:t>
            </w:r>
            <w:r w:rsidRPr="00566579">
              <w:rPr>
                <w:rFonts w:cs="Times New Roman"/>
                <w:bCs/>
                <w:sz w:val="20"/>
                <w:lang w:val="ru-RU"/>
              </w:rPr>
              <w:t>. Пожалуйста, опишите их, и то, как они влияют на ваши возможности соблюдать пункт 7.</w:t>
            </w:r>
            <w:r>
              <w:rPr>
                <w:rFonts w:cs="Times New Roman"/>
                <w:bCs/>
                <w:sz w:val="20"/>
                <w:lang w:val="ru-RU"/>
              </w:rPr>
              <w:t>4</w:t>
            </w:r>
            <w:r w:rsidRPr="00566579">
              <w:rPr>
                <w:rFonts w:cs="Times New Roman"/>
                <w:bCs/>
                <w:sz w:val="20"/>
                <w:lang w:val="ru-RU"/>
              </w:rPr>
              <w:t>.</w:t>
            </w:r>
          </w:p>
        </w:tc>
        <w:sdt>
          <w:sdtPr>
            <w:rPr>
              <w:rFonts w:eastAsia="Calibri" w:cs="Times New Roman"/>
              <w:sz w:val="20"/>
            </w:rPr>
            <w:id w:val="-462429271"/>
            <w:placeholder>
              <w:docPart w:val="BAE77E92AA6346AC94F5E89CFD27F41F"/>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0346B55B" w14:textId="74C47796" w:rsidR="00D756BE" w:rsidRDefault="00D756BE" w:rsidP="00D756BE">
                <w:pPr>
                  <w:spacing w:line="276" w:lineRule="auto"/>
                  <w:rPr>
                    <w:rFonts w:cs="Times New Roman"/>
                    <w:sz w:val="20"/>
                  </w:rPr>
                </w:pPr>
                <w:r>
                  <w:rPr>
                    <w:rStyle w:val="aff8"/>
                    <w:lang w:val="ru-RU"/>
                  </w:rPr>
                  <w:t>Ввести текст</w:t>
                </w:r>
                <w:r>
                  <w:rPr>
                    <w:rStyle w:val="aff8"/>
                  </w:rPr>
                  <w:t>.</w:t>
                </w:r>
              </w:p>
            </w:tc>
          </w:sdtContent>
        </w:sdt>
      </w:tr>
      <w:tr w:rsidR="00D756BE" w14:paraId="1CEE60BD" w14:textId="77777777" w:rsidTr="00376E6D">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D756BE" w:rsidRDefault="00D756BE" w:rsidP="00D756BE">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765BE3FA" w14:textId="7F7F986D" w:rsidR="00D756BE" w:rsidRPr="00D756BE" w:rsidRDefault="00D756BE" w:rsidP="00D756BE">
            <w:pPr>
              <w:spacing w:line="276" w:lineRule="auto"/>
              <w:rPr>
                <w:rFonts w:cs="Times New Roman"/>
                <w:bCs/>
                <w:sz w:val="20"/>
                <w:lang w:val="ru-RU"/>
              </w:rPr>
            </w:pPr>
            <w:r w:rsidRPr="002D0CE0">
              <w:rPr>
                <w:rFonts w:cs="Times New Roman"/>
                <w:bCs/>
                <w:sz w:val="20"/>
              </w:rPr>
              <w:t>f</w:t>
            </w:r>
            <w:r w:rsidRPr="002D0CE0">
              <w:rPr>
                <w:rFonts w:cs="Times New Roman"/>
                <w:bCs/>
                <w:sz w:val="20"/>
                <w:lang w:val="ru-RU"/>
              </w:rPr>
              <w:t>) Приложите политическое заявление или заявления, сделанные вашей организацией, которые охватывают пункт 7.</w:t>
            </w:r>
            <w:r>
              <w:rPr>
                <w:rFonts w:cs="Times New Roman"/>
                <w:bCs/>
                <w:sz w:val="20"/>
                <w:lang w:val="ru-RU"/>
              </w:rPr>
              <w:t>4</w:t>
            </w:r>
            <w:r w:rsidRPr="002D0CE0">
              <w:rPr>
                <w:rFonts w:cs="Times New Roman"/>
                <w:bCs/>
                <w:sz w:val="20"/>
                <w:lang w:val="ru-RU"/>
              </w:rPr>
              <w:t>.</w:t>
            </w:r>
          </w:p>
        </w:tc>
        <w:sdt>
          <w:sdtPr>
            <w:rPr>
              <w:rFonts w:eastAsia="Calibri" w:cs="Times New Roman"/>
              <w:sz w:val="20"/>
            </w:rPr>
            <w:id w:val="-1612743129"/>
            <w:placeholder>
              <w:docPart w:val="F919F49A4E954DD6ADAF861CED281291"/>
            </w:placeholder>
            <w:showingPlcHdr/>
            <w:text w:multiLine="1"/>
          </w:sdtPr>
          <w:sdtContent>
            <w:tc>
              <w:tcPr>
                <w:tcW w:w="5661" w:type="dxa"/>
                <w:tcBorders>
                  <w:top w:val="single" w:sz="4" w:space="0" w:color="auto"/>
                  <w:left w:val="single" w:sz="4" w:space="0" w:color="auto"/>
                  <w:bottom w:val="single" w:sz="4" w:space="0" w:color="auto"/>
                  <w:right w:val="single" w:sz="4" w:space="0" w:color="auto"/>
                </w:tcBorders>
                <w:hideMark/>
              </w:tcPr>
              <w:p w14:paraId="3E45F5AA" w14:textId="0BC212CE" w:rsidR="00D756BE" w:rsidRDefault="00D756BE" w:rsidP="00D756BE">
                <w:pPr>
                  <w:spacing w:line="276" w:lineRule="auto"/>
                  <w:rPr>
                    <w:rFonts w:cs="Times New Roman"/>
                    <w:sz w:val="20"/>
                  </w:rPr>
                </w:pPr>
                <w:r>
                  <w:rPr>
                    <w:rStyle w:val="aff8"/>
                    <w:lang w:val="ru-RU"/>
                  </w:rPr>
                  <w:t>Ввести текст</w:t>
                </w:r>
                <w:r>
                  <w:rPr>
                    <w:rStyle w:val="aff8"/>
                  </w:rPr>
                  <w:t>.</w:t>
                </w:r>
              </w:p>
            </w:tc>
          </w:sdtContent>
        </w:sdt>
      </w:tr>
    </w:tbl>
    <w:p w14:paraId="0001EE4F" w14:textId="77777777" w:rsidR="00081CF9" w:rsidRDefault="00081CF9" w:rsidP="00081CF9">
      <w:pPr>
        <w:spacing w:line="276" w:lineRule="auto"/>
        <w:rPr>
          <w:rFonts w:ascii="Arial" w:eastAsia="Calibri" w:hAnsi="Arial" w:cs="Times New Roman"/>
          <w:b/>
          <w:sz w:val="20"/>
        </w:rPr>
      </w:pPr>
    </w:p>
    <w:p w14:paraId="651FF04A" w14:textId="3D30A117" w:rsidR="00081CF9" w:rsidRPr="00AC65D4" w:rsidRDefault="00081CF9" w:rsidP="00081CF9">
      <w:pPr>
        <w:spacing w:line="276" w:lineRule="auto"/>
        <w:rPr>
          <w:rFonts w:eastAsia="Calibri" w:cs="Times New Roman"/>
          <w:sz w:val="20"/>
          <w:lang w:val="ru-RU"/>
        </w:rPr>
      </w:pPr>
      <w:r w:rsidRPr="00AC65D4">
        <w:rPr>
          <w:rFonts w:eastAsia="Calibri" w:cs="Times New Roman"/>
          <w:b/>
          <w:sz w:val="20"/>
          <w:lang w:val="ru-RU"/>
        </w:rPr>
        <w:br w:type="page"/>
      </w:r>
      <w:r w:rsidR="00AC65D4" w:rsidRPr="00AC65D4">
        <w:rPr>
          <w:rFonts w:eastAsia="Calibri" w:cs="Times New Roman"/>
          <w:b/>
          <w:sz w:val="20"/>
          <w:lang w:val="ru-RU"/>
        </w:rPr>
        <w:lastRenderedPageBreak/>
        <w:t>Свобода ассоциации и право на коллективные переговоры</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AC65D4" w14:paraId="1756B9FC" w14:textId="77777777" w:rsidTr="00376E6D">
        <w:trPr>
          <w:trHeight w:val="452"/>
        </w:trPr>
        <w:tc>
          <w:tcPr>
            <w:tcW w:w="45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542B91CD" w:rsidR="00AC65D4" w:rsidRDefault="00AC65D4" w:rsidP="00AC65D4">
            <w:pPr>
              <w:spacing w:line="276" w:lineRule="auto"/>
              <w:rPr>
                <w:rFonts w:eastAsia="Calibri" w:cs="Times New Roman"/>
                <w:b/>
                <w:bCs/>
                <w:sz w:val="20"/>
              </w:rPr>
            </w:pPr>
            <w:r>
              <w:rPr>
                <w:rFonts w:cs="Times New Roman"/>
                <w:b/>
                <w:bCs/>
                <w:sz w:val="20"/>
                <w:lang w:val="ru-RU"/>
              </w:rPr>
              <w:t>Требование</w:t>
            </w:r>
          </w:p>
        </w:tc>
        <w:tc>
          <w:tcPr>
            <w:tcW w:w="48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61702B02" w:rsidR="00AC65D4" w:rsidRDefault="00AC65D4" w:rsidP="00AC65D4">
            <w:pPr>
              <w:spacing w:line="276" w:lineRule="auto"/>
              <w:rPr>
                <w:rFonts w:cs="Times New Roman"/>
                <w:b/>
                <w:bCs/>
                <w:sz w:val="20"/>
              </w:rPr>
            </w:pPr>
            <w:r>
              <w:rPr>
                <w:rFonts w:cs="Times New Roman"/>
                <w:b/>
                <w:bCs/>
                <w:sz w:val="20"/>
                <w:lang w:val="ru-RU"/>
              </w:rPr>
              <w:t>Вопросы</w:t>
            </w:r>
          </w:p>
        </w:tc>
        <w:tc>
          <w:tcPr>
            <w:tcW w:w="6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4AAE42B5" w:rsidR="00AC65D4" w:rsidRDefault="00AC65D4" w:rsidP="00AC65D4">
            <w:pPr>
              <w:spacing w:line="276" w:lineRule="auto"/>
              <w:rPr>
                <w:rFonts w:cs="Times New Roman"/>
                <w:b/>
                <w:bCs/>
                <w:sz w:val="20"/>
              </w:rPr>
            </w:pPr>
            <w:r>
              <w:rPr>
                <w:rFonts w:cs="Times New Roman"/>
                <w:b/>
                <w:bCs/>
                <w:sz w:val="20"/>
                <w:lang w:val="ru-RU"/>
              </w:rPr>
              <w:t>Ответ</w:t>
            </w:r>
          </w:p>
        </w:tc>
      </w:tr>
      <w:tr w:rsidR="00AC65D4" w14:paraId="3A3439C7" w14:textId="77777777" w:rsidTr="00376E6D">
        <w:trPr>
          <w:trHeight w:val="1036"/>
        </w:trPr>
        <w:tc>
          <w:tcPr>
            <w:tcW w:w="4528" w:type="dxa"/>
            <w:vMerge w:val="restart"/>
            <w:tcBorders>
              <w:top w:val="single" w:sz="4" w:space="0" w:color="auto"/>
              <w:left w:val="single" w:sz="4" w:space="0" w:color="auto"/>
              <w:bottom w:val="single" w:sz="4" w:space="0" w:color="auto"/>
              <w:right w:val="single" w:sz="4" w:space="0" w:color="auto"/>
            </w:tcBorders>
          </w:tcPr>
          <w:p w14:paraId="273A969E" w14:textId="77777777" w:rsidR="00BC1C90" w:rsidRPr="00BC1C90" w:rsidRDefault="00BC1C90" w:rsidP="00BC1C90">
            <w:pPr>
              <w:spacing w:line="276" w:lineRule="auto"/>
              <w:rPr>
                <w:rFonts w:cs="Times New Roman"/>
                <w:sz w:val="20"/>
                <w:lang w:val="ru-RU"/>
              </w:rPr>
            </w:pPr>
            <w:r w:rsidRPr="00BC1C90">
              <w:rPr>
                <w:rFonts w:cs="Times New Roman"/>
                <w:sz w:val="20"/>
                <w:lang w:val="ru-RU"/>
              </w:rPr>
              <w:t>7.5 Организация должна уважать свободу ассоциаций и действительное право на ведение коллективных переговоров.</w:t>
            </w:r>
          </w:p>
          <w:p w14:paraId="0DB0ECF7" w14:textId="77777777" w:rsidR="00BC1C90" w:rsidRPr="00BC1C90" w:rsidRDefault="00BC1C90" w:rsidP="00BC1C90">
            <w:pPr>
              <w:spacing w:line="276" w:lineRule="auto"/>
              <w:rPr>
                <w:rFonts w:cs="Times New Roman"/>
                <w:sz w:val="20"/>
                <w:lang w:val="ru-RU"/>
              </w:rPr>
            </w:pPr>
            <w:r w:rsidRPr="00BC1C90">
              <w:rPr>
                <w:rFonts w:cs="Times New Roman"/>
                <w:sz w:val="20"/>
                <w:lang w:val="ru-RU"/>
              </w:rPr>
              <w:t>7.5.1 Работники могут создавать рабочие организации или присоединяться к ним по своему собственному выбору.</w:t>
            </w:r>
          </w:p>
          <w:p w14:paraId="577F70BC" w14:textId="77777777" w:rsidR="00BC1C90" w:rsidRPr="00BC1C90" w:rsidRDefault="00BC1C90" w:rsidP="00BC1C90">
            <w:pPr>
              <w:spacing w:line="276" w:lineRule="auto"/>
              <w:rPr>
                <w:rFonts w:cs="Times New Roman"/>
                <w:sz w:val="20"/>
                <w:lang w:val="ru-RU"/>
              </w:rPr>
            </w:pPr>
            <w:r w:rsidRPr="00BC1C90">
              <w:rPr>
                <w:rFonts w:cs="Times New Roman"/>
                <w:sz w:val="20"/>
                <w:lang w:val="ru-RU"/>
              </w:rPr>
              <w:t>7.5.2 Организация уважает полную свободу организаций работников на разработку собственных уставов и правил.</w:t>
            </w:r>
          </w:p>
          <w:p w14:paraId="4F14AE31" w14:textId="77777777" w:rsidR="00BC1C90" w:rsidRPr="00BC1C90" w:rsidRDefault="00BC1C90" w:rsidP="00BC1C90">
            <w:pPr>
              <w:spacing w:line="276" w:lineRule="auto"/>
              <w:rPr>
                <w:rFonts w:cs="Times New Roman"/>
                <w:sz w:val="20"/>
                <w:lang w:val="ru-RU"/>
              </w:rPr>
            </w:pPr>
            <w:r w:rsidRPr="00BC1C90">
              <w:rPr>
                <w:rFonts w:cs="Times New Roman"/>
                <w:sz w:val="20"/>
                <w:lang w:val="ru-RU"/>
              </w:rPr>
              <w:t>7.5.3 Организация уважает права работников на то, чтобы заниматься законной деятельностью, связанной с созданием, вступлением в организацию работников или оказанием ей помощи, или воздерживаться от этого, и не будет дискриминировать или наказывать работников за осуществление этих прав.</w:t>
            </w:r>
          </w:p>
          <w:p w14:paraId="676B7C18" w14:textId="77777777" w:rsidR="00BC1C90" w:rsidRPr="00BC1C90" w:rsidRDefault="00BC1C90" w:rsidP="00BC1C90">
            <w:pPr>
              <w:spacing w:line="276" w:lineRule="auto"/>
              <w:rPr>
                <w:rFonts w:cs="Times New Roman"/>
                <w:sz w:val="20"/>
                <w:lang w:val="ru-RU"/>
              </w:rPr>
            </w:pPr>
            <w:r w:rsidRPr="00BC1C90">
              <w:rPr>
                <w:rFonts w:cs="Times New Roman"/>
                <w:sz w:val="20"/>
                <w:lang w:val="ru-RU"/>
              </w:rPr>
              <w:t xml:space="preserve">7.5.4 Организация добросовестно ведет переговоры с законно созданными организациями работников и/или должным образом избранными представителями и прилагает все усилия </w:t>
            </w:r>
            <w:r w:rsidRPr="00BC1C90">
              <w:rPr>
                <w:rFonts w:cs="Times New Roman"/>
                <w:sz w:val="20"/>
                <w:lang w:val="ru-RU"/>
              </w:rPr>
              <w:lastRenderedPageBreak/>
              <w:t>для достижения коллективного договора.</w:t>
            </w:r>
          </w:p>
          <w:p w14:paraId="540287DA" w14:textId="751FECCA" w:rsidR="00AC65D4" w:rsidRPr="00BC1C90" w:rsidRDefault="00BC1C90" w:rsidP="00BC1C90">
            <w:pPr>
              <w:spacing w:line="276" w:lineRule="auto"/>
              <w:rPr>
                <w:rFonts w:cs="Times New Roman"/>
                <w:sz w:val="20"/>
                <w:lang w:val="ru-RU"/>
              </w:rPr>
            </w:pPr>
            <w:r w:rsidRPr="00BC1C90">
              <w:rPr>
                <w:rFonts w:cs="Times New Roman"/>
                <w:sz w:val="20"/>
                <w:lang w:val="ru-RU"/>
              </w:rPr>
              <w:t>7.5.5 Там, где есть коллективные договоры, они реализуются.</w:t>
            </w:r>
          </w:p>
        </w:tc>
        <w:tc>
          <w:tcPr>
            <w:tcW w:w="4815" w:type="dxa"/>
            <w:tcBorders>
              <w:top w:val="single" w:sz="4" w:space="0" w:color="auto"/>
              <w:left w:val="single" w:sz="4" w:space="0" w:color="auto"/>
              <w:bottom w:val="single" w:sz="4" w:space="0" w:color="auto"/>
              <w:right w:val="single" w:sz="4" w:space="0" w:color="auto"/>
            </w:tcBorders>
            <w:hideMark/>
          </w:tcPr>
          <w:p w14:paraId="00229BCD" w14:textId="5B1A13FD" w:rsidR="00AC65D4" w:rsidRPr="00AC65D4" w:rsidRDefault="00AC65D4" w:rsidP="00AC65D4">
            <w:pPr>
              <w:spacing w:line="276" w:lineRule="auto"/>
              <w:rPr>
                <w:rFonts w:cs="Times New Roman"/>
                <w:bCs/>
                <w:sz w:val="20"/>
                <w:lang w:val="ru-RU"/>
              </w:rPr>
            </w:pPr>
            <w:r w:rsidRPr="002D73BC">
              <w:rPr>
                <w:rFonts w:cs="Times New Roman"/>
                <w:bCs/>
                <w:sz w:val="20"/>
              </w:rPr>
              <w:lastRenderedPageBreak/>
              <w:t>a</w:t>
            </w:r>
            <w:r w:rsidRPr="002D73BC">
              <w:rPr>
                <w:rFonts w:cs="Times New Roman"/>
                <w:bCs/>
                <w:sz w:val="20"/>
                <w:lang w:val="ru-RU"/>
              </w:rPr>
              <w:t>) Соответствует ли ваша организация пункту 7.</w:t>
            </w:r>
            <w:r w:rsidR="00AF204E">
              <w:rPr>
                <w:rFonts w:cs="Times New Roman"/>
                <w:bCs/>
                <w:sz w:val="20"/>
                <w:lang w:val="ru-RU"/>
              </w:rPr>
              <w:t>5</w:t>
            </w:r>
            <w:r w:rsidRPr="002D73BC">
              <w:rPr>
                <w:rFonts w:cs="Times New Roman"/>
                <w:bCs/>
                <w:sz w:val="20"/>
                <w:lang w:val="ru-RU"/>
              </w:rPr>
              <w:t>?</w:t>
            </w:r>
            <w:r>
              <w:rPr>
                <w:rFonts w:cs="Times New Roman"/>
                <w:bCs/>
                <w:sz w:val="20"/>
                <w:lang w:val="ru-RU"/>
              </w:rPr>
              <w:t xml:space="preserve"> </w:t>
            </w:r>
            <w:r w:rsidRPr="002D73BC">
              <w:rPr>
                <w:rFonts w:cs="Times New Roman"/>
                <w:bCs/>
                <w:sz w:val="20"/>
                <w:lang w:val="ru-RU"/>
              </w:rPr>
              <w:t>Если ответ " да", то переходите на пункт с).</w:t>
            </w:r>
          </w:p>
        </w:tc>
        <w:sdt>
          <w:sdtPr>
            <w:rPr>
              <w:rFonts w:eastAsia="Calibri" w:cs="Times New Roman"/>
              <w:sz w:val="20"/>
            </w:rPr>
            <w:id w:val="432099664"/>
            <w:placeholder>
              <w:docPart w:val="3D86BCFA76254139A29DC7E475B890BE"/>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4ABFC6A3" w14:textId="07976826" w:rsidR="00AC65D4" w:rsidRDefault="00AC65D4" w:rsidP="00AC65D4">
                <w:pPr>
                  <w:spacing w:line="276" w:lineRule="auto"/>
                  <w:rPr>
                    <w:rFonts w:cs="Times New Roman"/>
                    <w:sz w:val="20"/>
                  </w:rPr>
                </w:pPr>
                <w:r>
                  <w:rPr>
                    <w:rStyle w:val="aff8"/>
                    <w:lang w:val="ru-RU"/>
                  </w:rPr>
                  <w:t>Ввести текст</w:t>
                </w:r>
                <w:r>
                  <w:rPr>
                    <w:rStyle w:val="aff8"/>
                  </w:rPr>
                  <w:t>.</w:t>
                </w:r>
              </w:p>
            </w:tc>
          </w:sdtContent>
        </w:sdt>
      </w:tr>
      <w:tr w:rsidR="00AC65D4" w14:paraId="39DD73CF" w14:textId="77777777" w:rsidTr="00376E6D">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AC65D4" w:rsidRDefault="00AC65D4" w:rsidP="00AC65D4">
            <w:pPr>
              <w:jc w:val="left"/>
              <w:rPr>
                <w:rFonts w:ascii="Arial" w:eastAsia="Calibri" w:hAnsi="Arial" w:cs="Times New Roman"/>
                <w:sz w:val="20"/>
              </w:rPr>
            </w:pPr>
          </w:p>
        </w:tc>
        <w:tc>
          <w:tcPr>
            <w:tcW w:w="4815" w:type="dxa"/>
            <w:tcBorders>
              <w:top w:val="single" w:sz="4" w:space="0" w:color="auto"/>
              <w:left w:val="single" w:sz="4" w:space="0" w:color="auto"/>
              <w:bottom w:val="single" w:sz="4" w:space="0" w:color="auto"/>
              <w:right w:val="single" w:sz="4" w:space="0" w:color="auto"/>
            </w:tcBorders>
            <w:hideMark/>
          </w:tcPr>
          <w:p w14:paraId="14EB8126" w14:textId="647D4B9F" w:rsidR="00AC65D4" w:rsidRPr="00AC65D4" w:rsidRDefault="00AC65D4" w:rsidP="00AC65D4">
            <w:pPr>
              <w:spacing w:line="276" w:lineRule="auto"/>
              <w:rPr>
                <w:rFonts w:cs="Times New Roman"/>
                <w:bCs/>
                <w:sz w:val="20"/>
                <w:lang w:val="ru-RU"/>
              </w:rPr>
            </w:pPr>
            <w:r w:rsidRPr="00E706E6">
              <w:rPr>
                <w:rFonts w:cs="Times New Roman"/>
                <w:bCs/>
                <w:sz w:val="20"/>
              </w:rPr>
              <w:t>b</w:t>
            </w:r>
            <w:r w:rsidRPr="00E706E6">
              <w:rPr>
                <w:rFonts w:cs="Times New Roman"/>
                <w:bCs/>
                <w:sz w:val="20"/>
                <w:lang w:val="ru-RU"/>
              </w:rPr>
              <w:t>) Если ответ на пункт а) выше "нет", пожалуйста, опишите, как и почему ваша организация не соблюдает пункт 7.</w:t>
            </w:r>
            <w:r>
              <w:rPr>
                <w:rFonts w:cs="Times New Roman"/>
                <w:bCs/>
                <w:sz w:val="20"/>
                <w:lang w:val="ru-RU"/>
              </w:rPr>
              <w:t>5</w:t>
            </w:r>
            <w:r w:rsidRPr="00E706E6">
              <w:rPr>
                <w:rFonts w:cs="Times New Roman"/>
                <w:bCs/>
                <w:sz w:val="20"/>
                <w:lang w:val="ru-RU"/>
              </w:rPr>
              <w:t>.</w:t>
            </w:r>
          </w:p>
        </w:tc>
        <w:sdt>
          <w:sdtPr>
            <w:rPr>
              <w:rFonts w:eastAsia="Calibri" w:cs="Times New Roman"/>
              <w:sz w:val="20"/>
            </w:rPr>
            <w:id w:val="-350722870"/>
            <w:placeholder>
              <w:docPart w:val="7C1031081DDF4F2D8128C3AC5FC01EDA"/>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29C65CA8" w14:textId="60E4C045" w:rsidR="00AC65D4" w:rsidRDefault="00AC65D4" w:rsidP="00AC65D4">
                <w:pPr>
                  <w:spacing w:line="276" w:lineRule="auto"/>
                  <w:rPr>
                    <w:rFonts w:cs="Times New Roman"/>
                    <w:sz w:val="20"/>
                  </w:rPr>
                </w:pPr>
                <w:r>
                  <w:rPr>
                    <w:rStyle w:val="aff8"/>
                    <w:lang w:val="ru-RU"/>
                  </w:rPr>
                  <w:t>Ввести текст</w:t>
                </w:r>
                <w:r>
                  <w:rPr>
                    <w:rStyle w:val="aff8"/>
                  </w:rPr>
                  <w:t>.</w:t>
                </w:r>
              </w:p>
            </w:tc>
          </w:sdtContent>
        </w:sdt>
      </w:tr>
      <w:tr w:rsidR="00AC65D4" w14:paraId="34BA488E" w14:textId="77777777" w:rsidTr="00376E6D">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AC65D4" w:rsidRDefault="00AC65D4" w:rsidP="00AC65D4">
            <w:pPr>
              <w:jc w:val="left"/>
              <w:rPr>
                <w:rFonts w:ascii="Arial" w:eastAsia="Calibri" w:hAnsi="Arial" w:cs="Times New Roman"/>
                <w:sz w:val="20"/>
              </w:rPr>
            </w:pPr>
          </w:p>
        </w:tc>
        <w:tc>
          <w:tcPr>
            <w:tcW w:w="4815" w:type="dxa"/>
            <w:tcBorders>
              <w:top w:val="single" w:sz="4" w:space="0" w:color="auto"/>
              <w:left w:val="single" w:sz="4" w:space="0" w:color="auto"/>
              <w:bottom w:val="single" w:sz="4" w:space="0" w:color="auto"/>
              <w:right w:val="single" w:sz="4" w:space="0" w:color="auto"/>
            </w:tcBorders>
            <w:hideMark/>
          </w:tcPr>
          <w:p w14:paraId="34538CA3" w14:textId="45F4B555" w:rsidR="00AC65D4" w:rsidRPr="00AC65D4" w:rsidRDefault="00AC65D4" w:rsidP="00AC65D4">
            <w:pPr>
              <w:spacing w:line="276" w:lineRule="auto"/>
              <w:rPr>
                <w:rFonts w:cs="Times New Roman"/>
                <w:bCs/>
                <w:sz w:val="20"/>
                <w:lang w:val="ru-RU"/>
              </w:rPr>
            </w:pPr>
            <w:r w:rsidRPr="00566579">
              <w:rPr>
                <w:rFonts w:cs="Times New Roman"/>
                <w:bCs/>
                <w:sz w:val="20"/>
              </w:rPr>
              <w:t>c</w:t>
            </w:r>
            <w:r w:rsidRPr="00D756BE">
              <w:rPr>
                <w:rFonts w:cs="Times New Roman"/>
                <w:bCs/>
                <w:sz w:val="20"/>
                <w:lang w:val="ru-RU"/>
              </w:rPr>
              <w:t xml:space="preserve">) </w:t>
            </w:r>
            <w:r w:rsidRPr="00566579">
              <w:rPr>
                <w:rFonts w:cs="Times New Roman"/>
                <w:bCs/>
                <w:sz w:val="20"/>
                <w:lang w:val="ru-RU"/>
              </w:rPr>
              <w:t>Для</w:t>
            </w:r>
            <w:r w:rsidRPr="00D756BE">
              <w:rPr>
                <w:rFonts w:cs="Times New Roman"/>
                <w:bCs/>
                <w:sz w:val="20"/>
                <w:lang w:val="ru-RU"/>
              </w:rPr>
              <w:t xml:space="preserve"> </w:t>
            </w:r>
            <w:r w:rsidRPr="00566579">
              <w:rPr>
                <w:rFonts w:cs="Times New Roman"/>
                <w:bCs/>
                <w:sz w:val="20"/>
                <w:lang w:val="ru-RU"/>
              </w:rPr>
              <w:t>лиц</w:t>
            </w:r>
            <w:r w:rsidRPr="00D756BE">
              <w:rPr>
                <w:rFonts w:cs="Times New Roman"/>
                <w:bCs/>
                <w:sz w:val="20"/>
                <w:lang w:val="ru-RU"/>
              </w:rPr>
              <w:t xml:space="preserve">, </w:t>
            </w:r>
            <w:r w:rsidRPr="00566579">
              <w:rPr>
                <w:rFonts w:cs="Times New Roman"/>
                <w:bCs/>
                <w:sz w:val="20"/>
                <w:lang w:val="ru-RU"/>
              </w:rPr>
              <w:t>нанятых</w:t>
            </w:r>
            <w:r w:rsidRPr="00D756BE">
              <w:rPr>
                <w:rFonts w:cs="Times New Roman"/>
                <w:bCs/>
                <w:sz w:val="20"/>
                <w:lang w:val="ru-RU"/>
              </w:rPr>
              <w:t xml:space="preserve"> </w:t>
            </w:r>
            <w:r w:rsidRPr="00566579">
              <w:rPr>
                <w:rFonts w:cs="Times New Roman"/>
                <w:bCs/>
                <w:sz w:val="20"/>
                <w:lang w:val="ru-RU"/>
              </w:rPr>
              <w:t>вами</w:t>
            </w:r>
            <w:r w:rsidRPr="00D756BE">
              <w:rPr>
                <w:rFonts w:cs="Times New Roman"/>
                <w:bCs/>
                <w:sz w:val="20"/>
                <w:lang w:val="ru-RU"/>
              </w:rPr>
              <w:t xml:space="preserve"> </w:t>
            </w:r>
            <w:r w:rsidRPr="00566579">
              <w:rPr>
                <w:rFonts w:cs="Times New Roman"/>
                <w:bCs/>
                <w:sz w:val="20"/>
                <w:lang w:val="ru-RU"/>
              </w:rPr>
              <w:t>на</w:t>
            </w:r>
            <w:r w:rsidRPr="00D756BE">
              <w:rPr>
                <w:rFonts w:cs="Times New Roman"/>
                <w:bCs/>
                <w:sz w:val="20"/>
                <w:lang w:val="ru-RU"/>
              </w:rPr>
              <w:t xml:space="preserve"> </w:t>
            </w:r>
            <w:r w:rsidRPr="00566579">
              <w:rPr>
                <w:rFonts w:cs="Times New Roman"/>
                <w:bCs/>
                <w:sz w:val="20"/>
                <w:lang w:val="ru-RU"/>
              </w:rPr>
              <w:t>площадку</w:t>
            </w:r>
            <w:r w:rsidRPr="00D756BE">
              <w:rPr>
                <w:rFonts w:cs="Times New Roman"/>
                <w:bCs/>
                <w:sz w:val="20"/>
                <w:lang w:val="ru-RU"/>
              </w:rPr>
              <w:t>/</w:t>
            </w:r>
            <w:r w:rsidRPr="00566579">
              <w:rPr>
                <w:rFonts w:cs="Times New Roman"/>
                <w:bCs/>
                <w:sz w:val="20"/>
                <w:lang w:val="ru-RU"/>
              </w:rPr>
              <w:t>площадки</w:t>
            </w:r>
            <w:r w:rsidRPr="00D756BE">
              <w:rPr>
                <w:rFonts w:cs="Times New Roman"/>
                <w:bCs/>
                <w:sz w:val="20"/>
                <w:lang w:val="ru-RU"/>
              </w:rPr>
              <w:t xml:space="preserve">, </w:t>
            </w:r>
            <w:r w:rsidRPr="00566579">
              <w:rPr>
                <w:rFonts w:cs="Times New Roman"/>
                <w:bCs/>
                <w:sz w:val="20"/>
                <w:lang w:val="ru-RU"/>
              </w:rPr>
              <w:t>имеющие</w:t>
            </w:r>
            <w:r w:rsidRPr="00D756BE">
              <w:rPr>
                <w:rFonts w:cs="Times New Roman"/>
                <w:bCs/>
                <w:sz w:val="20"/>
                <w:lang w:val="ru-RU"/>
              </w:rPr>
              <w:t xml:space="preserve"> </w:t>
            </w:r>
            <w:r w:rsidRPr="00566579">
              <w:rPr>
                <w:rFonts w:cs="Times New Roman"/>
                <w:bCs/>
                <w:sz w:val="20"/>
                <w:lang w:val="ru-RU"/>
              </w:rPr>
              <w:t>сертификат</w:t>
            </w:r>
            <w:r w:rsidRPr="00D756BE">
              <w:rPr>
                <w:rFonts w:cs="Times New Roman"/>
                <w:bCs/>
                <w:sz w:val="20"/>
                <w:lang w:val="ru-RU"/>
              </w:rPr>
              <w:t xml:space="preserve">, </w:t>
            </w:r>
            <w:r w:rsidRPr="00566579">
              <w:rPr>
                <w:rFonts w:cs="Times New Roman"/>
                <w:bCs/>
                <w:sz w:val="20"/>
                <w:lang w:val="ru-RU"/>
              </w:rPr>
              <w:t>опишите</w:t>
            </w:r>
            <w:r w:rsidRPr="00D756BE">
              <w:rPr>
                <w:rFonts w:cs="Times New Roman"/>
                <w:bCs/>
                <w:sz w:val="20"/>
                <w:lang w:val="ru-RU"/>
              </w:rPr>
              <w:t xml:space="preserve">, </w:t>
            </w:r>
            <w:r w:rsidRPr="00566579">
              <w:rPr>
                <w:rFonts w:cs="Times New Roman"/>
                <w:bCs/>
                <w:sz w:val="20"/>
                <w:lang w:val="ru-RU"/>
              </w:rPr>
              <w:t>как</w:t>
            </w:r>
            <w:r w:rsidRPr="00D756BE">
              <w:rPr>
                <w:rFonts w:cs="Times New Roman"/>
                <w:bCs/>
                <w:sz w:val="20"/>
                <w:lang w:val="ru-RU"/>
              </w:rPr>
              <w:t xml:space="preserve"> </w:t>
            </w:r>
            <w:r w:rsidRPr="00566579">
              <w:rPr>
                <w:rFonts w:cs="Times New Roman"/>
                <w:bCs/>
                <w:sz w:val="20"/>
                <w:lang w:val="ru-RU"/>
              </w:rPr>
              <w:t>ваша</w:t>
            </w:r>
            <w:r w:rsidRPr="00D756BE">
              <w:rPr>
                <w:rFonts w:cs="Times New Roman"/>
                <w:bCs/>
                <w:sz w:val="20"/>
                <w:lang w:val="ru-RU"/>
              </w:rPr>
              <w:t xml:space="preserve"> </w:t>
            </w:r>
            <w:r w:rsidRPr="00566579">
              <w:rPr>
                <w:rFonts w:cs="Times New Roman"/>
                <w:bCs/>
                <w:sz w:val="20"/>
                <w:lang w:val="ru-RU"/>
              </w:rPr>
              <w:t>организация</w:t>
            </w:r>
            <w:r w:rsidRPr="00D756BE">
              <w:rPr>
                <w:rFonts w:cs="Times New Roman"/>
                <w:bCs/>
                <w:sz w:val="20"/>
                <w:lang w:val="ru-RU"/>
              </w:rPr>
              <w:t xml:space="preserve"> </w:t>
            </w:r>
            <w:r w:rsidRPr="00566579">
              <w:rPr>
                <w:rFonts w:cs="Times New Roman"/>
                <w:bCs/>
                <w:sz w:val="20"/>
                <w:lang w:val="ru-RU"/>
              </w:rPr>
              <w:t>определяет</w:t>
            </w:r>
            <w:r w:rsidRPr="00D756BE">
              <w:rPr>
                <w:rFonts w:cs="Times New Roman"/>
                <w:bCs/>
                <w:sz w:val="20"/>
                <w:lang w:val="ru-RU"/>
              </w:rPr>
              <w:t xml:space="preserve">, </w:t>
            </w:r>
            <w:r w:rsidRPr="00566579">
              <w:rPr>
                <w:rFonts w:cs="Times New Roman"/>
                <w:bCs/>
                <w:sz w:val="20"/>
                <w:lang w:val="ru-RU"/>
              </w:rPr>
              <w:t>что</w:t>
            </w:r>
            <w:r w:rsidRPr="00D756BE">
              <w:rPr>
                <w:rFonts w:cs="Times New Roman"/>
                <w:bCs/>
                <w:sz w:val="20"/>
                <w:lang w:val="ru-RU"/>
              </w:rPr>
              <w:t xml:space="preserve"> </w:t>
            </w:r>
            <w:r w:rsidRPr="00566579">
              <w:rPr>
                <w:rFonts w:cs="Times New Roman"/>
                <w:bCs/>
                <w:sz w:val="20"/>
                <w:lang w:val="ru-RU"/>
              </w:rPr>
              <w:t>она</w:t>
            </w:r>
            <w:r w:rsidRPr="00D756BE">
              <w:rPr>
                <w:rFonts w:cs="Times New Roman"/>
                <w:bCs/>
                <w:sz w:val="20"/>
                <w:lang w:val="ru-RU"/>
              </w:rPr>
              <w:t xml:space="preserve"> </w:t>
            </w:r>
            <w:r w:rsidRPr="00566579">
              <w:rPr>
                <w:rFonts w:cs="Times New Roman"/>
                <w:bCs/>
                <w:sz w:val="20"/>
                <w:lang w:val="ru-RU"/>
              </w:rPr>
              <w:t>соответствует</w:t>
            </w:r>
            <w:r w:rsidRPr="00D756BE">
              <w:rPr>
                <w:rFonts w:cs="Times New Roman"/>
                <w:bCs/>
                <w:sz w:val="20"/>
                <w:lang w:val="ru-RU"/>
              </w:rPr>
              <w:t xml:space="preserve"> </w:t>
            </w:r>
            <w:r w:rsidRPr="00566579">
              <w:rPr>
                <w:rFonts w:cs="Times New Roman"/>
                <w:bCs/>
                <w:sz w:val="20"/>
                <w:lang w:val="ru-RU"/>
              </w:rPr>
              <w:t>пункту</w:t>
            </w:r>
            <w:r w:rsidRPr="00D756BE">
              <w:rPr>
                <w:rFonts w:cs="Times New Roman"/>
                <w:bCs/>
                <w:sz w:val="20"/>
                <w:lang w:val="ru-RU"/>
              </w:rPr>
              <w:t xml:space="preserve"> 7.</w:t>
            </w:r>
            <w:r>
              <w:rPr>
                <w:rFonts w:cs="Times New Roman"/>
                <w:bCs/>
                <w:sz w:val="20"/>
                <w:lang w:val="ru-RU"/>
              </w:rPr>
              <w:t>5</w:t>
            </w:r>
            <w:r w:rsidRPr="00D756BE">
              <w:rPr>
                <w:rFonts w:cs="Times New Roman"/>
                <w:bCs/>
                <w:sz w:val="20"/>
                <w:lang w:val="ru-RU"/>
              </w:rPr>
              <w:t xml:space="preserve">. </w:t>
            </w:r>
          </w:p>
        </w:tc>
        <w:sdt>
          <w:sdtPr>
            <w:rPr>
              <w:rFonts w:eastAsia="Calibri" w:cs="Times New Roman"/>
              <w:sz w:val="20"/>
            </w:rPr>
            <w:id w:val="1525757630"/>
            <w:placeholder>
              <w:docPart w:val="EE4CC44523874E13A206819461A87765"/>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04470C94" w14:textId="7393609E" w:rsidR="00AC65D4" w:rsidRDefault="00AC65D4" w:rsidP="00AC65D4">
                <w:pPr>
                  <w:spacing w:line="276" w:lineRule="auto"/>
                  <w:rPr>
                    <w:rFonts w:cs="Times New Roman"/>
                    <w:sz w:val="20"/>
                  </w:rPr>
                </w:pPr>
                <w:r>
                  <w:rPr>
                    <w:rStyle w:val="aff8"/>
                    <w:lang w:val="ru-RU"/>
                  </w:rPr>
                  <w:t>Ввести текст</w:t>
                </w:r>
                <w:r>
                  <w:rPr>
                    <w:rStyle w:val="aff8"/>
                  </w:rPr>
                  <w:t>.</w:t>
                </w:r>
              </w:p>
            </w:tc>
          </w:sdtContent>
        </w:sdt>
      </w:tr>
      <w:tr w:rsidR="00AC65D4" w14:paraId="1AA34909" w14:textId="77777777" w:rsidTr="00376E6D">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AC65D4" w:rsidRDefault="00AC65D4" w:rsidP="00AC65D4">
            <w:pPr>
              <w:jc w:val="left"/>
              <w:rPr>
                <w:rFonts w:ascii="Arial" w:eastAsia="Calibri" w:hAnsi="Arial" w:cs="Times New Roman"/>
                <w:sz w:val="20"/>
              </w:rPr>
            </w:pPr>
          </w:p>
        </w:tc>
        <w:tc>
          <w:tcPr>
            <w:tcW w:w="4815" w:type="dxa"/>
            <w:tcBorders>
              <w:top w:val="single" w:sz="4" w:space="0" w:color="auto"/>
              <w:left w:val="single" w:sz="4" w:space="0" w:color="auto"/>
              <w:bottom w:val="single" w:sz="4" w:space="0" w:color="auto"/>
              <w:right w:val="single" w:sz="4" w:space="0" w:color="auto"/>
            </w:tcBorders>
            <w:hideMark/>
          </w:tcPr>
          <w:p w14:paraId="2E0FDE0C" w14:textId="603BEDDE" w:rsidR="00AC65D4" w:rsidRPr="00AC65D4" w:rsidRDefault="00AC65D4" w:rsidP="00AC65D4">
            <w:pPr>
              <w:spacing w:line="276" w:lineRule="auto"/>
              <w:rPr>
                <w:rFonts w:cs="Times New Roman"/>
                <w:bCs/>
                <w:sz w:val="20"/>
                <w:lang w:val="ru-RU"/>
              </w:rPr>
            </w:pPr>
            <w:r w:rsidRPr="00566579">
              <w:rPr>
                <w:rFonts w:cs="Times New Roman"/>
                <w:bCs/>
                <w:sz w:val="20"/>
              </w:rPr>
              <w:t>d</w:t>
            </w:r>
            <w:r w:rsidRPr="00566579">
              <w:rPr>
                <w:rFonts w:cs="Times New Roman"/>
                <w:bCs/>
                <w:sz w:val="20"/>
                <w:lang w:val="ru-RU"/>
              </w:rPr>
              <w:t>) Укажите любые документы или другие записи (и их местонахождение), на которые вы полагаетесь для проверки соответствия пункту 7.</w:t>
            </w:r>
            <w:r>
              <w:rPr>
                <w:rFonts w:cs="Times New Roman"/>
                <w:bCs/>
                <w:sz w:val="20"/>
                <w:lang w:val="ru-RU"/>
              </w:rPr>
              <w:t>5</w:t>
            </w:r>
            <w:r w:rsidRPr="00566579">
              <w:rPr>
                <w:rFonts w:cs="Times New Roman"/>
                <w:bCs/>
                <w:sz w:val="20"/>
                <w:lang w:val="ru-RU"/>
              </w:rPr>
              <w:t>.</w:t>
            </w:r>
          </w:p>
        </w:tc>
        <w:sdt>
          <w:sdtPr>
            <w:rPr>
              <w:rFonts w:eastAsia="Calibri" w:cs="Times New Roman"/>
              <w:sz w:val="20"/>
            </w:rPr>
            <w:id w:val="-346564462"/>
            <w:placeholder>
              <w:docPart w:val="9234545462C74AAA946E4162E4CCF571"/>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31C62C6E" w14:textId="25B6E115" w:rsidR="00AC65D4" w:rsidRDefault="00AC65D4" w:rsidP="00AC65D4">
                <w:pPr>
                  <w:spacing w:line="276" w:lineRule="auto"/>
                  <w:rPr>
                    <w:rFonts w:cs="Times New Roman"/>
                    <w:sz w:val="20"/>
                  </w:rPr>
                </w:pPr>
                <w:r>
                  <w:rPr>
                    <w:rStyle w:val="aff8"/>
                    <w:lang w:val="ru-RU"/>
                  </w:rPr>
                  <w:t>Ввести текст</w:t>
                </w:r>
                <w:r>
                  <w:rPr>
                    <w:rStyle w:val="aff8"/>
                  </w:rPr>
                  <w:t>.</w:t>
                </w:r>
              </w:p>
            </w:tc>
          </w:sdtContent>
        </w:sdt>
      </w:tr>
      <w:tr w:rsidR="00AC65D4" w14:paraId="663123F6" w14:textId="77777777" w:rsidTr="00376E6D">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AC65D4" w:rsidRDefault="00AC65D4" w:rsidP="00AC65D4">
            <w:pPr>
              <w:jc w:val="left"/>
              <w:rPr>
                <w:rFonts w:ascii="Arial" w:eastAsia="Calibri" w:hAnsi="Arial" w:cs="Times New Roman"/>
                <w:sz w:val="20"/>
              </w:rPr>
            </w:pPr>
          </w:p>
        </w:tc>
        <w:tc>
          <w:tcPr>
            <w:tcW w:w="4815" w:type="dxa"/>
            <w:tcBorders>
              <w:top w:val="single" w:sz="4" w:space="0" w:color="auto"/>
              <w:left w:val="single" w:sz="4" w:space="0" w:color="auto"/>
              <w:bottom w:val="single" w:sz="4" w:space="0" w:color="auto"/>
              <w:right w:val="single" w:sz="4" w:space="0" w:color="auto"/>
            </w:tcBorders>
            <w:hideMark/>
          </w:tcPr>
          <w:p w14:paraId="7638BA9F" w14:textId="346D27AE" w:rsidR="00AC65D4" w:rsidRPr="00AC65D4" w:rsidRDefault="00AC65D4" w:rsidP="00AC65D4">
            <w:pPr>
              <w:spacing w:line="276" w:lineRule="auto"/>
              <w:rPr>
                <w:rFonts w:cs="Times New Roman"/>
                <w:bCs/>
                <w:sz w:val="20"/>
                <w:lang w:val="ru-RU"/>
              </w:rPr>
            </w:pPr>
            <w:r w:rsidRPr="00566579">
              <w:rPr>
                <w:rFonts w:cs="Times New Roman"/>
                <w:bCs/>
                <w:sz w:val="20"/>
              </w:rPr>
              <w:t>e</w:t>
            </w:r>
            <w:r w:rsidRPr="00566579">
              <w:rPr>
                <w:rFonts w:cs="Times New Roman"/>
                <w:bCs/>
                <w:sz w:val="20"/>
                <w:lang w:val="ru-RU"/>
              </w:rPr>
              <w:t>)</w:t>
            </w:r>
            <w:r>
              <w:rPr>
                <w:rFonts w:cs="Times New Roman"/>
                <w:bCs/>
                <w:sz w:val="20"/>
                <w:lang w:val="ru-RU"/>
              </w:rPr>
              <w:t xml:space="preserve"> </w:t>
            </w:r>
            <w:r w:rsidRPr="00566579">
              <w:rPr>
                <w:rFonts w:cs="Times New Roman"/>
                <w:bCs/>
                <w:sz w:val="20"/>
                <w:lang w:val="ru-RU"/>
              </w:rPr>
              <w:t>Определите любые правовые обязательства, которые, по вашему мнению, могут повлиять на вашу способность соблюдать</w:t>
            </w:r>
            <w:r>
              <w:rPr>
                <w:rFonts w:cs="Times New Roman"/>
                <w:bCs/>
                <w:sz w:val="20"/>
                <w:lang w:val="ru-RU"/>
              </w:rPr>
              <w:t xml:space="preserve"> </w:t>
            </w:r>
            <w:r w:rsidRPr="00566579">
              <w:rPr>
                <w:rFonts w:cs="Times New Roman"/>
                <w:bCs/>
                <w:sz w:val="20"/>
                <w:lang w:val="ru-RU"/>
              </w:rPr>
              <w:t>пункт 7.</w:t>
            </w:r>
            <w:r>
              <w:rPr>
                <w:rFonts w:cs="Times New Roman"/>
                <w:bCs/>
                <w:sz w:val="20"/>
                <w:lang w:val="ru-RU"/>
              </w:rPr>
              <w:t>5</w:t>
            </w:r>
            <w:r w:rsidRPr="00566579">
              <w:rPr>
                <w:rFonts w:cs="Times New Roman"/>
                <w:bCs/>
                <w:sz w:val="20"/>
                <w:lang w:val="ru-RU"/>
              </w:rPr>
              <w:t>. Пожалуйста, опишите их, и то, как они влияют на ваши возможности соблюдать пункт 7.</w:t>
            </w:r>
            <w:r>
              <w:rPr>
                <w:rFonts w:cs="Times New Roman"/>
                <w:bCs/>
                <w:sz w:val="20"/>
                <w:lang w:val="ru-RU"/>
              </w:rPr>
              <w:t>5</w:t>
            </w:r>
            <w:r w:rsidRPr="00566579">
              <w:rPr>
                <w:rFonts w:cs="Times New Roman"/>
                <w:bCs/>
                <w:sz w:val="20"/>
                <w:lang w:val="ru-RU"/>
              </w:rPr>
              <w:t>.</w:t>
            </w:r>
          </w:p>
        </w:tc>
        <w:sdt>
          <w:sdtPr>
            <w:rPr>
              <w:rFonts w:eastAsia="Calibri" w:cs="Times New Roman"/>
              <w:sz w:val="20"/>
            </w:rPr>
            <w:id w:val="-721366351"/>
            <w:placeholder>
              <w:docPart w:val="EE5615FC3C7E42A8B407570157D6715D"/>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795C54E1" w14:textId="464B4B28" w:rsidR="00AC65D4" w:rsidRDefault="00AC65D4" w:rsidP="00AC65D4">
                <w:pPr>
                  <w:spacing w:line="276" w:lineRule="auto"/>
                  <w:rPr>
                    <w:rFonts w:cs="Times New Roman"/>
                    <w:sz w:val="20"/>
                  </w:rPr>
                </w:pPr>
                <w:r>
                  <w:rPr>
                    <w:rStyle w:val="aff8"/>
                    <w:lang w:val="ru-RU"/>
                  </w:rPr>
                  <w:t>Ввести текст</w:t>
                </w:r>
                <w:r>
                  <w:rPr>
                    <w:rStyle w:val="aff8"/>
                  </w:rPr>
                  <w:t>.</w:t>
                </w:r>
              </w:p>
            </w:tc>
          </w:sdtContent>
        </w:sdt>
      </w:tr>
      <w:tr w:rsidR="00AC65D4" w14:paraId="26834F94" w14:textId="77777777" w:rsidTr="00376E6D">
        <w:trPr>
          <w:trHeight w:val="960"/>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AC65D4" w:rsidRDefault="00AC65D4" w:rsidP="00AC65D4">
            <w:pPr>
              <w:jc w:val="left"/>
              <w:rPr>
                <w:rFonts w:ascii="Arial" w:eastAsia="Calibri" w:hAnsi="Arial" w:cs="Times New Roman"/>
                <w:sz w:val="20"/>
              </w:rPr>
            </w:pPr>
          </w:p>
        </w:tc>
        <w:tc>
          <w:tcPr>
            <w:tcW w:w="4815" w:type="dxa"/>
            <w:tcBorders>
              <w:top w:val="single" w:sz="4" w:space="0" w:color="auto"/>
              <w:left w:val="single" w:sz="4" w:space="0" w:color="auto"/>
              <w:bottom w:val="single" w:sz="4" w:space="0" w:color="auto"/>
              <w:right w:val="single" w:sz="4" w:space="0" w:color="auto"/>
            </w:tcBorders>
            <w:hideMark/>
          </w:tcPr>
          <w:p w14:paraId="018B0CF6" w14:textId="16F0E722" w:rsidR="00AC65D4" w:rsidRPr="00AC65D4" w:rsidRDefault="00AC65D4" w:rsidP="00AC65D4">
            <w:pPr>
              <w:spacing w:line="276" w:lineRule="auto"/>
              <w:rPr>
                <w:rFonts w:cs="Times New Roman"/>
                <w:bCs/>
                <w:sz w:val="20"/>
                <w:lang w:val="ru-RU"/>
              </w:rPr>
            </w:pPr>
            <w:r w:rsidRPr="002D0CE0">
              <w:rPr>
                <w:rFonts w:cs="Times New Roman"/>
                <w:bCs/>
                <w:sz w:val="20"/>
              </w:rPr>
              <w:t>f</w:t>
            </w:r>
            <w:r w:rsidRPr="002D0CE0">
              <w:rPr>
                <w:rFonts w:cs="Times New Roman"/>
                <w:bCs/>
                <w:sz w:val="20"/>
                <w:lang w:val="ru-RU"/>
              </w:rPr>
              <w:t>) Приложите политическое заявление или заявления, сделанные вашей организацией, которые охватывают пункт 7.</w:t>
            </w:r>
            <w:r>
              <w:rPr>
                <w:rFonts w:cs="Times New Roman"/>
                <w:bCs/>
                <w:sz w:val="20"/>
                <w:lang w:val="ru-RU"/>
              </w:rPr>
              <w:t>5</w:t>
            </w:r>
            <w:r w:rsidRPr="002D0CE0">
              <w:rPr>
                <w:rFonts w:cs="Times New Roman"/>
                <w:bCs/>
                <w:sz w:val="20"/>
                <w:lang w:val="ru-RU"/>
              </w:rPr>
              <w:t>.</w:t>
            </w:r>
          </w:p>
        </w:tc>
        <w:sdt>
          <w:sdtPr>
            <w:rPr>
              <w:rFonts w:eastAsia="Calibri" w:cs="Times New Roman"/>
              <w:sz w:val="20"/>
            </w:rPr>
            <w:id w:val="2010334719"/>
            <w:placeholder>
              <w:docPart w:val="781C30CBCDD3415A86DD963C88CD793B"/>
            </w:placeholder>
            <w:showingPlcHdr/>
            <w:text w:multiLine="1"/>
          </w:sdtPr>
          <w:sdtContent>
            <w:tc>
              <w:tcPr>
                <w:tcW w:w="6032" w:type="dxa"/>
                <w:tcBorders>
                  <w:top w:val="single" w:sz="4" w:space="0" w:color="auto"/>
                  <w:left w:val="single" w:sz="4" w:space="0" w:color="auto"/>
                  <w:bottom w:val="single" w:sz="4" w:space="0" w:color="auto"/>
                  <w:right w:val="single" w:sz="4" w:space="0" w:color="auto"/>
                </w:tcBorders>
                <w:hideMark/>
              </w:tcPr>
              <w:p w14:paraId="4E7CD850" w14:textId="058CA17F" w:rsidR="00AC65D4" w:rsidRDefault="00AC65D4" w:rsidP="00AC65D4">
                <w:pPr>
                  <w:spacing w:line="276" w:lineRule="auto"/>
                  <w:rPr>
                    <w:rFonts w:cs="Times New Roman"/>
                    <w:sz w:val="20"/>
                  </w:rPr>
                </w:pPr>
                <w:r>
                  <w:rPr>
                    <w:rStyle w:val="aff8"/>
                    <w:lang w:val="ru-RU"/>
                  </w:rPr>
                  <w:t>Ввести текст</w:t>
                </w:r>
                <w:r>
                  <w:rPr>
                    <w:rStyle w:val="aff8"/>
                  </w:rPr>
                  <w:t>.</w:t>
                </w:r>
              </w:p>
            </w:tc>
          </w:sdtContent>
        </w:sdt>
      </w:tr>
    </w:tbl>
    <w:p w14:paraId="1690AFE5" w14:textId="77777777" w:rsidR="00081CF9" w:rsidRDefault="00081CF9" w:rsidP="00081CF9">
      <w:pPr>
        <w:pStyle w:val="2"/>
        <w:rPr>
          <w:rFonts w:ascii="Arial" w:hAnsi="Arial" w:cs="Arial"/>
          <w:color w:val="FF0000"/>
          <w:sz w:val="26"/>
          <w:szCs w:val="22"/>
          <w:lang w:val="en-GB"/>
        </w:rPr>
      </w:pPr>
    </w:p>
    <w:p w14:paraId="0E8B5936" w14:textId="77777777" w:rsidR="00081CF9" w:rsidRDefault="00081CF9" w:rsidP="00081CF9">
      <w:pPr>
        <w:jc w:val="left"/>
      </w:pPr>
      <w:r>
        <w:br/>
      </w:r>
    </w:p>
    <w:p w14:paraId="567D9C22" w14:textId="685AB1F3" w:rsidR="00F8459D" w:rsidRDefault="00081CF9" w:rsidP="00F3100D">
      <w:pPr>
        <w:spacing w:before="0" w:after="200" w:line="276" w:lineRule="auto"/>
        <w:jc w:val="left"/>
      </w:pPr>
      <w:r>
        <w:br w:type="page"/>
      </w:r>
      <w:r w:rsidR="00F8459D">
        <w:lastRenderedPageBreak/>
        <w:br/>
      </w:r>
    </w:p>
    <w:p w14:paraId="311ABF8A" w14:textId="77777777" w:rsidR="00F8459D" w:rsidRDefault="00F8459D">
      <w:pPr>
        <w:spacing w:before="0" w:after="200" w:line="276" w:lineRule="auto"/>
        <w:jc w:val="left"/>
      </w:pPr>
      <w:r>
        <w:br w:type="page"/>
      </w:r>
    </w:p>
    <w:p w14:paraId="3D4CBCAA" w14:textId="77777777" w:rsidR="000F577F" w:rsidRDefault="000F577F" w:rsidP="00402A89">
      <w:pPr>
        <w:jc w:val="left"/>
        <w:sectPr w:rsidR="000F577F" w:rsidSect="002A2714">
          <w:headerReference w:type="even" r:id="rId20"/>
          <w:headerReference w:type="default" r:id="rId21"/>
          <w:footerReference w:type="even" r:id="rId22"/>
          <w:footerReference w:type="default" r:id="rId23"/>
          <w:headerReference w:type="first" r:id="rId24"/>
          <w:pgSz w:w="16839" w:h="11907" w:orient="landscape" w:code="9"/>
          <w:pgMar w:top="1440" w:right="1701" w:bottom="1440" w:left="900" w:header="720" w:footer="340" w:gutter="0"/>
          <w:cols w:space="720"/>
          <w:docGrid w:linePitch="245"/>
        </w:sectPr>
      </w:pPr>
    </w:p>
    <w:p w14:paraId="67C229DD" w14:textId="4758B4C0" w:rsidR="000F577F" w:rsidRPr="002F1425" w:rsidRDefault="00B95C13" w:rsidP="00402A89">
      <w:pPr>
        <w:jc w:val="left"/>
      </w:pPr>
      <w:r w:rsidRPr="0091582C">
        <w:rPr>
          <w:noProof/>
        </w:rPr>
        <w:lastRenderedPageBreak/>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Pr>
          <w:noProof/>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1BF5C4D" w:rsidR="00402A89" w:rsidRPr="002F1425" w:rsidRDefault="00B95C13" w:rsidP="000F577F">
      <w:pPr>
        <w:spacing w:after="240" w:line="276" w:lineRule="auto"/>
        <w:jc w:val="left"/>
        <w:rPr>
          <w:szCs w:val="16"/>
          <w:lang w:eastAsia="en-GB"/>
        </w:rPr>
      </w:pPr>
      <w:r>
        <w:rPr>
          <w:noProof/>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5"/>
                    <a:stretch>
                      <a:fillRect/>
                    </a:stretch>
                  </pic:blipFill>
                  <pic:spPr bwMode="auto">
                    <a:xfrm>
                      <a:off x="0" y="0"/>
                      <a:ext cx="2787015" cy="8363585"/>
                    </a:xfrm>
                    <a:prstGeom prst="rect">
                      <a:avLst/>
                    </a:prstGeom>
                    <a:noFill/>
                    <a:ln>
                      <a:noFill/>
                    </a:ln>
                  </pic:spPr>
                </pic:pic>
              </a:graphicData>
            </a:graphic>
          </wp:anchor>
        </w:drawing>
      </w:r>
      <w:r w:rsidR="004C08DF" w:rsidRPr="002F1425">
        <w:br/>
      </w:r>
      <w:bookmarkEnd w:id="3"/>
    </w:p>
    <w:p w14:paraId="1D7F594F" w14:textId="04F68E57" w:rsidR="00B95C13" w:rsidRDefault="00B95C13" w:rsidP="00B95C13">
      <w:pPr>
        <w:spacing w:before="0" w:line="276" w:lineRule="auto"/>
        <w:jc w:val="left"/>
        <w:rPr>
          <w:sz w:val="16"/>
          <w:szCs w:val="16"/>
        </w:rPr>
      </w:pPr>
    </w:p>
    <w:p w14:paraId="27BA0019" w14:textId="77777777" w:rsidR="00B95C13" w:rsidRDefault="00B95C13" w:rsidP="00B95C13">
      <w:pPr>
        <w:spacing w:before="0" w:line="276" w:lineRule="auto"/>
        <w:jc w:val="left"/>
        <w:rPr>
          <w:sz w:val="16"/>
          <w:szCs w:val="16"/>
        </w:rPr>
      </w:pPr>
    </w:p>
    <w:p w14:paraId="25A298B3" w14:textId="23CD3515" w:rsidR="00B95C13" w:rsidRPr="00B06A12" w:rsidRDefault="000A7CF8" w:rsidP="00B95C13">
      <w:pPr>
        <w:ind w:right="4166"/>
        <w:jc w:val="left"/>
        <w:rPr>
          <w:b/>
          <w:color w:val="9CB92D"/>
          <w:sz w:val="50"/>
          <w:lang w:val="ru-RU"/>
        </w:rPr>
      </w:pPr>
      <w:bookmarkStart w:id="42" w:name="_Hlk52293164"/>
      <w:r>
        <w:rPr>
          <w:b/>
          <w:color w:val="9CB92D"/>
          <w:sz w:val="50"/>
          <w:lang w:val="ru-RU"/>
        </w:rPr>
        <w:t>О нас</w:t>
      </w:r>
    </w:p>
    <w:p w14:paraId="69C8C7CB" w14:textId="56D7DB98" w:rsidR="00B95C13" w:rsidRPr="00B06A12" w:rsidRDefault="00B06A12" w:rsidP="00B06A12">
      <w:pPr>
        <w:tabs>
          <w:tab w:val="left" w:pos="5103"/>
        </w:tabs>
        <w:ind w:right="4782"/>
        <w:rPr>
          <w:rFonts w:eastAsia="Calibri" w:cs="Microsoft Sans Serif"/>
          <w:szCs w:val="18"/>
          <w:lang w:val="ru-RU"/>
        </w:rPr>
      </w:pPr>
      <w:r w:rsidRPr="008F48B4">
        <w:rPr>
          <w:rFonts w:eastAsia="Calibri" w:cs="Microsoft Sans Serif"/>
          <w:szCs w:val="18"/>
        </w:rPr>
        <w:t>Preferred</w:t>
      </w:r>
      <w:r w:rsidRPr="008F48B4">
        <w:rPr>
          <w:rFonts w:eastAsia="Calibri" w:cs="Microsoft Sans Serif"/>
          <w:szCs w:val="18"/>
          <w:lang w:val="ru-RU"/>
        </w:rPr>
        <w:t xml:space="preserve"> </w:t>
      </w:r>
      <w:r w:rsidRPr="008F48B4">
        <w:rPr>
          <w:rFonts w:eastAsia="Calibri" w:cs="Microsoft Sans Serif"/>
          <w:szCs w:val="18"/>
        </w:rPr>
        <w:t>by</w:t>
      </w:r>
      <w:r w:rsidRPr="008F48B4">
        <w:rPr>
          <w:rFonts w:eastAsia="Calibri" w:cs="Microsoft Sans Serif"/>
          <w:szCs w:val="18"/>
          <w:lang w:val="ru-RU"/>
        </w:rPr>
        <w:t xml:space="preserve"> </w:t>
      </w:r>
      <w:r w:rsidRPr="008F48B4">
        <w:rPr>
          <w:rFonts w:eastAsia="Calibri" w:cs="Microsoft Sans Serif"/>
          <w:szCs w:val="18"/>
        </w:rPr>
        <w:t>Nature</w:t>
      </w:r>
      <w:r w:rsidRPr="008F48B4">
        <w:rPr>
          <w:rFonts w:eastAsia="Calibri" w:cs="Microsoft Sans Serif"/>
          <w:szCs w:val="18"/>
          <w:lang w:val="ru-RU"/>
        </w:rPr>
        <w:t xml:space="preserve"> (ранее </w:t>
      </w:r>
      <w:proofErr w:type="spellStart"/>
      <w:r w:rsidRPr="008F48B4">
        <w:rPr>
          <w:rFonts w:eastAsia="Calibri" w:cs="Microsoft Sans Serif"/>
          <w:szCs w:val="18"/>
        </w:rPr>
        <w:t>NEPCon</w:t>
      </w:r>
      <w:proofErr w:type="spellEnd"/>
      <w:r w:rsidRPr="008F48B4">
        <w:rPr>
          <w:rFonts w:eastAsia="Calibri" w:cs="Microsoft Sans Serif"/>
          <w:szCs w:val="18"/>
          <w:lang w:val="ru-RU"/>
        </w:rPr>
        <w:t>)-международная некоммерческая организация, работающая в поддержку лучшего управления земельными ресурсами и деловой практики, приносящих пользу людям, природе и климату. Мы делаем это с помощью уникального сочетания услуг по сертификации устойчивости, внедрения проектов, поддерживающих повышение осведомленности и наращивание потенциала.</w:t>
      </w:r>
    </w:p>
    <w:p w14:paraId="283288FD" w14:textId="77777777" w:rsidR="00B06A12" w:rsidRPr="008F48B4" w:rsidRDefault="00B06A12" w:rsidP="00B06A12">
      <w:pPr>
        <w:tabs>
          <w:tab w:val="left" w:pos="5103"/>
        </w:tabs>
        <w:ind w:right="4782"/>
        <w:rPr>
          <w:rFonts w:eastAsia="Calibri" w:cs="Times New Roman"/>
          <w:lang w:val="ru-RU"/>
        </w:rPr>
      </w:pPr>
      <w:r w:rsidRPr="008F48B4">
        <w:rPr>
          <w:rFonts w:eastAsia="Calibri" w:cs="Microsoft Sans Serif"/>
          <w:szCs w:val="18"/>
          <w:lang w:val="ru-RU"/>
        </w:rPr>
        <w:t>Уже более 25 лет мы работаем над разработкой практических решений для обеспечения положительного воздействия на производственные ландшафты и цепочки поставок в более чем 100 странах мира. Наше внимание сконцентрировано на землепользовании; прежде всего это лесное хозяйство, сельское хозяйство и товары, влияющие на климат, а также связанные с ними секторы, такие как туризм и охрана природы. Узнайте больше на</w:t>
      </w:r>
      <w:r w:rsidRPr="008F48B4">
        <w:rPr>
          <w:rFonts w:eastAsia="Calibri" w:cs="Microsoft Sans Serif"/>
          <w:szCs w:val="18"/>
        </w:rPr>
        <w:t xml:space="preserve">  </w:t>
      </w:r>
      <w:hyperlink r:id="rId26" w:history="1">
        <w:r w:rsidRPr="00F70804">
          <w:rPr>
            <w:rStyle w:val="ac"/>
            <w:rFonts w:cs="Microsoft Sans Serif"/>
            <w:szCs w:val="18"/>
          </w:rPr>
          <w:t>www.preferredbynature.org</w:t>
        </w:r>
      </w:hyperlink>
      <w:r>
        <w:rPr>
          <w:rFonts w:eastAsia="Calibri" w:cs="Microsoft Sans Serif"/>
          <w:szCs w:val="18"/>
          <w:lang w:val="ru-RU"/>
        </w:rPr>
        <w:t xml:space="preserve"> </w:t>
      </w:r>
    </w:p>
    <w:p w14:paraId="314C8622" w14:textId="31D11E94" w:rsidR="00612BFA" w:rsidRPr="00B06A12" w:rsidRDefault="00B95C13" w:rsidP="00B06A12">
      <w:pPr>
        <w:tabs>
          <w:tab w:val="left" w:pos="5103"/>
        </w:tabs>
        <w:spacing w:line="276" w:lineRule="auto"/>
        <w:ind w:right="4782"/>
        <w:jc w:val="left"/>
      </w:pPr>
      <w:r w:rsidRPr="0091582C">
        <w:rPr>
          <w:rFonts w:cs="Microsoft Sans Serif"/>
          <w:szCs w:val="18"/>
        </w:rPr>
        <w:t xml:space="preserve">   </w:t>
      </w:r>
    </w:p>
    <w:bookmarkEnd w:id="42"/>
    <w:p w14:paraId="6B745D2C" w14:textId="728A52A6" w:rsidR="00612BFA" w:rsidRPr="0091582C" w:rsidRDefault="00651C8E" w:rsidP="00612BFA">
      <w:pPr>
        <w:ind w:right="4166"/>
        <w:rPr>
          <w:rFonts w:cs="Microsoft Sans Serif"/>
          <w:b/>
          <w:noProof/>
          <w:color w:val="9CB92D"/>
          <w:sz w:val="34"/>
          <w:szCs w:val="24"/>
          <w:lang w:eastAsia="en-GB"/>
        </w:rPr>
      </w:pPr>
      <w:r>
        <w:rPr>
          <w:rFonts w:cs="Microsoft Sans Serif"/>
          <w:b/>
          <w:noProof/>
          <w:color w:val="9CB92D"/>
          <w:sz w:val="34"/>
          <w:szCs w:val="24"/>
          <w:lang w:val="ru-RU" w:eastAsia="en-GB"/>
        </w:rPr>
        <w:t>Контакты</w:t>
      </w:r>
    </w:p>
    <w:p w14:paraId="6A275E7D" w14:textId="77777777" w:rsidR="00612BFA" w:rsidRPr="009032FB" w:rsidRDefault="00612BFA" w:rsidP="00612BFA">
      <w:pPr>
        <w:spacing w:before="0" w:after="0"/>
        <w:ind w:right="4166"/>
        <w:rPr>
          <w:rFonts w:cs="Microsoft Sans Serif"/>
          <w:b/>
          <w:bCs/>
          <w:szCs w:val="18"/>
        </w:rPr>
      </w:pPr>
      <w:r w:rsidRPr="009032FB">
        <w:rPr>
          <w:rFonts w:cs="Microsoft Sans Serif"/>
          <w:b/>
          <w:bCs/>
          <w:szCs w:val="18"/>
        </w:rPr>
        <w:t xml:space="preserve">Naomi </w:t>
      </w:r>
      <w:proofErr w:type="spellStart"/>
      <w:r w:rsidRPr="009032FB">
        <w:rPr>
          <w:rFonts w:cs="Microsoft Sans Serif"/>
          <w:b/>
          <w:bCs/>
          <w:szCs w:val="18"/>
        </w:rPr>
        <w:t>Mjelde</w:t>
      </w:r>
      <w:proofErr w:type="spellEnd"/>
    </w:p>
    <w:p w14:paraId="0360C4D8" w14:textId="77777777" w:rsidR="00612BFA" w:rsidRDefault="00612BFA" w:rsidP="00612BFA">
      <w:pPr>
        <w:spacing w:before="0" w:after="0"/>
        <w:ind w:right="4166"/>
        <w:rPr>
          <w:rFonts w:cs="Microsoft Sans Serif"/>
          <w:szCs w:val="18"/>
        </w:rPr>
      </w:pPr>
      <w:r w:rsidRPr="00FF5167">
        <w:rPr>
          <w:rFonts w:cs="Microsoft Sans Serif"/>
          <w:szCs w:val="18"/>
        </w:rPr>
        <w:t>Program Manager, Supply Chains</w:t>
      </w:r>
    </w:p>
    <w:p w14:paraId="326C475F" w14:textId="3B86CE96" w:rsidR="00612BFA" w:rsidRPr="00D4320C" w:rsidRDefault="00612BFA" w:rsidP="00612BFA">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7" w:history="1">
        <w:r w:rsidRPr="009032FB">
          <w:rPr>
            <w:rStyle w:val="ac"/>
            <w:rFonts w:cs="Microsoft Sans Serif"/>
            <w:szCs w:val="18"/>
          </w:rPr>
          <w:t>nmjelde@preferredbynature.org</w:t>
        </w:r>
      </w:hyperlink>
      <w:r w:rsidR="009032FB">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EFAC420" w14:textId="77777777" w:rsidR="00612BFA" w:rsidRPr="00D4320C" w:rsidRDefault="00612BFA" w:rsidP="00612BFA">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7542FDCD" w14:textId="77777777" w:rsidR="00612BFA" w:rsidRDefault="00612BFA" w:rsidP="00612BFA">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423B9382" w14:textId="74ECF6DB" w:rsidR="004C3D2C" w:rsidRPr="00B06A12" w:rsidRDefault="00B95C13" w:rsidP="00B06A12">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5B249BF6" w14:textId="77777777" w:rsidR="00A22A37" w:rsidRDefault="00A22A37" w:rsidP="00B95C13">
                      <w:pPr>
                        <w:jc w:val="center"/>
                      </w:pPr>
                    </w:p>
                  </w:txbxContent>
                </v:textbox>
              </v:rect>
            </w:pict>
          </mc:Fallback>
        </mc:AlternateContent>
      </w:r>
      <w:r w:rsidR="00612BFA">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00612BFA">
        <w:rPr>
          <w:noProof/>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margin-left:0;margin-top:175.5pt;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E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" fillcolor="#00907c" stroked="f">
                <v:textbox>
                  <w:txbxContent>
                    <w:p w14:paraId="6ED28684" w14:textId="77777777" w:rsidR="00A22A37" w:rsidRDefault="00A22A37" w:rsidP="00B95C13">
                      <w:pPr>
                        <w:jc w:val="center"/>
                      </w:pPr>
                    </w:p>
                  </w:txbxContent>
                </v:textbox>
                <w10:wrap anchorx="page"/>
              </v:rect>
            </w:pict>
          </mc:Fallback>
        </mc:AlternateContent>
      </w:r>
      <w:r>
        <w:rPr>
          <w:noProof/>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margin-left:305.55pt;margin-top:196.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B06A12" w:rsidSect="000F577F">
      <w:headerReference w:type="even" r:id="rId28"/>
      <w:headerReference w:type="default" r:id="rId29"/>
      <w:footerReference w:type="even" r:id="rId30"/>
      <w:footerReference w:type="default" r:id="rId31"/>
      <w:headerReference w:type="first" r:id="rId32"/>
      <w:footerReference w:type="first" r:id="rId33"/>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F943" w14:textId="77777777" w:rsidR="00B70889" w:rsidRDefault="00B70889" w:rsidP="00727F9E">
      <w:pPr>
        <w:spacing w:after="0"/>
      </w:pPr>
      <w:r>
        <w:separator/>
      </w:r>
    </w:p>
  </w:endnote>
  <w:endnote w:type="continuationSeparator" w:id="0">
    <w:p w14:paraId="6C0CFAC5" w14:textId="77777777" w:rsidR="00B70889" w:rsidRDefault="00B70889" w:rsidP="00727F9E">
      <w:pPr>
        <w:spacing w:after="0"/>
      </w:pPr>
      <w:r>
        <w:continuationSeparator/>
      </w:r>
    </w:p>
  </w:endnote>
  <w:endnote w:type="continuationNotice" w:id="1">
    <w:p w14:paraId="38CF8151" w14:textId="77777777" w:rsidR="00B70889" w:rsidRDefault="00B708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75969875" w14:textId="45D9E7FA" w:rsidR="00A22A37" w:rsidRPr="009032FB" w:rsidRDefault="00B70889" w:rsidP="00667FE1">
        <w:pPr>
          <w:pStyle w:val="a5"/>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sdtContent>
        </w:sdt>
      </w:p>
      <w:p w14:paraId="00B94102" w14:textId="2D63C787" w:rsidR="00A22A37" w:rsidRPr="00667FE1" w:rsidRDefault="00B70889" w:rsidP="00667FE1">
        <w:pPr>
          <w:pStyle w:val="a5"/>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939294782"/>
      <w:docPartObj>
        <w:docPartGallery w:val="Page Numbers (Bottom of Page)"/>
        <w:docPartUnique/>
      </w:docPartObj>
    </w:sdtPr>
    <w:sdtEndPr>
      <w:rPr>
        <w:noProof/>
        <w:color w:val="auto"/>
      </w:rPr>
    </w:sdtEndPr>
    <w:sdtContent>
      <w:p w14:paraId="31A08CAE" w14:textId="79E23A9B" w:rsidR="00A22A37" w:rsidRPr="009032FB" w:rsidRDefault="00B70889" w:rsidP="006F5CF0">
        <w:pPr>
          <w:pStyle w:val="a5"/>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15</w:t>
            </w:r>
            <w:r w:rsidR="00A22A37" w:rsidRPr="009032FB">
              <w:rPr>
                <w:color w:val="00907C"/>
                <w:sz w:val="36"/>
                <w:szCs w:val="36"/>
              </w:rPr>
              <w:fldChar w:fldCharType="end"/>
            </w:r>
          </w:sdtContent>
        </w:sdt>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p>
      <w:p w14:paraId="7741AA2D" w14:textId="77777777" w:rsidR="00A22A37" w:rsidRDefault="00B70889" w:rsidP="0052193A">
        <w:pPr>
          <w:pStyle w:val="a5"/>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gU9AEAAMgDAAAOAAAAZHJzL2Uyb0RvYy54bWysU9tu2zAMfR+wfxD0vthOk3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A22A37" w:rsidRPr="00BB67C0" w:rsidRDefault="00A22A37" w:rsidP="003A1534">
                          <w:pPr>
                            <w:jc w:val="right"/>
                            <w:rPr>
                              <w:rStyle w:val="a7"/>
                              <w:rFonts w:eastAsia="Calibri"/>
                              <w:sz w:val="24"/>
                              <w:szCs w:val="24"/>
                            </w:rPr>
                          </w:pPr>
                          <w:r>
                            <w:fldChar w:fldCharType="begin"/>
                          </w:r>
                          <w:r>
                            <w:instrText xml:space="preserve"> PAGE    \* MERGEFORMAT </w:instrText>
                          </w:r>
                          <w:r>
                            <w:fldChar w:fldCharType="separate"/>
                          </w:r>
                          <w:r w:rsidRPr="0041118C">
                            <w:rPr>
                              <w:rStyle w:val="a7"/>
                              <w:rFonts w:eastAsia="Calibri"/>
                              <w:b/>
                              <w:noProof/>
                              <w:color w:val="FFFFFF"/>
                              <w:szCs w:val="24"/>
                            </w:rPr>
                            <w:t>27</w:t>
                          </w:r>
                          <w:r>
                            <w:rPr>
                              <w:rStyle w:val="a7"/>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3Dg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dR&#10;5ggXIyVUB5IGYZxJ+kNktIA/OetpHgvuf+wEKs7MJ0vyxuFNxvXNck4OnqLlZVRYSRAFD5yN5iaM&#10;w75zqJuWXpgljhYeqBW1Thq9VXMsm2Yt0Tz+izjMl37Kevu961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OLrlTcO&#10;AgAABQQAAA4AAAAAAAAAAAAAAAAALgIAAGRycy9lMm9Eb2MueG1sUEsBAi0AFAAGAAgAAAAhAKWw&#10;ZELfAAAADAEAAA8AAAAAAAAAAAAAAAAAaAQAAGRycy9kb3ducmV2LnhtbFBLBQYAAAAABAAEAPMA&#10;AAB0BQAAAAA=&#10;" o:allowincell="f" fillcolor="#5d9732" stroked="f">
              <v:fill opacity="26214f"/>
              <v:textbox inset="0,,0">
                <w:txbxContent>
                  <w:p w14:paraId="14940C87" w14:textId="77777777" w:rsidR="00A22A37" w:rsidRPr="00BB67C0" w:rsidRDefault="00A22A37" w:rsidP="003A1534">
                    <w:pPr>
                      <w:jc w:val="right"/>
                      <w:rPr>
                        <w:rStyle w:val="a7"/>
                        <w:rFonts w:eastAsia="Calibri"/>
                        <w:sz w:val="24"/>
                        <w:szCs w:val="24"/>
                      </w:rPr>
                    </w:pPr>
                    <w:r>
                      <w:fldChar w:fldCharType="begin"/>
                    </w:r>
                    <w:r>
                      <w:instrText xml:space="preserve"> PAGE    \* MERGEFORMAT </w:instrText>
                    </w:r>
                    <w:r>
                      <w:fldChar w:fldCharType="separate"/>
                    </w:r>
                    <w:r w:rsidRPr="0041118C">
                      <w:rPr>
                        <w:rStyle w:val="a7"/>
                        <w:rFonts w:eastAsia="Calibri"/>
                        <w:b/>
                        <w:noProof/>
                        <w:color w:val="FFFFFF"/>
                        <w:szCs w:val="24"/>
                      </w:rPr>
                      <w:t>27</w:t>
                    </w:r>
                    <w:r>
                      <w:rPr>
                        <w:rStyle w:val="a7"/>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a5"/>
      <w:rPr>
        <w:szCs w:val="20"/>
        <w:lang w:val="en-US"/>
      </w:rPr>
    </w:pPr>
  </w:p>
  <w:p w14:paraId="59C344B7" w14:textId="77777777" w:rsidR="00A22A37" w:rsidRPr="003A1534" w:rsidRDefault="00A22A37" w:rsidP="003A1534">
    <w:pPr>
      <w:pStyle w:val="a5"/>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a7"/>
                              <w:rFonts w:eastAsia="Calibri"/>
                              <w:sz w:val="24"/>
                              <w:szCs w:val="24"/>
                            </w:rPr>
                          </w:pPr>
                          <w:r>
                            <w:fldChar w:fldCharType="begin"/>
                          </w:r>
                          <w:r>
                            <w:instrText xml:space="preserve"> PAGE    \* MERGEFORMAT </w:instrText>
                          </w:r>
                          <w:r>
                            <w:fldChar w:fldCharType="separate"/>
                          </w:r>
                          <w:r w:rsidRPr="00AA5A53">
                            <w:rPr>
                              <w:rStyle w:val="a7"/>
                              <w:rFonts w:eastAsia="Calibri"/>
                              <w:b/>
                              <w:noProof/>
                              <w:color w:val="FFFFFF"/>
                              <w:szCs w:val="24"/>
                            </w:rPr>
                            <w:t>36</w:t>
                          </w:r>
                          <w:r>
                            <w:rPr>
                              <w:rStyle w:val="a7"/>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" o:allowincell="f" fillcolor="#5d9732" stroked="f">
              <v:fill opacity="26214f"/>
              <v:textbox inset="0,,0">
                <w:txbxContent>
                  <w:p w14:paraId="4159AF70" w14:textId="77777777" w:rsidR="00A22A37" w:rsidRPr="00BB67C0" w:rsidRDefault="00A22A37" w:rsidP="00727F9E">
                    <w:pPr>
                      <w:jc w:val="right"/>
                      <w:rPr>
                        <w:rStyle w:val="a7"/>
                        <w:rFonts w:eastAsia="Calibri"/>
                        <w:sz w:val="24"/>
                        <w:szCs w:val="24"/>
                      </w:rPr>
                    </w:pPr>
                    <w:r>
                      <w:fldChar w:fldCharType="begin"/>
                    </w:r>
                    <w:r>
                      <w:instrText xml:space="preserve"> PAGE    \* MERGEFORMAT </w:instrText>
                    </w:r>
                    <w:r>
                      <w:fldChar w:fldCharType="separate"/>
                    </w:r>
                    <w:r w:rsidRPr="00AA5A53">
                      <w:rPr>
                        <w:rStyle w:val="a7"/>
                        <w:rFonts w:eastAsia="Calibri"/>
                        <w:b/>
                        <w:noProof/>
                        <w:color w:val="FFFFFF"/>
                        <w:szCs w:val="24"/>
                      </w:rPr>
                      <w:t>36</w:t>
                    </w:r>
                    <w:r>
                      <w:rPr>
                        <w:rStyle w:val="a7"/>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3B9E" w14:textId="77777777" w:rsidR="00B70889" w:rsidRDefault="00B70889" w:rsidP="00727F9E">
      <w:pPr>
        <w:spacing w:after="0"/>
      </w:pPr>
      <w:r>
        <w:separator/>
      </w:r>
    </w:p>
  </w:footnote>
  <w:footnote w:type="continuationSeparator" w:id="0">
    <w:p w14:paraId="7369B217" w14:textId="77777777" w:rsidR="00B70889" w:rsidRDefault="00B70889" w:rsidP="00727F9E">
      <w:pPr>
        <w:spacing w:after="0"/>
      </w:pPr>
      <w:r>
        <w:continuationSeparator/>
      </w:r>
    </w:p>
  </w:footnote>
  <w:footnote w:type="continuationNotice" w:id="1">
    <w:p w14:paraId="5626636B" w14:textId="77777777" w:rsidR="00B70889" w:rsidRDefault="00B70889">
      <w:pPr>
        <w:spacing w:before="0" w:after="0"/>
      </w:pPr>
    </w:p>
  </w:footnote>
  <w:footnote w:id="2">
    <w:p w14:paraId="521492D7" w14:textId="4331E3EF" w:rsidR="00A22A37" w:rsidRPr="000A5517" w:rsidRDefault="00A22A37" w:rsidP="004C08DF">
      <w:pPr>
        <w:pStyle w:val="afd"/>
        <w:ind w:left="284" w:hanging="284"/>
        <w:rPr>
          <w:rFonts w:ascii="MS Reference Sans Serif" w:hAnsi="MS Reference Sans Serif" w:cs="Microsoft Sans Serif"/>
          <w:sz w:val="16"/>
          <w:szCs w:val="16"/>
          <w:lang w:val="ru-RU"/>
        </w:rPr>
      </w:pPr>
      <w:r w:rsidRPr="00B40DAC">
        <w:rPr>
          <w:rStyle w:val="aff"/>
          <w:rFonts w:ascii="MS Reference Sans Serif" w:hAnsi="MS Reference Sans Serif" w:cs="Microsoft Sans Serif"/>
          <w:sz w:val="16"/>
          <w:szCs w:val="16"/>
        </w:rPr>
        <w:footnoteRef/>
      </w:r>
      <w:r w:rsidRPr="005755D4">
        <w:rPr>
          <w:rFonts w:ascii="MS Reference Sans Serif" w:hAnsi="MS Reference Sans Serif" w:cs="Microsoft Sans Serif"/>
          <w:sz w:val="16"/>
          <w:szCs w:val="16"/>
          <w:lang w:val="ru-RU"/>
        </w:rPr>
        <w:t xml:space="preserve"> </w:t>
      </w:r>
      <w:r w:rsidRPr="005755D4">
        <w:rPr>
          <w:rFonts w:ascii="MS Reference Sans Serif" w:hAnsi="MS Reference Sans Serif" w:cs="Microsoft Sans Serif"/>
          <w:sz w:val="16"/>
          <w:szCs w:val="16"/>
          <w:lang w:val="ru-RU"/>
        </w:rPr>
        <w:tab/>
      </w:r>
      <w:r w:rsidR="000A5517">
        <w:rPr>
          <w:rFonts w:ascii="MS Reference Sans Serif" w:hAnsi="MS Reference Sans Serif" w:cs="Microsoft Sans Serif"/>
          <w:sz w:val="16"/>
          <w:szCs w:val="16"/>
          <w:lang w:val="ru-RU"/>
        </w:rPr>
        <w:t xml:space="preserve">Пожалуйста, обратите внимание, что номера, приведенные в круглых скобках, используемые в данном документе, относятся напрямую к требованиям стандарта </w:t>
      </w:r>
      <w:r w:rsidR="000A5517">
        <w:rPr>
          <w:rFonts w:ascii="MS Reference Sans Serif" w:hAnsi="MS Reference Sans Serif" w:cs="Microsoft Sans Serif"/>
          <w:sz w:val="16"/>
          <w:szCs w:val="16"/>
          <w:lang w:val="en-US"/>
        </w:rPr>
        <w:t>FSC</w:t>
      </w:r>
      <w:r w:rsidR="000A5517" w:rsidRPr="00C33BEF">
        <w:rPr>
          <w:rFonts w:ascii="MS Reference Sans Serif" w:hAnsi="MS Reference Sans Serif" w:cs="Microsoft Sans Serif"/>
          <w:sz w:val="16"/>
          <w:szCs w:val="16"/>
          <w:lang w:val="ru-RU"/>
        </w:rPr>
        <w:t xml:space="preserve"> </w:t>
      </w:r>
      <w:r w:rsidR="000A5517">
        <w:rPr>
          <w:rFonts w:ascii="MS Reference Sans Serif" w:hAnsi="MS Reference Sans Serif" w:cs="Microsoft Sans Serif"/>
          <w:sz w:val="16"/>
          <w:szCs w:val="16"/>
          <w:lang w:val="ru-RU"/>
        </w:rPr>
        <w:t>по цепочке поставок</w:t>
      </w:r>
      <w:r w:rsidR="000A5517" w:rsidRPr="00C33BEF">
        <w:rPr>
          <w:rFonts w:ascii="MS Reference Sans Serif" w:hAnsi="MS Reference Sans Serif" w:cs="Microsoft Sans Serif"/>
          <w:sz w:val="16"/>
          <w:szCs w:val="16"/>
          <w:lang w:val="ru-RU"/>
        </w:rPr>
        <w:t xml:space="preserve"> </w:t>
      </w:r>
      <w:r w:rsidR="000A5517" w:rsidRPr="00B40DAC">
        <w:rPr>
          <w:rFonts w:ascii="MS Reference Sans Serif" w:hAnsi="MS Reference Sans Serif" w:cs="Microsoft Sans Serif"/>
          <w:sz w:val="16"/>
          <w:szCs w:val="16"/>
        </w:rPr>
        <w:t>FSC</w:t>
      </w:r>
      <w:r w:rsidR="000A5517" w:rsidRPr="00C33BEF">
        <w:rPr>
          <w:rFonts w:ascii="MS Reference Sans Serif" w:hAnsi="MS Reference Sans Serif" w:cs="Microsoft Sans Serif"/>
          <w:sz w:val="16"/>
          <w:szCs w:val="16"/>
          <w:lang w:val="ru-RU"/>
        </w:rPr>
        <w:t>-</w:t>
      </w:r>
      <w:r w:rsidR="000A5517" w:rsidRPr="00B40DAC">
        <w:rPr>
          <w:rFonts w:ascii="MS Reference Sans Serif" w:hAnsi="MS Reference Sans Serif" w:cs="Microsoft Sans Serif"/>
          <w:sz w:val="16"/>
          <w:szCs w:val="16"/>
        </w:rPr>
        <w:t>STD</w:t>
      </w:r>
      <w:r w:rsidR="000A5517" w:rsidRPr="00C33BEF">
        <w:rPr>
          <w:rFonts w:ascii="MS Reference Sans Serif" w:hAnsi="MS Reference Sans Serif" w:cs="Microsoft Sans Serif"/>
          <w:sz w:val="16"/>
          <w:szCs w:val="16"/>
          <w:lang w:val="ru-RU"/>
        </w:rPr>
        <w:t xml:space="preserve">-40-004, </w:t>
      </w:r>
      <w:r w:rsidR="000A5517">
        <w:rPr>
          <w:rFonts w:ascii="MS Reference Sans Serif" w:hAnsi="MS Reference Sans Serif" w:cs="Microsoft Sans Serif"/>
          <w:sz w:val="16"/>
          <w:szCs w:val="16"/>
          <w:lang w:val="ru-RU"/>
        </w:rPr>
        <w:t>версия</w:t>
      </w:r>
      <w:r w:rsidR="000A5517" w:rsidRPr="00C33BEF">
        <w:rPr>
          <w:rFonts w:ascii="MS Reference Sans Serif" w:hAnsi="MS Reference Sans Serif" w:cs="Microsoft Sans Serif"/>
          <w:sz w:val="16"/>
          <w:szCs w:val="16"/>
          <w:lang w:val="ru-RU"/>
        </w:rPr>
        <w:t xml:space="preserve"> 3-</w:t>
      </w:r>
      <w:r w:rsidR="000A5517">
        <w:rPr>
          <w:rFonts w:ascii="MS Reference Sans Serif" w:hAnsi="MS Reference Sans Serif" w:cs="Microsoft Sans Serif"/>
          <w:sz w:val="16"/>
          <w:szCs w:val="16"/>
          <w:lang w:val="ru-RU"/>
        </w:rPr>
        <w:t>1</w:t>
      </w:r>
      <w:r w:rsidR="000A5517" w:rsidRPr="00C33BEF">
        <w:rPr>
          <w:rFonts w:ascii="MS Reference Sans Serif" w:hAnsi="MS Reference Sans Serif" w:cs="Microsoft Sans Serif"/>
          <w:sz w:val="16"/>
          <w:szCs w:val="16"/>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a3"/>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a3"/>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a3"/>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50"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9078BB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fj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g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ud034y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a3"/>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a3"/>
    </w:pPr>
  </w:p>
  <w:p w14:paraId="0AC394FF" w14:textId="77777777" w:rsidR="00A22A37" w:rsidRDefault="00A22A37">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a3"/>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4"/>
      <w:isLgl/>
      <w:lvlText w:val="%1.%2.%3.%4"/>
      <w:lvlJc w:val="left"/>
      <w:pPr>
        <w:ind w:left="1080" w:hanging="1080"/>
      </w:pPr>
      <w:rPr>
        <w:rFonts w:hint="default"/>
      </w:rPr>
    </w:lvl>
    <w:lvl w:ilvl="4">
      <w:start w:val="1"/>
      <w:numFmt w:val="decimal"/>
      <w:pStyle w:val="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4AFABC1A"/>
    <w:lvl w:ilvl="0">
      <w:start w:val="1"/>
      <w:numFmt w:val="decimal"/>
      <w:pStyle w:val="1"/>
      <w:lvlText w:val="%1."/>
      <w:lvlJc w:val="left"/>
      <w:pPr>
        <w:ind w:left="36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94491B"/>
    <w:multiLevelType w:val="hybridMultilevel"/>
    <w:tmpl w:val="9DA67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334EC"/>
    <w:multiLevelType w:val="hybridMultilevel"/>
    <w:tmpl w:val="129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6"/>
  </w:num>
  <w:num w:numId="2">
    <w:abstractNumId w:val="12"/>
  </w:num>
  <w:num w:numId="3">
    <w:abstractNumId w:val="10"/>
  </w:num>
  <w:num w:numId="4">
    <w:abstractNumId w:val="1"/>
  </w:num>
  <w:num w:numId="5">
    <w:abstractNumId w:val="4"/>
  </w:num>
  <w:num w:numId="6">
    <w:abstractNumId w:val="15"/>
  </w:num>
  <w:num w:numId="7">
    <w:abstractNumId w:val="11"/>
  </w:num>
  <w:num w:numId="8">
    <w:abstractNumId w:val="22"/>
  </w:num>
  <w:num w:numId="9">
    <w:abstractNumId w:val="0"/>
  </w:num>
  <w:num w:numId="10">
    <w:abstractNumId w:val="25"/>
  </w:num>
  <w:num w:numId="11">
    <w:abstractNumId w:val="3"/>
  </w:num>
  <w:num w:numId="12">
    <w:abstractNumId w:val="23"/>
  </w:num>
  <w:num w:numId="13">
    <w:abstractNumId w:val="9"/>
  </w:num>
  <w:num w:numId="14">
    <w:abstractNumId w:val="19"/>
  </w:num>
  <w:num w:numId="15">
    <w:abstractNumId w:val="18"/>
  </w:num>
  <w:num w:numId="16">
    <w:abstractNumId w:val="24"/>
  </w:num>
  <w:num w:numId="17">
    <w:abstractNumId w:val="2"/>
  </w:num>
  <w:num w:numId="18">
    <w:abstractNumId w:val="7"/>
  </w:num>
  <w:num w:numId="19">
    <w:abstractNumId w:val="6"/>
  </w:num>
  <w:num w:numId="20">
    <w:abstractNumId w:val="16"/>
  </w:num>
  <w:num w:numId="21">
    <w:abstractNumId w:val="14"/>
  </w:num>
  <w:num w:numId="22">
    <w:abstractNumId w:val="5"/>
  </w:num>
  <w:num w:numId="23">
    <w:abstractNumId w:val="1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21"/>
  </w:num>
  <w:num w:numId="28">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7F0"/>
    <w:rsid w:val="00081A4E"/>
    <w:rsid w:val="00081CF9"/>
    <w:rsid w:val="000843E2"/>
    <w:rsid w:val="00084C8F"/>
    <w:rsid w:val="000851F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9C1"/>
    <w:rsid w:val="000A0DAA"/>
    <w:rsid w:val="000A18BD"/>
    <w:rsid w:val="000A18F8"/>
    <w:rsid w:val="000A28B3"/>
    <w:rsid w:val="000A2EE9"/>
    <w:rsid w:val="000A5517"/>
    <w:rsid w:val="000A6100"/>
    <w:rsid w:val="000A63DF"/>
    <w:rsid w:val="000A7CF8"/>
    <w:rsid w:val="000B0978"/>
    <w:rsid w:val="000B1FCA"/>
    <w:rsid w:val="000B22C3"/>
    <w:rsid w:val="000B2A09"/>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3F7"/>
    <w:rsid w:val="00111410"/>
    <w:rsid w:val="001118F7"/>
    <w:rsid w:val="00112445"/>
    <w:rsid w:val="001135F7"/>
    <w:rsid w:val="00113E71"/>
    <w:rsid w:val="001146CA"/>
    <w:rsid w:val="00116234"/>
    <w:rsid w:val="001169D3"/>
    <w:rsid w:val="00116AF0"/>
    <w:rsid w:val="001172C9"/>
    <w:rsid w:val="00117760"/>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6BF3"/>
    <w:rsid w:val="0014722F"/>
    <w:rsid w:val="0014726E"/>
    <w:rsid w:val="00147563"/>
    <w:rsid w:val="00151C03"/>
    <w:rsid w:val="00151CA5"/>
    <w:rsid w:val="00152872"/>
    <w:rsid w:val="00152C45"/>
    <w:rsid w:val="0015432C"/>
    <w:rsid w:val="00154BCF"/>
    <w:rsid w:val="001569C6"/>
    <w:rsid w:val="00156A1D"/>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01"/>
    <w:rsid w:val="00176E8A"/>
    <w:rsid w:val="00177043"/>
    <w:rsid w:val="0017713B"/>
    <w:rsid w:val="0017755A"/>
    <w:rsid w:val="00177AD8"/>
    <w:rsid w:val="0018513C"/>
    <w:rsid w:val="0018668D"/>
    <w:rsid w:val="001870DA"/>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692D"/>
    <w:rsid w:val="00196DE4"/>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B96"/>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12"/>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18A5"/>
    <w:rsid w:val="00252076"/>
    <w:rsid w:val="00252500"/>
    <w:rsid w:val="0025262B"/>
    <w:rsid w:val="002529B6"/>
    <w:rsid w:val="00252B77"/>
    <w:rsid w:val="00253952"/>
    <w:rsid w:val="00253F13"/>
    <w:rsid w:val="00255D3F"/>
    <w:rsid w:val="00257ED7"/>
    <w:rsid w:val="002605DD"/>
    <w:rsid w:val="00261BA4"/>
    <w:rsid w:val="002628F5"/>
    <w:rsid w:val="00262EAB"/>
    <w:rsid w:val="002643CF"/>
    <w:rsid w:val="00264621"/>
    <w:rsid w:val="00264675"/>
    <w:rsid w:val="00264D26"/>
    <w:rsid w:val="00264E2F"/>
    <w:rsid w:val="00264F13"/>
    <w:rsid w:val="002654F3"/>
    <w:rsid w:val="00265A03"/>
    <w:rsid w:val="00265CA8"/>
    <w:rsid w:val="00266761"/>
    <w:rsid w:val="00266D72"/>
    <w:rsid w:val="002676CE"/>
    <w:rsid w:val="002679F2"/>
    <w:rsid w:val="00270980"/>
    <w:rsid w:val="0027160C"/>
    <w:rsid w:val="00271AA1"/>
    <w:rsid w:val="00271D48"/>
    <w:rsid w:val="002722FF"/>
    <w:rsid w:val="00272B7D"/>
    <w:rsid w:val="00273693"/>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0CE0"/>
    <w:rsid w:val="002D1653"/>
    <w:rsid w:val="002D1B25"/>
    <w:rsid w:val="002D37BC"/>
    <w:rsid w:val="002D3ABF"/>
    <w:rsid w:val="002D4877"/>
    <w:rsid w:val="002D58AE"/>
    <w:rsid w:val="002D5DFA"/>
    <w:rsid w:val="002D627A"/>
    <w:rsid w:val="002D73BC"/>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E74FD"/>
    <w:rsid w:val="002F028F"/>
    <w:rsid w:val="002F1425"/>
    <w:rsid w:val="002F19D0"/>
    <w:rsid w:val="002F1D32"/>
    <w:rsid w:val="002F23A7"/>
    <w:rsid w:val="002F32B2"/>
    <w:rsid w:val="002F3378"/>
    <w:rsid w:val="002F3495"/>
    <w:rsid w:val="002F4721"/>
    <w:rsid w:val="002F481F"/>
    <w:rsid w:val="002F5686"/>
    <w:rsid w:val="002F5954"/>
    <w:rsid w:val="002F6970"/>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511D"/>
    <w:rsid w:val="003157CB"/>
    <w:rsid w:val="00316303"/>
    <w:rsid w:val="00317272"/>
    <w:rsid w:val="00317640"/>
    <w:rsid w:val="00317881"/>
    <w:rsid w:val="00321BBC"/>
    <w:rsid w:val="00321CB7"/>
    <w:rsid w:val="0032317E"/>
    <w:rsid w:val="00323AD8"/>
    <w:rsid w:val="003245E3"/>
    <w:rsid w:val="00325952"/>
    <w:rsid w:val="0032612F"/>
    <w:rsid w:val="003264DA"/>
    <w:rsid w:val="0032707E"/>
    <w:rsid w:val="003276AA"/>
    <w:rsid w:val="003277E5"/>
    <w:rsid w:val="00330712"/>
    <w:rsid w:val="00331520"/>
    <w:rsid w:val="0033208E"/>
    <w:rsid w:val="00332BF2"/>
    <w:rsid w:val="003335C8"/>
    <w:rsid w:val="00333A8C"/>
    <w:rsid w:val="00335087"/>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1DB4"/>
    <w:rsid w:val="0035295A"/>
    <w:rsid w:val="00352B6B"/>
    <w:rsid w:val="0035357B"/>
    <w:rsid w:val="00354443"/>
    <w:rsid w:val="003547C4"/>
    <w:rsid w:val="00355617"/>
    <w:rsid w:val="00355916"/>
    <w:rsid w:val="003577A5"/>
    <w:rsid w:val="00357A5C"/>
    <w:rsid w:val="00357BDB"/>
    <w:rsid w:val="003601EA"/>
    <w:rsid w:val="00362BFE"/>
    <w:rsid w:val="00362FE9"/>
    <w:rsid w:val="00363456"/>
    <w:rsid w:val="003646CC"/>
    <w:rsid w:val="00365033"/>
    <w:rsid w:val="003652A1"/>
    <w:rsid w:val="00366D76"/>
    <w:rsid w:val="003671F8"/>
    <w:rsid w:val="003706D3"/>
    <w:rsid w:val="00370AED"/>
    <w:rsid w:val="00371808"/>
    <w:rsid w:val="00373CAF"/>
    <w:rsid w:val="00375166"/>
    <w:rsid w:val="00376A05"/>
    <w:rsid w:val="00376B4F"/>
    <w:rsid w:val="00376E6D"/>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23CD"/>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0D2C"/>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34"/>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392"/>
    <w:rsid w:val="00441582"/>
    <w:rsid w:val="00441647"/>
    <w:rsid w:val="00441667"/>
    <w:rsid w:val="004434EF"/>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2F70"/>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61C7"/>
    <w:rsid w:val="00466C47"/>
    <w:rsid w:val="0046730C"/>
    <w:rsid w:val="00470172"/>
    <w:rsid w:val="0047053C"/>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9C0"/>
    <w:rsid w:val="00484BFD"/>
    <w:rsid w:val="00484C03"/>
    <w:rsid w:val="00484DAB"/>
    <w:rsid w:val="00484F23"/>
    <w:rsid w:val="00485313"/>
    <w:rsid w:val="00486454"/>
    <w:rsid w:val="00486942"/>
    <w:rsid w:val="00487192"/>
    <w:rsid w:val="004900AD"/>
    <w:rsid w:val="00491E58"/>
    <w:rsid w:val="0049294B"/>
    <w:rsid w:val="00492B4E"/>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E2A"/>
    <w:rsid w:val="00524FAE"/>
    <w:rsid w:val="0052506D"/>
    <w:rsid w:val="005255FA"/>
    <w:rsid w:val="00525606"/>
    <w:rsid w:val="00525AAF"/>
    <w:rsid w:val="00525CC1"/>
    <w:rsid w:val="00525EC5"/>
    <w:rsid w:val="00525F72"/>
    <w:rsid w:val="005261FE"/>
    <w:rsid w:val="005269BE"/>
    <w:rsid w:val="0052759E"/>
    <w:rsid w:val="00527FAF"/>
    <w:rsid w:val="0053003A"/>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1FD9"/>
    <w:rsid w:val="00543831"/>
    <w:rsid w:val="00544317"/>
    <w:rsid w:val="00544363"/>
    <w:rsid w:val="00544F7A"/>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579"/>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55D4"/>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4522"/>
    <w:rsid w:val="0058517B"/>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2B0"/>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B1A"/>
    <w:rsid w:val="005B407D"/>
    <w:rsid w:val="005B5513"/>
    <w:rsid w:val="005B5B78"/>
    <w:rsid w:val="005B67BC"/>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0F4"/>
    <w:rsid w:val="005D4263"/>
    <w:rsid w:val="005D55E4"/>
    <w:rsid w:val="005D6228"/>
    <w:rsid w:val="005D62B4"/>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A8D"/>
    <w:rsid w:val="005F5DE4"/>
    <w:rsid w:val="005F6994"/>
    <w:rsid w:val="005F69B7"/>
    <w:rsid w:val="005F7659"/>
    <w:rsid w:val="00600120"/>
    <w:rsid w:val="00600C68"/>
    <w:rsid w:val="00600C9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D68"/>
    <w:rsid w:val="0061542E"/>
    <w:rsid w:val="00615B2A"/>
    <w:rsid w:val="0061652C"/>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1886"/>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378A1"/>
    <w:rsid w:val="006407E3"/>
    <w:rsid w:val="006410A0"/>
    <w:rsid w:val="00641394"/>
    <w:rsid w:val="00641BE5"/>
    <w:rsid w:val="00641F74"/>
    <w:rsid w:val="00642759"/>
    <w:rsid w:val="0064401B"/>
    <w:rsid w:val="006445A0"/>
    <w:rsid w:val="00644B5E"/>
    <w:rsid w:val="00645D08"/>
    <w:rsid w:val="00646431"/>
    <w:rsid w:val="006464FE"/>
    <w:rsid w:val="00646743"/>
    <w:rsid w:val="00646AB9"/>
    <w:rsid w:val="00646B33"/>
    <w:rsid w:val="00646F8A"/>
    <w:rsid w:val="00650759"/>
    <w:rsid w:val="00650FC1"/>
    <w:rsid w:val="0065105B"/>
    <w:rsid w:val="00651100"/>
    <w:rsid w:val="00651C8E"/>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059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468"/>
    <w:rsid w:val="006850CA"/>
    <w:rsid w:val="006854B0"/>
    <w:rsid w:val="00685BD8"/>
    <w:rsid w:val="00686968"/>
    <w:rsid w:val="006869AE"/>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181B"/>
    <w:rsid w:val="006A33F7"/>
    <w:rsid w:val="006A373F"/>
    <w:rsid w:val="006A37D3"/>
    <w:rsid w:val="006A3B3F"/>
    <w:rsid w:val="006A3DB2"/>
    <w:rsid w:val="006A435C"/>
    <w:rsid w:val="006A4B22"/>
    <w:rsid w:val="006A508D"/>
    <w:rsid w:val="006A52AA"/>
    <w:rsid w:val="006A6343"/>
    <w:rsid w:val="006A6A91"/>
    <w:rsid w:val="006A6AB2"/>
    <w:rsid w:val="006A6BA6"/>
    <w:rsid w:val="006A6D6D"/>
    <w:rsid w:val="006A6DCB"/>
    <w:rsid w:val="006A741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1959"/>
    <w:rsid w:val="00732942"/>
    <w:rsid w:val="00732A7E"/>
    <w:rsid w:val="00732B7F"/>
    <w:rsid w:val="007341C1"/>
    <w:rsid w:val="00735004"/>
    <w:rsid w:val="00735A38"/>
    <w:rsid w:val="00735A88"/>
    <w:rsid w:val="00736488"/>
    <w:rsid w:val="007378DA"/>
    <w:rsid w:val="007401AB"/>
    <w:rsid w:val="007407B0"/>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3D42"/>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84F2A"/>
    <w:rsid w:val="00790212"/>
    <w:rsid w:val="007903D8"/>
    <w:rsid w:val="007920BA"/>
    <w:rsid w:val="0079277D"/>
    <w:rsid w:val="007929C5"/>
    <w:rsid w:val="00794F94"/>
    <w:rsid w:val="0079540F"/>
    <w:rsid w:val="00796320"/>
    <w:rsid w:val="00796407"/>
    <w:rsid w:val="00797B62"/>
    <w:rsid w:val="007A01A6"/>
    <w:rsid w:val="007A0618"/>
    <w:rsid w:val="007A15A4"/>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7C"/>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5D34"/>
    <w:rsid w:val="007F70B3"/>
    <w:rsid w:val="007F7497"/>
    <w:rsid w:val="007F7C30"/>
    <w:rsid w:val="007F7C7D"/>
    <w:rsid w:val="007F7DF5"/>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10264"/>
    <w:rsid w:val="00810C60"/>
    <w:rsid w:val="00811F53"/>
    <w:rsid w:val="0081266E"/>
    <w:rsid w:val="00812CB1"/>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88F"/>
    <w:rsid w:val="00844F7F"/>
    <w:rsid w:val="0084559D"/>
    <w:rsid w:val="008459CF"/>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030"/>
    <w:rsid w:val="008A6550"/>
    <w:rsid w:val="008A7189"/>
    <w:rsid w:val="008A7891"/>
    <w:rsid w:val="008A7F33"/>
    <w:rsid w:val="008B00C7"/>
    <w:rsid w:val="008B08E1"/>
    <w:rsid w:val="008B0D33"/>
    <w:rsid w:val="008B1D02"/>
    <w:rsid w:val="008B1DA2"/>
    <w:rsid w:val="008B233D"/>
    <w:rsid w:val="008B2A7C"/>
    <w:rsid w:val="008B2EE6"/>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12EB"/>
    <w:rsid w:val="008D1457"/>
    <w:rsid w:val="008D1C5C"/>
    <w:rsid w:val="008D1E3E"/>
    <w:rsid w:val="008D249E"/>
    <w:rsid w:val="008D381F"/>
    <w:rsid w:val="008D4AD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9B"/>
    <w:rsid w:val="00906ECA"/>
    <w:rsid w:val="00907653"/>
    <w:rsid w:val="009104B2"/>
    <w:rsid w:val="00911A85"/>
    <w:rsid w:val="00911D91"/>
    <w:rsid w:val="009130D0"/>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771"/>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7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0946"/>
    <w:rsid w:val="00961C44"/>
    <w:rsid w:val="00962740"/>
    <w:rsid w:val="009627C1"/>
    <w:rsid w:val="0096376C"/>
    <w:rsid w:val="009645DE"/>
    <w:rsid w:val="00965009"/>
    <w:rsid w:val="0096504C"/>
    <w:rsid w:val="00965107"/>
    <w:rsid w:val="0096569F"/>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54C0"/>
    <w:rsid w:val="009E6435"/>
    <w:rsid w:val="009E65D5"/>
    <w:rsid w:val="009E6642"/>
    <w:rsid w:val="009E6C06"/>
    <w:rsid w:val="009E73E5"/>
    <w:rsid w:val="009E78E0"/>
    <w:rsid w:val="009F0001"/>
    <w:rsid w:val="009F01EE"/>
    <w:rsid w:val="009F1731"/>
    <w:rsid w:val="009F19E9"/>
    <w:rsid w:val="009F28CB"/>
    <w:rsid w:val="009F3A23"/>
    <w:rsid w:val="009F3C25"/>
    <w:rsid w:val="009F476B"/>
    <w:rsid w:val="009F6B40"/>
    <w:rsid w:val="009F7E17"/>
    <w:rsid w:val="00A01408"/>
    <w:rsid w:val="00A02BA9"/>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21EBD"/>
    <w:rsid w:val="00A22A37"/>
    <w:rsid w:val="00A243AA"/>
    <w:rsid w:val="00A24F04"/>
    <w:rsid w:val="00A24F49"/>
    <w:rsid w:val="00A25FD3"/>
    <w:rsid w:val="00A2735C"/>
    <w:rsid w:val="00A27621"/>
    <w:rsid w:val="00A30570"/>
    <w:rsid w:val="00A31B2F"/>
    <w:rsid w:val="00A32A87"/>
    <w:rsid w:val="00A32AFD"/>
    <w:rsid w:val="00A32D7E"/>
    <w:rsid w:val="00A33040"/>
    <w:rsid w:val="00A33506"/>
    <w:rsid w:val="00A339FE"/>
    <w:rsid w:val="00A34323"/>
    <w:rsid w:val="00A34BCB"/>
    <w:rsid w:val="00A34D6D"/>
    <w:rsid w:val="00A3592E"/>
    <w:rsid w:val="00A35E73"/>
    <w:rsid w:val="00A36A04"/>
    <w:rsid w:val="00A36BAD"/>
    <w:rsid w:val="00A40547"/>
    <w:rsid w:val="00A4115C"/>
    <w:rsid w:val="00A43FC6"/>
    <w:rsid w:val="00A45742"/>
    <w:rsid w:val="00A45CD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56DA6"/>
    <w:rsid w:val="00A6070F"/>
    <w:rsid w:val="00A614F7"/>
    <w:rsid w:val="00A62198"/>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3DF"/>
    <w:rsid w:val="00A915E5"/>
    <w:rsid w:val="00A92AD2"/>
    <w:rsid w:val="00A932FD"/>
    <w:rsid w:val="00A93C9B"/>
    <w:rsid w:val="00A948EF"/>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5D4"/>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A26"/>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04E"/>
    <w:rsid w:val="00AF27B4"/>
    <w:rsid w:val="00AF38DA"/>
    <w:rsid w:val="00AF3B02"/>
    <w:rsid w:val="00AF56AC"/>
    <w:rsid w:val="00AF5CC5"/>
    <w:rsid w:val="00AF6406"/>
    <w:rsid w:val="00AF747F"/>
    <w:rsid w:val="00AF790D"/>
    <w:rsid w:val="00AF7FDE"/>
    <w:rsid w:val="00B00409"/>
    <w:rsid w:val="00B013DB"/>
    <w:rsid w:val="00B017C5"/>
    <w:rsid w:val="00B02A9C"/>
    <w:rsid w:val="00B03022"/>
    <w:rsid w:val="00B03411"/>
    <w:rsid w:val="00B039A8"/>
    <w:rsid w:val="00B0404F"/>
    <w:rsid w:val="00B046CE"/>
    <w:rsid w:val="00B057CC"/>
    <w:rsid w:val="00B06A12"/>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2B2"/>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40A8"/>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534"/>
    <w:rsid w:val="00B53792"/>
    <w:rsid w:val="00B53CAC"/>
    <w:rsid w:val="00B53CD9"/>
    <w:rsid w:val="00B53FA1"/>
    <w:rsid w:val="00B5440C"/>
    <w:rsid w:val="00B5471F"/>
    <w:rsid w:val="00B54C0C"/>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889"/>
    <w:rsid w:val="00B70AC6"/>
    <w:rsid w:val="00B70B76"/>
    <w:rsid w:val="00B70D95"/>
    <w:rsid w:val="00B71427"/>
    <w:rsid w:val="00B7188D"/>
    <w:rsid w:val="00B7222F"/>
    <w:rsid w:val="00B7224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1C90"/>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0A4"/>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612"/>
    <w:rsid w:val="00C03EEF"/>
    <w:rsid w:val="00C04694"/>
    <w:rsid w:val="00C04A39"/>
    <w:rsid w:val="00C05249"/>
    <w:rsid w:val="00C053C1"/>
    <w:rsid w:val="00C05B40"/>
    <w:rsid w:val="00C05FF4"/>
    <w:rsid w:val="00C0631B"/>
    <w:rsid w:val="00C068A6"/>
    <w:rsid w:val="00C0721E"/>
    <w:rsid w:val="00C075D9"/>
    <w:rsid w:val="00C07F77"/>
    <w:rsid w:val="00C12FD6"/>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387"/>
    <w:rsid w:val="00C22C28"/>
    <w:rsid w:val="00C2348E"/>
    <w:rsid w:val="00C24103"/>
    <w:rsid w:val="00C2418D"/>
    <w:rsid w:val="00C248B7"/>
    <w:rsid w:val="00C24D26"/>
    <w:rsid w:val="00C25DEF"/>
    <w:rsid w:val="00C2673A"/>
    <w:rsid w:val="00C26CD6"/>
    <w:rsid w:val="00C301C5"/>
    <w:rsid w:val="00C30B1D"/>
    <w:rsid w:val="00C30E78"/>
    <w:rsid w:val="00C30EBB"/>
    <w:rsid w:val="00C33E1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AD5"/>
    <w:rsid w:val="00C44C7E"/>
    <w:rsid w:val="00C45611"/>
    <w:rsid w:val="00C45827"/>
    <w:rsid w:val="00C45D6B"/>
    <w:rsid w:val="00C45F61"/>
    <w:rsid w:val="00C46685"/>
    <w:rsid w:val="00C4724C"/>
    <w:rsid w:val="00C50979"/>
    <w:rsid w:val="00C50D29"/>
    <w:rsid w:val="00C50E94"/>
    <w:rsid w:val="00C5242C"/>
    <w:rsid w:val="00C52566"/>
    <w:rsid w:val="00C5263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08EB"/>
    <w:rsid w:val="00C7223D"/>
    <w:rsid w:val="00C72266"/>
    <w:rsid w:val="00C72DDE"/>
    <w:rsid w:val="00C730A7"/>
    <w:rsid w:val="00C735DE"/>
    <w:rsid w:val="00C74551"/>
    <w:rsid w:val="00C75515"/>
    <w:rsid w:val="00C75B9E"/>
    <w:rsid w:val="00C75FFB"/>
    <w:rsid w:val="00C76010"/>
    <w:rsid w:val="00C76CF9"/>
    <w:rsid w:val="00C77ADB"/>
    <w:rsid w:val="00C77BFA"/>
    <w:rsid w:val="00C80BA5"/>
    <w:rsid w:val="00C80C24"/>
    <w:rsid w:val="00C810F2"/>
    <w:rsid w:val="00C81E36"/>
    <w:rsid w:val="00C82905"/>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29B"/>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146"/>
    <w:rsid w:val="00D20E91"/>
    <w:rsid w:val="00D21790"/>
    <w:rsid w:val="00D21B1B"/>
    <w:rsid w:val="00D2205A"/>
    <w:rsid w:val="00D227D0"/>
    <w:rsid w:val="00D23E6A"/>
    <w:rsid w:val="00D24B73"/>
    <w:rsid w:val="00D24EE1"/>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4635"/>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5067E"/>
    <w:rsid w:val="00D51783"/>
    <w:rsid w:val="00D51866"/>
    <w:rsid w:val="00D519C1"/>
    <w:rsid w:val="00D51B12"/>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6BE"/>
    <w:rsid w:val="00D7579C"/>
    <w:rsid w:val="00D7596D"/>
    <w:rsid w:val="00D75A17"/>
    <w:rsid w:val="00D76839"/>
    <w:rsid w:val="00D779F6"/>
    <w:rsid w:val="00D8000E"/>
    <w:rsid w:val="00D804E9"/>
    <w:rsid w:val="00D808D0"/>
    <w:rsid w:val="00D814F0"/>
    <w:rsid w:val="00D8157D"/>
    <w:rsid w:val="00D83F90"/>
    <w:rsid w:val="00D84515"/>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891"/>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178"/>
    <w:rsid w:val="00DE0848"/>
    <w:rsid w:val="00DE09E6"/>
    <w:rsid w:val="00DE0FFC"/>
    <w:rsid w:val="00DE1276"/>
    <w:rsid w:val="00DE1CA0"/>
    <w:rsid w:val="00DE1DA4"/>
    <w:rsid w:val="00DE2F41"/>
    <w:rsid w:val="00DE393C"/>
    <w:rsid w:val="00DE3E51"/>
    <w:rsid w:val="00DE3F95"/>
    <w:rsid w:val="00DE4078"/>
    <w:rsid w:val="00DE498C"/>
    <w:rsid w:val="00DE5F7A"/>
    <w:rsid w:val="00DE67FE"/>
    <w:rsid w:val="00DE6CDF"/>
    <w:rsid w:val="00DE6D17"/>
    <w:rsid w:val="00DE7B1C"/>
    <w:rsid w:val="00DE7C75"/>
    <w:rsid w:val="00DF095C"/>
    <w:rsid w:val="00DF1BB7"/>
    <w:rsid w:val="00DF265C"/>
    <w:rsid w:val="00DF3A67"/>
    <w:rsid w:val="00DF4D00"/>
    <w:rsid w:val="00DF5077"/>
    <w:rsid w:val="00DF537E"/>
    <w:rsid w:val="00DF5E16"/>
    <w:rsid w:val="00DF5F09"/>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38B"/>
    <w:rsid w:val="00E41BE3"/>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78F"/>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6E6"/>
    <w:rsid w:val="00E708DD"/>
    <w:rsid w:val="00E70C12"/>
    <w:rsid w:val="00E71C00"/>
    <w:rsid w:val="00E71D8D"/>
    <w:rsid w:val="00E73A07"/>
    <w:rsid w:val="00E73E64"/>
    <w:rsid w:val="00E743AE"/>
    <w:rsid w:val="00E74E14"/>
    <w:rsid w:val="00E75025"/>
    <w:rsid w:val="00E772DE"/>
    <w:rsid w:val="00E778FE"/>
    <w:rsid w:val="00E77B76"/>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4F3"/>
    <w:rsid w:val="00E94647"/>
    <w:rsid w:val="00E94ED6"/>
    <w:rsid w:val="00E966D6"/>
    <w:rsid w:val="00E97D5B"/>
    <w:rsid w:val="00E97E71"/>
    <w:rsid w:val="00E97F78"/>
    <w:rsid w:val="00EA0015"/>
    <w:rsid w:val="00EA1115"/>
    <w:rsid w:val="00EA1538"/>
    <w:rsid w:val="00EA2F1A"/>
    <w:rsid w:val="00EA3112"/>
    <w:rsid w:val="00EA5EB3"/>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4005"/>
    <w:rsid w:val="00ED4CE9"/>
    <w:rsid w:val="00ED53E8"/>
    <w:rsid w:val="00ED7851"/>
    <w:rsid w:val="00EE21ED"/>
    <w:rsid w:val="00EE2D4E"/>
    <w:rsid w:val="00EE3671"/>
    <w:rsid w:val="00EE3B20"/>
    <w:rsid w:val="00EE4316"/>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50E"/>
    <w:rsid w:val="00EF46E8"/>
    <w:rsid w:val="00EF4833"/>
    <w:rsid w:val="00EF5243"/>
    <w:rsid w:val="00EF57D3"/>
    <w:rsid w:val="00EF7439"/>
    <w:rsid w:val="00EF7C71"/>
    <w:rsid w:val="00F009E9"/>
    <w:rsid w:val="00F02355"/>
    <w:rsid w:val="00F02A13"/>
    <w:rsid w:val="00F02C56"/>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00D"/>
    <w:rsid w:val="00F3117D"/>
    <w:rsid w:val="00F328B4"/>
    <w:rsid w:val="00F330ED"/>
    <w:rsid w:val="00F3386A"/>
    <w:rsid w:val="00F340EE"/>
    <w:rsid w:val="00F36754"/>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771C5"/>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B93"/>
    <w:rsid w:val="00FA0C26"/>
    <w:rsid w:val="00FA1576"/>
    <w:rsid w:val="00FA1607"/>
    <w:rsid w:val="00FA1C08"/>
    <w:rsid w:val="00FA1F3E"/>
    <w:rsid w:val="00FA3353"/>
    <w:rsid w:val="00FA3C9E"/>
    <w:rsid w:val="00FA5076"/>
    <w:rsid w:val="00FA5B07"/>
    <w:rsid w:val="00FA5DC5"/>
    <w:rsid w:val="00FA6B78"/>
    <w:rsid w:val="00FA77FA"/>
    <w:rsid w:val="00FB11FF"/>
    <w:rsid w:val="00FB1749"/>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2DEA"/>
    <w:rsid w:val="00FD3801"/>
    <w:rsid w:val="00FD415E"/>
    <w:rsid w:val="00FD43A4"/>
    <w:rsid w:val="00FD5483"/>
    <w:rsid w:val="00FD5838"/>
    <w:rsid w:val="00FD6744"/>
    <w:rsid w:val="00FD742A"/>
    <w:rsid w:val="00FD75C1"/>
    <w:rsid w:val="00FD78F4"/>
    <w:rsid w:val="00FD7DA6"/>
    <w:rsid w:val="00FE0919"/>
    <w:rsid w:val="00FE0AC5"/>
    <w:rsid w:val="00FE13B4"/>
    <w:rsid w:val="00FE1506"/>
    <w:rsid w:val="00FE1850"/>
    <w:rsid w:val="00FE2031"/>
    <w:rsid w:val="00FE2823"/>
    <w:rsid w:val="00FE3AB5"/>
    <w:rsid w:val="00FE3CED"/>
    <w:rsid w:val="00FE44BA"/>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714"/>
    <w:pPr>
      <w:spacing w:before="120" w:after="120" w:line="240" w:lineRule="auto"/>
      <w:jc w:val="both"/>
    </w:pPr>
    <w:rPr>
      <w:rFonts w:ascii="MS Reference Sans Serif" w:hAnsi="MS Reference Sans Serif"/>
      <w:sz w:val="18"/>
    </w:rPr>
  </w:style>
  <w:style w:type="paragraph" w:styleId="1">
    <w:name w:val="heading 1"/>
    <w:basedOn w:val="a"/>
    <w:next w:val="a"/>
    <w:link w:val="10"/>
    <w:autoRedefine/>
    <w:uiPriority w:val="9"/>
    <w:qFormat/>
    <w:rsid w:val="006A181B"/>
    <w:pPr>
      <w:keepNext/>
      <w:keepLines/>
      <w:numPr>
        <w:numId w:val="5"/>
      </w:numPr>
      <w:spacing w:after="240" w:line="276" w:lineRule="auto"/>
      <w:outlineLvl w:val="0"/>
    </w:pPr>
    <w:rPr>
      <w:rFonts w:eastAsiaTheme="majorEastAsia" w:cstheme="majorBidi"/>
      <w:b/>
      <w:bCs/>
      <w:color w:val="00907C"/>
      <w:sz w:val="24"/>
      <w:szCs w:val="24"/>
    </w:rPr>
  </w:style>
  <w:style w:type="paragraph" w:styleId="2">
    <w:name w:val="heading 2"/>
    <w:basedOn w:val="a"/>
    <w:next w:val="a"/>
    <w:link w:val="20"/>
    <w:autoRedefine/>
    <w:uiPriority w:val="9"/>
    <w:unhideWhenUsed/>
    <w:qFormat/>
    <w:rsid w:val="000C3726"/>
    <w:pPr>
      <w:jc w:val="left"/>
      <w:outlineLvl w:val="1"/>
    </w:pPr>
    <w:rPr>
      <w:rFonts w:eastAsia="Calibri" w:cs="Times New Roman"/>
      <w:sz w:val="20"/>
      <w:szCs w:val="20"/>
      <w:lang w:val="en-US"/>
    </w:rPr>
  </w:style>
  <w:style w:type="paragraph" w:styleId="3">
    <w:name w:val="heading 3"/>
    <w:basedOn w:val="2"/>
    <w:next w:val="a"/>
    <w:link w:val="30"/>
    <w:autoRedefine/>
    <w:uiPriority w:val="9"/>
    <w:unhideWhenUsed/>
    <w:qFormat/>
    <w:rsid w:val="001A5427"/>
    <w:pPr>
      <w:spacing w:before="240" w:after="60"/>
      <w:ind w:left="720" w:hanging="720"/>
      <w:outlineLvl w:val="2"/>
    </w:pPr>
    <w:rPr>
      <w:b/>
      <w:bCs/>
      <w:lang w:val="en-GB"/>
    </w:rPr>
  </w:style>
  <w:style w:type="paragraph" w:styleId="4">
    <w:name w:val="heading 4"/>
    <w:basedOn w:val="2"/>
    <w:next w:val="a"/>
    <w:link w:val="40"/>
    <w:autoRedefine/>
    <w:uiPriority w:val="9"/>
    <w:unhideWhenUsed/>
    <w:qFormat/>
    <w:rsid w:val="00A34BCB"/>
    <w:pPr>
      <w:numPr>
        <w:ilvl w:val="3"/>
        <w:numId w:val="4"/>
      </w:numPr>
      <w:outlineLvl w:val="3"/>
    </w:pPr>
    <w:rPr>
      <w:b/>
    </w:rPr>
  </w:style>
  <w:style w:type="paragraph" w:styleId="5">
    <w:name w:val="heading 5"/>
    <w:basedOn w:val="4"/>
    <w:next w:val="a"/>
    <w:link w:val="50"/>
    <w:uiPriority w:val="9"/>
    <w:unhideWhenUsed/>
    <w:qFormat/>
    <w:rsid w:val="009D79EE"/>
    <w:pPr>
      <w:numPr>
        <w:ilvl w:val="4"/>
      </w:numPr>
      <w:outlineLvl w:val="4"/>
    </w:pPr>
  </w:style>
  <w:style w:type="paragraph" w:styleId="6">
    <w:name w:val="heading 6"/>
    <w:basedOn w:val="a"/>
    <w:next w:val="a"/>
    <w:link w:val="60"/>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F9E"/>
    <w:pPr>
      <w:tabs>
        <w:tab w:val="center" w:pos="4513"/>
        <w:tab w:val="right" w:pos="9026"/>
      </w:tabs>
      <w:spacing w:after="0"/>
    </w:pPr>
  </w:style>
  <w:style w:type="character" w:customStyle="1" w:styleId="a4">
    <w:name w:val="Верхний колонтитул Знак"/>
    <w:basedOn w:val="a0"/>
    <w:link w:val="a3"/>
    <w:uiPriority w:val="99"/>
    <w:rsid w:val="00727F9E"/>
  </w:style>
  <w:style w:type="paragraph" w:styleId="a5">
    <w:name w:val="footer"/>
    <w:basedOn w:val="a"/>
    <w:link w:val="a6"/>
    <w:uiPriority w:val="99"/>
    <w:unhideWhenUsed/>
    <w:rsid w:val="00727F9E"/>
    <w:pPr>
      <w:tabs>
        <w:tab w:val="center" w:pos="4513"/>
        <w:tab w:val="right" w:pos="9026"/>
      </w:tabs>
      <w:spacing w:after="0"/>
    </w:pPr>
  </w:style>
  <w:style w:type="character" w:customStyle="1" w:styleId="a6">
    <w:name w:val="Нижний колонтитул Знак"/>
    <w:basedOn w:val="a0"/>
    <w:link w:val="a5"/>
    <w:uiPriority w:val="99"/>
    <w:rsid w:val="00727F9E"/>
  </w:style>
  <w:style w:type="character" w:styleId="a7">
    <w:name w:val="page number"/>
    <w:basedOn w:val="a0"/>
    <w:unhideWhenUsed/>
    <w:rsid w:val="00727F9E"/>
    <w:rPr>
      <w:rFonts w:eastAsia="Times New Roman" w:cs="Times New Roman"/>
      <w:bCs w:val="0"/>
      <w:iCs w:val="0"/>
      <w:szCs w:val="22"/>
      <w:lang w:val="en-US"/>
    </w:rPr>
  </w:style>
  <w:style w:type="paragraph" w:customStyle="1" w:styleId="BasicParagraph">
    <w:name w:val="[Basic Paragraph]"/>
    <w:basedOn w:val="a"/>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a8">
    <w:name w:val="Title"/>
    <w:basedOn w:val="a"/>
    <w:next w:val="a"/>
    <w:link w:val="a9"/>
    <w:qFormat/>
    <w:rsid w:val="00CF6A5C"/>
    <w:pPr>
      <w:spacing w:before="240" w:after="60"/>
      <w:jc w:val="center"/>
      <w:outlineLvl w:val="0"/>
    </w:pPr>
    <w:rPr>
      <w:rFonts w:eastAsia="Times New Roman" w:cs="Times New Roman"/>
      <w:b/>
      <w:bCs/>
      <w:kern w:val="28"/>
      <w:sz w:val="62"/>
      <w:szCs w:val="62"/>
      <w:lang w:val="en-US"/>
    </w:rPr>
  </w:style>
  <w:style w:type="character" w:customStyle="1" w:styleId="a9">
    <w:name w:val="Заголовок Знак"/>
    <w:basedOn w:val="a0"/>
    <w:link w:val="a8"/>
    <w:rsid w:val="00CF6A5C"/>
    <w:rPr>
      <w:rFonts w:ascii="MS Reference Sans Serif" w:eastAsia="Times New Roman" w:hAnsi="MS Reference Sans Serif" w:cs="Times New Roman"/>
      <w:b/>
      <w:bCs/>
      <w:kern w:val="28"/>
      <w:sz w:val="62"/>
      <w:szCs w:val="62"/>
      <w:lang w:val="en-US"/>
    </w:rPr>
  </w:style>
  <w:style w:type="paragraph" w:styleId="aa">
    <w:name w:val="Balloon Text"/>
    <w:basedOn w:val="a"/>
    <w:link w:val="ab"/>
    <w:uiPriority w:val="99"/>
    <w:semiHidden/>
    <w:unhideWhenUsed/>
    <w:rsid w:val="00CF6A5C"/>
    <w:pPr>
      <w:spacing w:after="0"/>
    </w:pPr>
    <w:rPr>
      <w:rFonts w:ascii="Tahoma" w:hAnsi="Tahoma" w:cs="Tahoma"/>
      <w:sz w:val="16"/>
      <w:szCs w:val="16"/>
    </w:rPr>
  </w:style>
  <w:style w:type="character" w:customStyle="1" w:styleId="ab">
    <w:name w:val="Текст выноски Знак"/>
    <w:basedOn w:val="a0"/>
    <w:link w:val="aa"/>
    <w:uiPriority w:val="99"/>
    <w:semiHidden/>
    <w:rsid w:val="00CF6A5C"/>
    <w:rPr>
      <w:rFonts w:ascii="Tahoma" w:hAnsi="Tahoma" w:cs="Tahoma"/>
      <w:sz w:val="16"/>
      <w:szCs w:val="16"/>
    </w:rPr>
  </w:style>
  <w:style w:type="character" w:customStyle="1" w:styleId="Heading1Char">
    <w:name w:val="Heading 1 Char"/>
    <w:basedOn w:val="a0"/>
    <w:uiPriority w:val="9"/>
    <w:rsid w:val="00F4734D"/>
    <w:rPr>
      <w:rFonts w:ascii="MS Reference Sans Serif" w:eastAsia="Times New Roman" w:hAnsi="MS Reference Sans Serif" w:cs="Tahoma"/>
      <w:b/>
      <w:bCs/>
      <w:kern w:val="32"/>
      <w:sz w:val="24"/>
      <w:szCs w:val="32"/>
      <w:lang w:val="en-US"/>
    </w:rPr>
  </w:style>
  <w:style w:type="character" w:customStyle="1" w:styleId="20">
    <w:name w:val="Заголовок 2 Знак"/>
    <w:basedOn w:val="a0"/>
    <w:link w:val="2"/>
    <w:uiPriority w:val="9"/>
    <w:rsid w:val="000C3726"/>
    <w:rPr>
      <w:rFonts w:ascii="MS Reference Sans Serif" w:eastAsia="Calibri" w:hAnsi="MS Reference Sans Serif" w:cs="Times New Roman"/>
      <w:sz w:val="20"/>
      <w:szCs w:val="20"/>
      <w:lang w:val="en-US"/>
    </w:rPr>
  </w:style>
  <w:style w:type="character" w:customStyle="1" w:styleId="30">
    <w:name w:val="Заголовок 3 Знак"/>
    <w:basedOn w:val="a0"/>
    <w:link w:val="3"/>
    <w:uiPriority w:val="9"/>
    <w:rsid w:val="001A5427"/>
    <w:rPr>
      <w:rFonts w:ascii="MS Reference Sans Serif" w:eastAsia="Calibri" w:hAnsi="MS Reference Sans Serif" w:cs="Times New Roman"/>
      <w:b/>
      <w:bCs/>
      <w:sz w:val="20"/>
      <w:szCs w:val="20"/>
    </w:rPr>
  </w:style>
  <w:style w:type="paragraph" w:styleId="11">
    <w:name w:val="toc 1"/>
    <w:basedOn w:val="a"/>
    <w:next w:val="a"/>
    <w:autoRedefine/>
    <w:uiPriority w:val="39"/>
    <w:unhideWhenUsed/>
    <w:qFormat/>
    <w:rsid w:val="006A181B"/>
    <w:pPr>
      <w:tabs>
        <w:tab w:val="left" w:pos="360"/>
        <w:tab w:val="right" w:leader="dot" w:pos="9017"/>
      </w:tabs>
    </w:pPr>
    <w:rPr>
      <w:rFonts w:eastAsia="Calibri" w:cs="Tahoma"/>
      <w:b/>
      <w:bCs/>
      <w:noProof/>
      <w:lang w:val="en-US"/>
    </w:rPr>
  </w:style>
  <w:style w:type="character" w:styleId="ac">
    <w:name w:val="Hyperlink"/>
    <w:basedOn w:val="a0"/>
    <w:uiPriority w:val="99"/>
    <w:unhideWhenUsed/>
    <w:rsid w:val="001B50CE"/>
    <w:rPr>
      <w:color w:val="0000FF"/>
      <w:u w:val="single"/>
    </w:rPr>
  </w:style>
  <w:style w:type="paragraph" w:styleId="ad">
    <w:name w:val="List Paragraph"/>
    <w:basedOn w:val="a"/>
    <w:link w:val="ae"/>
    <w:uiPriority w:val="34"/>
    <w:qFormat/>
    <w:rsid w:val="001B50CE"/>
    <w:pPr>
      <w:ind w:left="720"/>
    </w:pPr>
    <w:rPr>
      <w:rFonts w:eastAsia="Calibri" w:cs="Tahoma"/>
      <w:lang w:val="en-US"/>
    </w:rPr>
  </w:style>
  <w:style w:type="table" w:styleId="af">
    <w:name w:val="Table Grid"/>
    <w:basedOn w:val="a1"/>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A0DAA"/>
    <w:rPr>
      <w:sz w:val="16"/>
      <w:szCs w:val="16"/>
    </w:rPr>
  </w:style>
  <w:style w:type="paragraph" w:styleId="af1">
    <w:name w:val="annotation text"/>
    <w:basedOn w:val="a"/>
    <w:link w:val="af2"/>
    <w:uiPriority w:val="99"/>
    <w:unhideWhenUsed/>
    <w:rsid w:val="000A0DAA"/>
    <w:rPr>
      <w:szCs w:val="20"/>
    </w:rPr>
  </w:style>
  <w:style w:type="character" w:customStyle="1" w:styleId="af2">
    <w:name w:val="Текст примечания Знак"/>
    <w:basedOn w:val="a0"/>
    <w:link w:val="af1"/>
    <w:uiPriority w:val="99"/>
    <w:rsid w:val="000A0DAA"/>
    <w:rPr>
      <w:sz w:val="20"/>
      <w:szCs w:val="20"/>
    </w:rPr>
  </w:style>
  <w:style w:type="paragraph" w:styleId="af3">
    <w:name w:val="annotation subject"/>
    <w:basedOn w:val="af1"/>
    <w:next w:val="af1"/>
    <w:link w:val="af4"/>
    <w:uiPriority w:val="99"/>
    <w:semiHidden/>
    <w:unhideWhenUsed/>
    <w:rsid w:val="000A0DAA"/>
    <w:rPr>
      <w:b/>
      <w:bCs/>
    </w:rPr>
  </w:style>
  <w:style w:type="character" w:customStyle="1" w:styleId="af4">
    <w:name w:val="Тема примечания Знак"/>
    <w:basedOn w:val="af2"/>
    <w:link w:val="af3"/>
    <w:uiPriority w:val="99"/>
    <w:semiHidden/>
    <w:rsid w:val="000A0DAA"/>
    <w:rPr>
      <w:b/>
      <w:bCs/>
      <w:sz w:val="20"/>
      <w:szCs w:val="20"/>
    </w:rPr>
  </w:style>
  <w:style w:type="character" w:customStyle="1" w:styleId="apple-style-span">
    <w:name w:val="apple-style-span"/>
    <w:basedOn w:val="a0"/>
    <w:rsid w:val="00F8658D"/>
  </w:style>
  <w:style w:type="character" w:customStyle="1" w:styleId="apple-converted-space">
    <w:name w:val="apple-converted-space"/>
    <w:basedOn w:val="a0"/>
    <w:rsid w:val="00F8658D"/>
  </w:style>
  <w:style w:type="character" w:styleId="af5">
    <w:name w:val="Emphasis"/>
    <w:basedOn w:val="a0"/>
    <w:uiPriority w:val="20"/>
    <w:qFormat/>
    <w:rsid w:val="00481426"/>
    <w:rPr>
      <w:i/>
      <w:iCs/>
    </w:rPr>
  </w:style>
  <w:style w:type="table" w:styleId="-3">
    <w:name w:val="Light List Accent 3"/>
    <w:basedOn w:val="a1"/>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Dark List Accent 6"/>
    <w:basedOn w:val="a1"/>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0">
    <w:name w:val="Dark List Accent 3"/>
    <w:basedOn w:val="a1"/>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1">
    <w:name w:val="Colorful Shading Accent 3"/>
    <w:basedOn w:val="a1"/>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5">
    <w:name w:val="Medium Grid 3 Accent 5"/>
    <w:basedOn w:val="a1"/>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f6">
    <w:name w:val="Revision"/>
    <w:hidden/>
    <w:uiPriority w:val="99"/>
    <w:semiHidden/>
    <w:rsid w:val="006E1528"/>
    <w:pPr>
      <w:spacing w:after="0" w:line="240" w:lineRule="auto"/>
    </w:pPr>
    <w:rPr>
      <w:rFonts w:ascii="MS Reference Sans Serif" w:hAnsi="MS Reference Sans Serif"/>
      <w:sz w:val="18"/>
    </w:rPr>
  </w:style>
  <w:style w:type="paragraph" w:styleId="21">
    <w:name w:val="toc 2"/>
    <w:basedOn w:val="a"/>
    <w:next w:val="a"/>
    <w:autoRedefine/>
    <w:uiPriority w:val="39"/>
    <w:unhideWhenUsed/>
    <w:qFormat/>
    <w:rsid w:val="0013709C"/>
    <w:pPr>
      <w:spacing w:after="100"/>
      <w:ind w:left="180"/>
    </w:pPr>
  </w:style>
  <w:style w:type="paragraph" w:styleId="af7">
    <w:name w:val="TOC Heading"/>
    <w:basedOn w:val="a"/>
    <w:next w:val="a"/>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af8">
    <w:name w:val="Intense Emphasis"/>
    <w:basedOn w:val="a0"/>
    <w:uiPriority w:val="21"/>
    <w:qFormat/>
    <w:rsid w:val="0013709C"/>
    <w:rPr>
      <w:b/>
      <w:bCs/>
      <w:i/>
      <w:iCs/>
      <w:color w:val="4F81BD"/>
    </w:rPr>
  </w:style>
  <w:style w:type="character" w:customStyle="1" w:styleId="40">
    <w:name w:val="Заголовок 4 Знак"/>
    <w:basedOn w:val="a0"/>
    <w:link w:val="4"/>
    <w:uiPriority w:val="9"/>
    <w:rsid w:val="00A34BCB"/>
    <w:rPr>
      <w:rFonts w:ascii="MS Reference Sans Serif" w:eastAsia="Calibri" w:hAnsi="MS Reference Sans Serif" w:cs="Times New Roman"/>
      <w:b/>
      <w:sz w:val="20"/>
      <w:szCs w:val="20"/>
      <w:lang w:val="en-US"/>
    </w:rPr>
  </w:style>
  <w:style w:type="character" w:customStyle="1" w:styleId="50">
    <w:name w:val="Заголовок 5 Знак"/>
    <w:basedOn w:val="a0"/>
    <w:link w:val="5"/>
    <w:uiPriority w:val="9"/>
    <w:rsid w:val="009D79EE"/>
    <w:rPr>
      <w:rFonts w:ascii="MS Reference Sans Serif" w:eastAsia="Calibri" w:hAnsi="MS Reference Sans Serif" w:cs="Times New Roman"/>
      <w:b/>
      <w:sz w:val="20"/>
      <w:szCs w:val="20"/>
      <w:lang w:val="en-US"/>
    </w:rPr>
  </w:style>
  <w:style w:type="character" w:customStyle="1" w:styleId="60">
    <w:name w:val="Заголовок 6 Знак"/>
    <w:basedOn w:val="a0"/>
    <w:link w:val="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70">
    <w:name w:val="Заголовок 7 Знак"/>
    <w:basedOn w:val="a0"/>
    <w:link w:val="7"/>
    <w:uiPriority w:val="9"/>
    <w:semiHidden/>
    <w:rsid w:val="00CD6A28"/>
    <w:rPr>
      <w:rFonts w:asciiTheme="majorHAnsi" w:eastAsiaTheme="majorEastAsia" w:hAnsiTheme="majorHAnsi" w:cstheme="majorBidi"/>
      <w:i/>
      <w:iCs/>
      <w:color w:val="404040" w:themeColor="text1" w:themeTint="BF"/>
      <w:sz w:val="18"/>
    </w:rPr>
  </w:style>
  <w:style w:type="character" w:customStyle="1" w:styleId="80">
    <w:name w:val="Заголовок 8 Знак"/>
    <w:basedOn w:val="a0"/>
    <w:link w:val="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90">
    <w:name w:val="Заголовок 9 Знак"/>
    <w:basedOn w:val="a0"/>
    <w:link w:val="9"/>
    <w:uiPriority w:val="9"/>
    <w:semiHidden/>
    <w:rsid w:val="00CD6A28"/>
    <w:rPr>
      <w:rFonts w:asciiTheme="majorHAnsi" w:eastAsiaTheme="majorEastAsia" w:hAnsiTheme="majorHAnsi" w:cstheme="majorBidi"/>
      <w:i/>
      <w:iCs/>
      <w:color w:val="404040" w:themeColor="text1" w:themeTint="BF"/>
      <w:sz w:val="18"/>
      <w:szCs w:val="20"/>
    </w:rPr>
  </w:style>
  <w:style w:type="paragraph" w:styleId="31">
    <w:name w:val="toc 3"/>
    <w:basedOn w:val="a"/>
    <w:next w:val="a"/>
    <w:autoRedefine/>
    <w:uiPriority w:val="39"/>
    <w:unhideWhenUsed/>
    <w:qFormat/>
    <w:rsid w:val="00796407"/>
    <w:pPr>
      <w:spacing w:after="100"/>
      <w:ind w:left="360"/>
    </w:pPr>
  </w:style>
  <w:style w:type="paragraph" w:styleId="af9">
    <w:name w:val="No Spacing"/>
    <w:link w:val="afa"/>
    <w:uiPriority w:val="1"/>
    <w:qFormat/>
    <w:rsid w:val="00F248AF"/>
    <w:pPr>
      <w:spacing w:after="0" w:line="240" w:lineRule="auto"/>
    </w:pPr>
    <w:rPr>
      <w:rFonts w:ascii="MS Reference Sans Serif" w:eastAsia="Calibri" w:hAnsi="MS Reference Sans Serif" w:cs="Tahoma"/>
      <w:sz w:val="20"/>
      <w:lang w:val="en-US"/>
    </w:rPr>
  </w:style>
  <w:style w:type="character" w:customStyle="1" w:styleId="afa">
    <w:name w:val="Без интервала Знак"/>
    <w:basedOn w:val="a0"/>
    <w:link w:val="af9"/>
    <w:uiPriority w:val="1"/>
    <w:rsid w:val="00F656DC"/>
    <w:rPr>
      <w:rFonts w:ascii="MS Reference Sans Serif" w:eastAsia="Calibri" w:hAnsi="MS Reference Sans Serif" w:cs="Tahoma"/>
      <w:sz w:val="20"/>
      <w:lang w:val="en-US"/>
    </w:rPr>
  </w:style>
  <w:style w:type="paragraph" w:styleId="afb">
    <w:name w:val="Body Text"/>
    <w:basedOn w:val="a"/>
    <w:link w:val="afc"/>
    <w:rsid w:val="004B4795"/>
    <w:pPr>
      <w:ind w:right="-144"/>
    </w:pPr>
    <w:rPr>
      <w:rFonts w:ascii="Arial" w:eastAsia="Times New Roman" w:hAnsi="Arial" w:cs="Times New Roman"/>
      <w:sz w:val="22"/>
      <w:szCs w:val="20"/>
    </w:rPr>
  </w:style>
  <w:style w:type="character" w:customStyle="1" w:styleId="afc">
    <w:name w:val="Основной текст Знак"/>
    <w:basedOn w:val="a0"/>
    <w:link w:val="afb"/>
    <w:rsid w:val="004B4795"/>
    <w:rPr>
      <w:rFonts w:ascii="Arial" w:eastAsia="Times New Roman" w:hAnsi="Arial" w:cs="Times New Roman"/>
      <w:szCs w:val="20"/>
    </w:rPr>
  </w:style>
  <w:style w:type="paragraph" w:styleId="afd">
    <w:name w:val="footnote text"/>
    <w:basedOn w:val="a"/>
    <w:link w:val="afe"/>
    <w:uiPriority w:val="99"/>
    <w:rsid w:val="004B4795"/>
    <w:rPr>
      <w:rFonts w:ascii="Times New Roman" w:eastAsia="Times New Roman" w:hAnsi="Times New Roman" w:cs="Times New Roman"/>
      <w:szCs w:val="20"/>
    </w:rPr>
  </w:style>
  <w:style w:type="character" w:customStyle="1" w:styleId="afe">
    <w:name w:val="Текст сноски Знак"/>
    <w:basedOn w:val="a0"/>
    <w:link w:val="afd"/>
    <w:uiPriority w:val="99"/>
    <w:rsid w:val="004B4795"/>
    <w:rPr>
      <w:rFonts w:ascii="Times New Roman" w:eastAsia="Times New Roman" w:hAnsi="Times New Roman" w:cs="Times New Roman"/>
      <w:sz w:val="20"/>
      <w:szCs w:val="20"/>
    </w:rPr>
  </w:style>
  <w:style w:type="character" w:styleId="aff">
    <w:name w:val="footnote reference"/>
    <w:basedOn w:val="a0"/>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a"/>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a"/>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a"/>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a"/>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a"/>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a"/>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a"/>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a"/>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a"/>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a0"/>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10">
    <w:name w:val="Заголовок 1 Знак"/>
    <w:basedOn w:val="a0"/>
    <w:link w:val="1"/>
    <w:uiPriority w:val="9"/>
    <w:rsid w:val="006A181B"/>
    <w:rPr>
      <w:rFonts w:ascii="MS Reference Sans Serif" w:eastAsiaTheme="majorEastAsia" w:hAnsi="MS Reference Sans Serif" w:cstheme="majorBidi"/>
      <w:b/>
      <w:bCs/>
      <w:color w:val="00907C"/>
      <w:sz w:val="24"/>
      <w:szCs w:val="24"/>
    </w:rPr>
  </w:style>
  <w:style w:type="table" w:customStyle="1" w:styleId="TableGrid1">
    <w:name w:val="Table Grid1"/>
    <w:basedOn w:val="a1"/>
    <w:next w:val="af"/>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rmal (Web)"/>
    <w:basedOn w:val="a"/>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a"/>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a0"/>
    <w:link w:val="Instructions"/>
    <w:rsid w:val="009479BC"/>
    <w:rPr>
      <w:rFonts w:ascii="MS Reference Sans Serif" w:eastAsia="Calibri" w:hAnsi="MS Reference Sans Serif" w:cs="Times New Roman"/>
      <w:color w:val="595959" w:themeColor="text1" w:themeTint="A6"/>
      <w:sz w:val="18"/>
      <w:szCs w:val="18"/>
    </w:rPr>
  </w:style>
  <w:style w:type="character" w:styleId="aff1">
    <w:name w:val="Strong"/>
    <w:basedOn w:val="a0"/>
    <w:uiPriority w:val="22"/>
    <w:qFormat/>
    <w:rsid w:val="00AA0E14"/>
    <w:rPr>
      <w:b/>
      <w:bCs/>
    </w:rPr>
  </w:style>
  <w:style w:type="character" w:customStyle="1" w:styleId="Corpsdutexte">
    <w:name w:val="Corps du texte_"/>
    <w:basedOn w:val="a0"/>
    <w:link w:val="Corpsdutexte0"/>
    <w:uiPriority w:val="99"/>
    <w:locked/>
    <w:rsid w:val="006B4524"/>
    <w:rPr>
      <w:shd w:val="clear" w:color="auto" w:fill="FFFFFF"/>
    </w:rPr>
  </w:style>
  <w:style w:type="paragraph" w:customStyle="1" w:styleId="Corpsdutexte0">
    <w:name w:val="Corps du texte"/>
    <w:basedOn w:val="a"/>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aff2">
    <w:name w:val="FollowedHyperlink"/>
    <w:basedOn w:val="a0"/>
    <w:uiPriority w:val="99"/>
    <w:semiHidden/>
    <w:unhideWhenUsed/>
    <w:rsid w:val="00387049"/>
    <w:rPr>
      <w:color w:val="800080" w:themeColor="followedHyperlink"/>
      <w:u w:val="single"/>
    </w:rPr>
  </w:style>
  <w:style w:type="paragraph" w:styleId="aff3">
    <w:name w:val="Body Text Indent"/>
    <w:basedOn w:val="a"/>
    <w:link w:val="aff4"/>
    <w:uiPriority w:val="99"/>
    <w:unhideWhenUsed/>
    <w:rsid w:val="00A34323"/>
    <w:pPr>
      <w:ind w:left="283"/>
    </w:pPr>
  </w:style>
  <w:style w:type="character" w:customStyle="1" w:styleId="aff4">
    <w:name w:val="Основной текст с отступом Знак"/>
    <w:basedOn w:val="a0"/>
    <w:link w:val="aff3"/>
    <w:uiPriority w:val="99"/>
    <w:rsid w:val="00A34323"/>
    <w:rPr>
      <w:rFonts w:ascii="MS Reference Sans Serif" w:hAnsi="MS Reference Sans Serif"/>
      <w:sz w:val="18"/>
    </w:rPr>
  </w:style>
  <w:style w:type="paragraph" w:styleId="aff5">
    <w:name w:val="Document Map"/>
    <w:basedOn w:val="a"/>
    <w:link w:val="aff6"/>
    <w:uiPriority w:val="99"/>
    <w:semiHidden/>
    <w:unhideWhenUsed/>
    <w:rsid w:val="00E6679C"/>
    <w:pPr>
      <w:spacing w:before="0" w:after="0"/>
    </w:pPr>
    <w:rPr>
      <w:rFonts w:ascii="Lucida Grande" w:hAnsi="Lucida Grande" w:cs="Lucida Grande"/>
      <w:sz w:val="24"/>
      <w:szCs w:val="24"/>
    </w:rPr>
  </w:style>
  <w:style w:type="character" w:customStyle="1" w:styleId="aff6">
    <w:name w:val="Схема документа Знак"/>
    <w:basedOn w:val="a0"/>
    <w:link w:val="aff5"/>
    <w:uiPriority w:val="99"/>
    <w:semiHidden/>
    <w:rsid w:val="00E6679C"/>
    <w:rPr>
      <w:rFonts w:ascii="Lucida Grande" w:hAnsi="Lucida Grande" w:cs="Lucida Grande"/>
      <w:sz w:val="24"/>
      <w:szCs w:val="24"/>
    </w:rPr>
  </w:style>
  <w:style w:type="paragraph" w:customStyle="1" w:styleId="LSNumbersub-para">
    <w:name w:val="LS Number sub-para"/>
    <w:basedOn w:val="ad"/>
    <w:qFormat/>
    <w:rsid w:val="00F67BF8"/>
    <w:pPr>
      <w:spacing w:before="0"/>
      <w:ind w:left="826" w:hanging="826"/>
      <w:jc w:val="left"/>
    </w:pPr>
    <w:rPr>
      <w:rFonts w:cs="Times New Roman"/>
      <w:szCs w:val="20"/>
      <w:lang w:val="en-GB"/>
    </w:rPr>
  </w:style>
  <w:style w:type="paragraph" w:customStyle="1" w:styleId="LSnumberedsub-para">
    <w:name w:val="LS numbered sub-para"/>
    <w:basedOn w:val="ad"/>
    <w:autoRedefine/>
    <w:qFormat/>
    <w:rsid w:val="00457F25"/>
    <w:pPr>
      <w:spacing w:before="0"/>
      <w:ind w:left="718" w:hanging="718"/>
      <w:jc w:val="left"/>
    </w:pPr>
    <w:rPr>
      <w:rFonts w:cs="Times New Roman"/>
      <w:szCs w:val="20"/>
      <w:lang w:val="en-GB"/>
    </w:rPr>
  </w:style>
  <w:style w:type="character" w:customStyle="1" w:styleId="ae">
    <w:name w:val="Абзац списка Знак"/>
    <w:link w:val="ad"/>
    <w:rsid w:val="004030A8"/>
    <w:rPr>
      <w:rFonts w:ascii="MS Reference Sans Serif" w:eastAsia="Calibri" w:hAnsi="MS Reference Sans Serif" w:cs="Tahoma"/>
      <w:sz w:val="18"/>
      <w:lang w:val="en-US"/>
    </w:rPr>
  </w:style>
  <w:style w:type="paragraph" w:styleId="aff7">
    <w:name w:val="caption"/>
    <w:basedOn w:val="a"/>
    <w:next w:val="a"/>
    <w:semiHidden/>
    <w:unhideWhenUsed/>
    <w:qFormat/>
    <w:rsid w:val="00A95665"/>
    <w:pPr>
      <w:spacing w:before="0" w:after="0"/>
    </w:pPr>
    <w:rPr>
      <w:rFonts w:ascii="Arial" w:eastAsia="Times New Roman" w:hAnsi="Arial" w:cs="Arial"/>
      <w:bCs/>
      <w:i/>
      <w:sz w:val="20"/>
      <w:szCs w:val="20"/>
      <w:lang w:val="en-CA"/>
    </w:rPr>
  </w:style>
  <w:style w:type="character" w:styleId="aff8">
    <w:name w:val="Placeholder Text"/>
    <w:basedOn w:val="a0"/>
    <w:uiPriority w:val="99"/>
    <w:semiHidden/>
    <w:rsid w:val="00A95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fsc.org/" TargetMode="External"/><Relationship Id="rId18" Type="http://schemas.openxmlformats.org/officeDocument/2006/relationships/hyperlink" Target="http://info.fsc.org" TargetMode="External"/><Relationship Id="rId26" Type="http://schemas.openxmlformats.org/officeDocument/2006/relationships/hyperlink" Target="http://www.preferredbynature.org" TargetMode="Externa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www.fsc.org" TargetMode="External"/><Relationship Id="rId25" Type="http://schemas.openxmlformats.org/officeDocument/2006/relationships/image" Target="media/image6.jp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hyperlink" Target="mailto:nmjelde@preferredbynature.org" TargetMode="External"/><Relationship Id="rId30" Type="http://schemas.openxmlformats.org/officeDocument/2006/relationships/footer" Target="footer3.xm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F07AAE9AA4A95B0789B263828E598"/>
        <w:category>
          <w:name w:val="General"/>
          <w:gallery w:val="placeholder"/>
        </w:category>
        <w:types>
          <w:type w:val="bbPlcHdr"/>
        </w:types>
        <w:behaviors>
          <w:behavior w:val="content"/>
        </w:behaviors>
        <w:guid w:val="{57451A27-C429-45F2-BC9E-4D5BB9BAB9D3}"/>
      </w:docPartPr>
      <w:docPartBody>
        <w:p w:rsidR="00603654" w:rsidRDefault="00DD3AC7" w:rsidP="00DD3AC7">
          <w:pPr>
            <w:pStyle w:val="7BDF07AAE9AA4A95B0789B263828E5981"/>
          </w:pPr>
          <w:r>
            <w:rPr>
              <w:rStyle w:val="a3"/>
              <w:u w:val="single"/>
              <w:lang w:val="ru-RU"/>
            </w:rPr>
            <w:t>Ввести</w:t>
          </w:r>
          <w:r w:rsidRPr="00650759">
            <w:rPr>
              <w:rStyle w:val="a3"/>
              <w:u w:val="single"/>
              <w:lang w:val="ru-RU"/>
            </w:rPr>
            <w:t xml:space="preserve"> </w:t>
          </w:r>
          <w:r>
            <w:rPr>
              <w:rStyle w:val="a3"/>
              <w:u w:val="single"/>
              <w:lang w:val="ru-RU"/>
            </w:rPr>
            <w:t>текст</w:t>
          </w:r>
          <w:r w:rsidRPr="00650759">
            <w:rPr>
              <w:rStyle w:val="a3"/>
              <w:u w:val="single"/>
              <w:lang w:val="ru-RU"/>
            </w:rPr>
            <w:t>.</w:t>
          </w:r>
        </w:p>
      </w:docPartBody>
    </w:docPart>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DD3AC7" w:rsidP="00DD3AC7">
          <w:pPr>
            <w:pStyle w:val="9449F3D048604759A1CE0910E971F0931"/>
          </w:pPr>
          <w:r>
            <w:rPr>
              <w:rStyle w:val="a3"/>
              <w:lang w:val="ru-RU"/>
            </w:rPr>
            <w:t>Ввести текст</w:t>
          </w:r>
          <w:r>
            <w:rPr>
              <w:rStyle w:val="a3"/>
            </w:rPr>
            <w:t>.</w:t>
          </w:r>
        </w:p>
      </w:docPartBody>
    </w:docPart>
    <w:docPart>
      <w:docPartPr>
        <w:name w:val="6C72265625944FB1AD983E71DA5380E5"/>
        <w:category>
          <w:name w:val="Общие"/>
          <w:gallery w:val="placeholder"/>
        </w:category>
        <w:types>
          <w:type w:val="bbPlcHdr"/>
        </w:types>
        <w:behaviors>
          <w:behavior w:val="content"/>
        </w:behaviors>
        <w:guid w:val="{7DA4B7A7-6C36-4741-90A6-C64C0BFE9203}"/>
      </w:docPartPr>
      <w:docPartBody>
        <w:p w:rsidR="00000000" w:rsidRDefault="00DD3AC7" w:rsidP="00DD3AC7">
          <w:pPr>
            <w:pStyle w:val="6C72265625944FB1AD983E71DA5380E5"/>
          </w:pPr>
          <w:r>
            <w:rPr>
              <w:rStyle w:val="a3"/>
              <w:lang w:val="ru-RU"/>
            </w:rPr>
            <w:t>Ввести текст</w:t>
          </w:r>
          <w:r>
            <w:rPr>
              <w:rStyle w:val="a3"/>
            </w:rPr>
            <w:t>.</w:t>
          </w:r>
        </w:p>
      </w:docPartBody>
    </w:docPart>
    <w:docPart>
      <w:docPartPr>
        <w:name w:val="E93D7BA6C8984E8F85D807C564A13470"/>
        <w:category>
          <w:name w:val="Общие"/>
          <w:gallery w:val="placeholder"/>
        </w:category>
        <w:types>
          <w:type w:val="bbPlcHdr"/>
        </w:types>
        <w:behaviors>
          <w:behavior w:val="content"/>
        </w:behaviors>
        <w:guid w:val="{2615F577-8287-4124-A8EC-DBEFB48DC26C}"/>
      </w:docPartPr>
      <w:docPartBody>
        <w:p w:rsidR="00000000" w:rsidRDefault="00DD3AC7" w:rsidP="00DD3AC7">
          <w:pPr>
            <w:pStyle w:val="E93D7BA6C8984E8F85D807C564A13470"/>
          </w:pPr>
          <w:r>
            <w:rPr>
              <w:rStyle w:val="a3"/>
              <w:lang w:val="ru-RU"/>
            </w:rPr>
            <w:t>Ввести текст</w:t>
          </w:r>
          <w:r>
            <w:rPr>
              <w:rStyle w:val="a3"/>
            </w:rPr>
            <w:t>.</w:t>
          </w:r>
        </w:p>
      </w:docPartBody>
    </w:docPart>
    <w:docPart>
      <w:docPartPr>
        <w:name w:val="32BE3DB6AFD140F48009ED6B93A67121"/>
        <w:category>
          <w:name w:val="Общие"/>
          <w:gallery w:val="placeholder"/>
        </w:category>
        <w:types>
          <w:type w:val="bbPlcHdr"/>
        </w:types>
        <w:behaviors>
          <w:behavior w:val="content"/>
        </w:behaviors>
        <w:guid w:val="{A5754364-D6A6-4D8A-AEF8-30357DD3FF92}"/>
      </w:docPartPr>
      <w:docPartBody>
        <w:p w:rsidR="00000000" w:rsidRDefault="00DD3AC7" w:rsidP="00DD3AC7">
          <w:pPr>
            <w:pStyle w:val="32BE3DB6AFD140F48009ED6B93A67121"/>
          </w:pPr>
          <w:r>
            <w:rPr>
              <w:rStyle w:val="a3"/>
              <w:lang w:val="ru-RU"/>
            </w:rPr>
            <w:t>Ввести текст</w:t>
          </w:r>
          <w:r>
            <w:rPr>
              <w:rStyle w:val="a3"/>
            </w:rPr>
            <w:t>.</w:t>
          </w:r>
        </w:p>
      </w:docPartBody>
    </w:docPart>
    <w:docPart>
      <w:docPartPr>
        <w:name w:val="9454DF0313E54E59AA195D99253A1833"/>
        <w:category>
          <w:name w:val="Общие"/>
          <w:gallery w:val="placeholder"/>
        </w:category>
        <w:types>
          <w:type w:val="bbPlcHdr"/>
        </w:types>
        <w:behaviors>
          <w:behavior w:val="content"/>
        </w:behaviors>
        <w:guid w:val="{740E304E-C2B9-4740-9313-589B08D4495E}"/>
      </w:docPartPr>
      <w:docPartBody>
        <w:p w:rsidR="00000000" w:rsidRDefault="00DD3AC7" w:rsidP="00DD3AC7">
          <w:pPr>
            <w:pStyle w:val="9454DF0313E54E59AA195D99253A1833"/>
          </w:pPr>
          <w:r>
            <w:rPr>
              <w:rStyle w:val="a3"/>
              <w:lang w:val="ru-RU"/>
            </w:rPr>
            <w:t>Ввести текст</w:t>
          </w:r>
          <w:r>
            <w:rPr>
              <w:rStyle w:val="a3"/>
            </w:rPr>
            <w:t>.</w:t>
          </w:r>
        </w:p>
      </w:docPartBody>
    </w:docPart>
    <w:docPart>
      <w:docPartPr>
        <w:name w:val="59DBD8258ECF48E6B2CBE7BD74B01A75"/>
        <w:category>
          <w:name w:val="Общие"/>
          <w:gallery w:val="placeholder"/>
        </w:category>
        <w:types>
          <w:type w:val="bbPlcHdr"/>
        </w:types>
        <w:behaviors>
          <w:behavior w:val="content"/>
        </w:behaviors>
        <w:guid w:val="{0BA82F04-F927-4245-B01D-131C302C649C}"/>
      </w:docPartPr>
      <w:docPartBody>
        <w:p w:rsidR="00000000" w:rsidRDefault="00DD3AC7" w:rsidP="00DD3AC7">
          <w:pPr>
            <w:pStyle w:val="59DBD8258ECF48E6B2CBE7BD74B01A75"/>
          </w:pPr>
          <w:r>
            <w:rPr>
              <w:rStyle w:val="a3"/>
              <w:lang w:val="ru-RU"/>
            </w:rPr>
            <w:t>Ввести текст</w:t>
          </w:r>
          <w:r>
            <w:rPr>
              <w:rStyle w:val="a3"/>
            </w:rPr>
            <w:t>.</w:t>
          </w:r>
        </w:p>
      </w:docPartBody>
    </w:docPart>
    <w:docPart>
      <w:docPartPr>
        <w:name w:val="B61298784FDC409881B035FF7C7419F1"/>
        <w:category>
          <w:name w:val="Общие"/>
          <w:gallery w:val="placeholder"/>
        </w:category>
        <w:types>
          <w:type w:val="bbPlcHdr"/>
        </w:types>
        <w:behaviors>
          <w:behavior w:val="content"/>
        </w:behaviors>
        <w:guid w:val="{35A480DA-FA52-43F5-8B8C-6BA9D846932B}"/>
      </w:docPartPr>
      <w:docPartBody>
        <w:p w:rsidR="00000000" w:rsidRDefault="00DD3AC7" w:rsidP="00DD3AC7">
          <w:pPr>
            <w:pStyle w:val="B61298784FDC409881B035FF7C7419F1"/>
          </w:pPr>
          <w:r>
            <w:rPr>
              <w:rStyle w:val="a3"/>
              <w:lang w:val="ru-RU"/>
            </w:rPr>
            <w:t>Ввести текст</w:t>
          </w:r>
          <w:r>
            <w:rPr>
              <w:rStyle w:val="a3"/>
            </w:rPr>
            <w:t>.</w:t>
          </w:r>
        </w:p>
      </w:docPartBody>
    </w:docPart>
    <w:docPart>
      <w:docPartPr>
        <w:name w:val="F40C7F98AF0E445892D0E271E126E896"/>
        <w:category>
          <w:name w:val="Общие"/>
          <w:gallery w:val="placeholder"/>
        </w:category>
        <w:types>
          <w:type w:val="bbPlcHdr"/>
        </w:types>
        <w:behaviors>
          <w:behavior w:val="content"/>
        </w:behaviors>
        <w:guid w:val="{1DAE8016-EC0B-4DDF-96BE-AEFDF8FA653D}"/>
      </w:docPartPr>
      <w:docPartBody>
        <w:p w:rsidR="00000000" w:rsidRDefault="00DD3AC7" w:rsidP="00DD3AC7">
          <w:pPr>
            <w:pStyle w:val="F40C7F98AF0E445892D0E271E126E896"/>
          </w:pPr>
          <w:r>
            <w:rPr>
              <w:rStyle w:val="a3"/>
              <w:lang w:val="ru-RU"/>
            </w:rPr>
            <w:t>Ввести текст</w:t>
          </w:r>
          <w:r>
            <w:rPr>
              <w:rStyle w:val="a3"/>
            </w:rPr>
            <w:t>.</w:t>
          </w:r>
        </w:p>
      </w:docPartBody>
    </w:docPart>
    <w:docPart>
      <w:docPartPr>
        <w:name w:val="7A14BDFAD2B546E2AC795517A32BB1A4"/>
        <w:category>
          <w:name w:val="Общие"/>
          <w:gallery w:val="placeholder"/>
        </w:category>
        <w:types>
          <w:type w:val="bbPlcHdr"/>
        </w:types>
        <w:behaviors>
          <w:behavior w:val="content"/>
        </w:behaviors>
        <w:guid w:val="{600AF64D-BA78-4CBB-9CFE-AA992A5CC7B8}"/>
      </w:docPartPr>
      <w:docPartBody>
        <w:p w:rsidR="00000000" w:rsidRDefault="00DD3AC7" w:rsidP="00DD3AC7">
          <w:pPr>
            <w:pStyle w:val="7A14BDFAD2B546E2AC795517A32BB1A4"/>
          </w:pPr>
          <w:r>
            <w:rPr>
              <w:rStyle w:val="a3"/>
              <w:lang w:val="ru-RU"/>
            </w:rPr>
            <w:t>Ввести текст</w:t>
          </w:r>
          <w:r>
            <w:rPr>
              <w:rStyle w:val="a3"/>
            </w:rPr>
            <w:t>.</w:t>
          </w:r>
        </w:p>
      </w:docPartBody>
    </w:docPart>
    <w:docPart>
      <w:docPartPr>
        <w:name w:val="B0712141AA4142E48737235B6DFD00AA"/>
        <w:category>
          <w:name w:val="Общие"/>
          <w:gallery w:val="placeholder"/>
        </w:category>
        <w:types>
          <w:type w:val="bbPlcHdr"/>
        </w:types>
        <w:behaviors>
          <w:behavior w:val="content"/>
        </w:behaviors>
        <w:guid w:val="{AC49AABE-20FD-46FE-852B-13222B9D48C8}"/>
      </w:docPartPr>
      <w:docPartBody>
        <w:p w:rsidR="00000000" w:rsidRDefault="00DD3AC7" w:rsidP="00DD3AC7">
          <w:pPr>
            <w:pStyle w:val="B0712141AA4142E48737235B6DFD00AA"/>
          </w:pPr>
          <w:r>
            <w:rPr>
              <w:rStyle w:val="a3"/>
              <w:lang w:val="ru-RU"/>
            </w:rPr>
            <w:t>Ввести текст</w:t>
          </w:r>
          <w:r>
            <w:rPr>
              <w:rStyle w:val="a3"/>
            </w:rPr>
            <w:t>.</w:t>
          </w:r>
        </w:p>
      </w:docPartBody>
    </w:docPart>
    <w:docPart>
      <w:docPartPr>
        <w:name w:val="F53A10E2B79A401482DB8E8E3851DD7D"/>
        <w:category>
          <w:name w:val="Общие"/>
          <w:gallery w:val="placeholder"/>
        </w:category>
        <w:types>
          <w:type w:val="bbPlcHdr"/>
        </w:types>
        <w:behaviors>
          <w:behavior w:val="content"/>
        </w:behaviors>
        <w:guid w:val="{EA9B30FD-2BB6-4F0D-AA66-7979A1432075}"/>
      </w:docPartPr>
      <w:docPartBody>
        <w:p w:rsidR="00000000" w:rsidRDefault="00DD3AC7" w:rsidP="00DD3AC7">
          <w:pPr>
            <w:pStyle w:val="F53A10E2B79A401482DB8E8E3851DD7D"/>
          </w:pPr>
          <w:r>
            <w:rPr>
              <w:rStyle w:val="a3"/>
              <w:lang w:val="ru-RU"/>
            </w:rPr>
            <w:t>Ввести текст</w:t>
          </w:r>
          <w:r>
            <w:rPr>
              <w:rStyle w:val="a3"/>
            </w:rPr>
            <w:t>.</w:t>
          </w:r>
        </w:p>
      </w:docPartBody>
    </w:docPart>
    <w:docPart>
      <w:docPartPr>
        <w:name w:val="89C19FF34B98409C895836F7A01A6C1B"/>
        <w:category>
          <w:name w:val="Общие"/>
          <w:gallery w:val="placeholder"/>
        </w:category>
        <w:types>
          <w:type w:val="bbPlcHdr"/>
        </w:types>
        <w:behaviors>
          <w:behavior w:val="content"/>
        </w:behaviors>
        <w:guid w:val="{2E1011AD-EDC5-4F1F-AEDE-C793353262F2}"/>
      </w:docPartPr>
      <w:docPartBody>
        <w:p w:rsidR="00000000" w:rsidRDefault="00DD3AC7" w:rsidP="00DD3AC7">
          <w:pPr>
            <w:pStyle w:val="89C19FF34B98409C895836F7A01A6C1B"/>
          </w:pPr>
          <w:r>
            <w:rPr>
              <w:rStyle w:val="a3"/>
              <w:lang w:val="ru-RU"/>
            </w:rPr>
            <w:t>Ввести текст</w:t>
          </w:r>
          <w:r>
            <w:rPr>
              <w:rStyle w:val="a3"/>
            </w:rPr>
            <w:t>.</w:t>
          </w:r>
        </w:p>
      </w:docPartBody>
    </w:docPart>
    <w:docPart>
      <w:docPartPr>
        <w:name w:val="734E9AAA9AA04195A60AE4F230723787"/>
        <w:category>
          <w:name w:val="Общие"/>
          <w:gallery w:val="placeholder"/>
        </w:category>
        <w:types>
          <w:type w:val="bbPlcHdr"/>
        </w:types>
        <w:behaviors>
          <w:behavior w:val="content"/>
        </w:behaviors>
        <w:guid w:val="{C0012BE4-856E-4791-8663-6D24BE842334}"/>
      </w:docPartPr>
      <w:docPartBody>
        <w:p w:rsidR="00000000" w:rsidRDefault="00DD3AC7" w:rsidP="00DD3AC7">
          <w:pPr>
            <w:pStyle w:val="734E9AAA9AA04195A60AE4F230723787"/>
          </w:pPr>
          <w:r>
            <w:rPr>
              <w:rStyle w:val="a3"/>
              <w:lang w:val="ru-RU"/>
            </w:rPr>
            <w:t>Ввести текст</w:t>
          </w:r>
          <w:r>
            <w:rPr>
              <w:rStyle w:val="a3"/>
            </w:rPr>
            <w:t>.</w:t>
          </w:r>
        </w:p>
      </w:docPartBody>
    </w:docPart>
    <w:docPart>
      <w:docPartPr>
        <w:name w:val="F8BE98D943364D6EBB6691EFD127EF42"/>
        <w:category>
          <w:name w:val="Общие"/>
          <w:gallery w:val="placeholder"/>
        </w:category>
        <w:types>
          <w:type w:val="bbPlcHdr"/>
        </w:types>
        <w:behaviors>
          <w:behavior w:val="content"/>
        </w:behaviors>
        <w:guid w:val="{71974F70-174E-4544-815E-805273CBC354}"/>
      </w:docPartPr>
      <w:docPartBody>
        <w:p w:rsidR="00000000" w:rsidRDefault="00DD3AC7" w:rsidP="00DD3AC7">
          <w:pPr>
            <w:pStyle w:val="F8BE98D943364D6EBB6691EFD127EF42"/>
          </w:pPr>
          <w:r>
            <w:rPr>
              <w:rStyle w:val="a3"/>
              <w:lang w:val="ru-RU"/>
            </w:rPr>
            <w:t>Ввести текст</w:t>
          </w:r>
          <w:r>
            <w:rPr>
              <w:rStyle w:val="a3"/>
            </w:rPr>
            <w:t>.</w:t>
          </w:r>
        </w:p>
      </w:docPartBody>
    </w:docPart>
    <w:docPart>
      <w:docPartPr>
        <w:name w:val="D12B8A0DB5E649418D1E2289D0FDEEC2"/>
        <w:category>
          <w:name w:val="Общие"/>
          <w:gallery w:val="placeholder"/>
        </w:category>
        <w:types>
          <w:type w:val="bbPlcHdr"/>
        </w:types>
        <w:behaviors>
          <w:behavior w:val="content"/>
        </w:behaviors>
        <w:guid w:val="{27BA9834-4F50-4ABF-AF43-EACB692D334C}"/>
      </w:docPartPr>
      <w:docPartBody>
        <w:p w:rsidR="00000000" w:rsidRDefault="00DD3AC7" w:rsidP="00DD3AC7">
          <w:pPr>
            <w:pStyle w:val="D12B8A0DB5E649418D1E2289D0FDEEC2"/>
          </w:pPr>
          <w:r>
            <w:rPr>
              <w:rStyle w:val="a3"/>
              <w:lang w:val="ru-RU"/>
            </w:rPr>
            <w:t>Ввести текст</w:t>
          </w:r>
          <w:r>
            <w:rPr>
              <w:rStyle w:val="a3"/>
            </w:rPr>
            <w:t>.</w:t>
          </w:r>
        </w:p>
      </w:docPartBody>
    </w:docPart>
    <w:docPart>
      <w:docPartPr>
        <w:name w:val="5118B88DEED0446D9BEBB0091AC74C03"/>
        <w:category>
          <w:name w:val="Общие"/>
          <w:gallery w:val="placeholder"/>
        </w:category>
        <w:types>
          <w:type w:val="bbPlcHdr"/>
        </w:types>
        <w:behaviors>
          <w:behavior w:val="content"/>
        </w:behaviors>
        <w:guid w:val="{4B6D6766-3A63-44CD-98A9-0B8B57DA4109}"/>
      </w:docPartPr>
      <w:docPartBody>
        <w:p w:rsidR="00000000" w:rsidRDefault="00DD3AC7" w:rsidP="00DD3AC7">
          <w:pPr>
            <w:pStyle w:val="5118B88DEED0446D9BEBB0091AC74C03"/>
          </w:pPr>
          <w:r>
            <w:rPr>
              <w:rStyle w:val="a3"/>
              <w:lang w:val="ru-RU"/>
            </w:rPr>
            <w:t>Ввести текст</w:t>
          </w:r>
          <w:r>
            <w:rPr>
              <w:rStyle w:val="a3"/>
            </w:rPr>
            <w:t>.</w:t>
          </w:r>
        </w:p>
      </w:docPartBody>
    </w:docPart>
    <w:docPart>
      <w:docPartPr>
        <w:name w:val="BAE77E92AA6346AC94F5E89CFD27F41F"/>
        <w:category>
          <w:name w:val="Общие"/>
          <w:gallery w:val="placeholder"/>
        </w:category>
        <w:types>
          <w:type w:val="bbPlcHdr"/>
        </w:types>
        <w:behaviors>
          <w:behavior w:val="content"/>
        </w:behaviors>
        <w:guid w:val="{9B8C060B-B11D-4A40-A923-7BBE80C7EAE7}"/>
      </w:docPartPr>
      <w:docPartBody>
        <w:p w:rsidR="00000000" w:rsidRDefault="00DD3AC7" w:rsidP="00DD3AC7">
          <w:pPr>
            <w:pStyle w:val="BAE77E92AA6346AC94F5E89CFD27F41F"/>
          </w:pPr>
          <w:r>
            <w:rPr>
              <w:rStyle w:val="a3"/>
              <w:lang w:val="ru-RU"/>
            </w:rPr>
            <w:t>Ввести текст</w:t>
          </w:r>
          <w:r>
            <w:rPr>
              <w:rStyle w:val="a3"/>
            </w:rPr>
            <w:t>.</w:t>
          </w:r>
        </w:p>
      </w:docPartBody>
    </w:docPart>
    <w:docPart>
      <w:docPartPr>
        <w:name w:val="F919F49A4E954DD6ADAF861CED281291"/>
        <w:category>
          <w:name w:val="Общие"/>
          <w:gallery w:val="placeholder"/>
        </w:category>
        <w:types>
          <w:type w:val="bbPlcHdr"/>
        </w:types>
        <w:behaviors>
          <w:behavior w:val="content"/>
        </w:behaviors>
        <w:guid w:val="{804D6C1D-6788-47ED-BBA9-013E7B4DE7C1}"/>
      </w:docPartPr>
      <w:docPartBody>
        <w:p w:rsidR="00000000" w:rsidRDefault="00DD3AC7" w:rsidP="00DD3AC7">
          <w:pPr>
            <w:pStyle w:val="F919F49A4E954DD6ADAF861CED281291"/>
          </w:pPr>
          <w:r>
            <w:rPr>
              <w:rStyle w:val="a3"/>
              <w:lang w:val="ru-RU"/>
            </w:rPr>
            <w:t>Ввести текст</w:t>
          </w:r>
          <w:r>
            <w:rPr>
              <w:rStyle w:val="a3"/>
            </w:rPr>
            <w:t>.</w:t>
          </w:r>
        </w:p>
      </w:docPartBody>
    </w:docPart>
    <w:docPart>
      <w:docPartPr>
        <w:name w:val="3D86BCFA76254139A29DC7E475B890BE"/>
        <w:category>
          <w:name w:val="Общие"/>
          <w:gallery w:val="placeholder"/>
        </w:category>
        <w:types>
          <w:type w:val="bbPlcHdr"/>
        </w:types>
        <w:behaviors>
          <w:behavior w:val="content"/>
        </w:behaviors>
        <w:guid w:val="{4B95648B-8035-4836-9635-A1A857C21B68}"/>
      </w:docPartPr>
      <w:docPartBody>
        <w:p w:rsidR="00000000" w:rsidRDefault="00DD3AC7" w:rsidP="00DD3AC7">
          <w:pPr>
            <w:pStyle w:val="3D86BCFA76254139A29DC7E475B890BE"/>
          </w:pPr>
          <w:r>
            <w:rPr>
              <w:rStyle w:val="a3"/>
              <w:lang w:val="ru-RU"/>
            </w:rPr>
            <w:t>Ввести текст</w:t>
          </w:r>
          <w:r>
            <w:rPr>
              <w:rStyle w:val="a3"/>
            </w:rPr>
            <w:t>.</w:t>
          </w:r>
        </w:p>
      </w:docPartBody>
    </w:docPart>
    <w:docPart>
      <w:docPartPr>
        <w:name w:val="7C1031081DDF4F2D8128C3AC5FC01EDA"/>
        <w:category>
          <w:name w:val="Общие"/>
          <w:gallery w:val="placeholder"/>
        </w:category>
        <w:types>
          <w:type w:val="bbPlcHdr"/>
        </w:types>
        <w:behaviors>
          <w:behavior w:val="content"/>
        </w:behaviors>
        <w:guid w:val="{4DD9AA01-C389-47AC-8F74-224D88E796B2}"/>
      </w:docPartPr>
      <w:docPartBody>
        <w:p w:rsidR="00000000" w:rsidRDefault="00DD3AC7" w:rsidP="00DD3AC7">
          <w:pPr>
            <w:pStyle w:val="7C1031081DDF4F2D8128C3AC5FC01EDA"/>
          </w:pPr>
          <w:r>
            <w:rPr>
              <w:rStyle w:val="a3"/>
              <w:lang w:val="ru-RU"/>
            </w:rPr>
            <w:t>Ввести текст</w:t>
          </w:r>
          <w:r>
            <w:rPr>
              <w:rStyle w:val="a3"/>
            </w:rPr>
            <w:t>.</w:t>
          </w:r>
        </w:p>
      </w:docPartBody>
    </w:docPart>
    <w:docPart>
      <w:docPartPr>
        <w:name w:val="EE4CC44523874E13A206819461A87765"/>
        <w:category>
          <w:name w:val="Общие"/>
          <w:gallery w:val="placeholder"/>
        </w:category>
        <w:types>
          <w:type w:val="bbPlcHdr"/>
        </w:types>
        <w:behaviors>
          <w:behavior w:val="content"/>
        </w:behaviors>
        <w:guid w:val="{B60B4EB5-4848-48A6-AF7B-6BE3799225A7}"/>
      </w:docPartPr>
      <w:docPartBody>
        <w:p w:rsidR="00000000" w:rsidRDefault="00DD3AC7" w:rsidP="00DD3AC7">
          <w:pPr>
            <w:pStyle w:val="EE4CC44523874E13A206819461A87765"/>
          </w:pPr>
          <w:r>
            <w:rPr>
              <w:rStyle w:val="a3"/>
              <w:lang w:val="ru-RU"/>
            </w:rPr>
            <w:t>Ввести текст</w:t>
          </w:r>
          <w:r>
            <w:rPr>
              <w:rStyle w:val="a3"/>
            </w:rPr>
            <w:t>.</w:t>
          </w:r>
        </w:p>
      </w:docPartBody>
    </w:docPart>
    <w:docPart>
      <w:docPartPr>
        <w:name w:val="9234545462C74AAA946E4162E4CCF571"/>
        <w:category>
          <w:name w:val="Общие"/>
          <w:gallery w:val="placeholder"/>
        </w:category>
        <w:types>
          <w:type w:val="bbPlcHdr"/>
        </w:types>
        <w:behaviors>
          <w:behavior w:val="content"/>
        </w:behaviors>
        <w:guid w:val="{E2800E2E-1729-48D4-B160-F3E412FF843B}"/>
      </w:docPartPr>
      <w:docPartBody>
        <w:p w:rsidR="00000000" w:rsidRDefault="00DD3AC7" w:rsidP="00DD3AC7">
          <w:pPr>
            <w:pStyle w:val="9234545462C74AAA946E4162E4CCF571"/>
          </w:pPr>
          <w:r>
            <w:rPr>
              <w:rStyle w:val="a3"/>
              <w:lang w:val="ru-RU"/>
            </w:rPr>
            <w:t>Ввести текст</w:t>
          </w:r>
          <w:r>
            <w:rPr>
              <w:rStyle w:val="a3"/>
            </w:rPr>
            <w:t>.</w:t>
          </w:r>
        </w:p>
      </w:docPartBody>
    </w:docPart>
    <w:docPart>
      <w:docPartPr>
        <w:name w:val="EE5615FC3C7E42A8B407570157D6715D"/>
        <w:category>
          <w:name w:val="Общие"/>
          <w:gallery w:val="placeholder"/>
        </w:category>
        <w:types>
          <w:type w:val="bbPlcHdr"/>
        </w:types>
        <w:behaviors>
          <w:behavior w:val="content"/>
        </w:behaviors>
        <w:guid w:val="{43031812-93BF-4AB3-968E-51CF0CBC12EB}"/>
      </w:docPartPr>
      <w:docPartBody>
        <w:p w:rsidR="00000000" w:rsidRDefault="00DD3AC7" w:rsidP="00DD3AC7">
          <w:pPr>
            <w:pStyle w:val="EE5615FC3C7E42A8B407570157D6715D"/>
          </w:pPr>
          <w:r>
            <w:rPr>
              <w:rStyle w:val="a3"/>
              <w:lang w:val="ru-RU"/>
            </w:rPr>
            <w:t>Ввести текст</w:t>
          </w:r>
          <w:r>
            <w:rPr>
              <w:rStyle w:val="a3"/>
            </w:rPr>
            <w:t>.</w:t>
          </w:r>
        </w:p>
      </w:docPartBody>
    </w:docPart>
    <w:docPart>
      <w:docPartPr>
        <w:name w:val="781C30CBCDD3415A86DD963C88CD793B"/>
        <w:category>
          <w:name w:val="Общие"/>
          <w:gallery w:val="placeholder"/>
        </w:category>
        <w:types>
          <w:type w:val="bbPlcHdr"/>
        </w:types>
        <w:behaviors>
          <w:behavior w:val="content"/>
        </w:behaviors>
        <w:guid w:val="{186390E0-2DCF-4680-8AE1-BAF7E8702129}"/>
      </w:docPartPr>
      <w:docPartBody>
        <w:p w:rsidR="00000000" w:rsidRDefault="00DD3AC7" w:rsidP="00DD3AC7">
          <w:pPr>
            <w:pStyle w:val="781C30CBCDD3415A86DD963C88CD793B"/>
          </w:pPr>
          <w:r>
            <w:rPr>
              <w:rStyle w:val="a3"/>
              <w:lang w:val="ru-RU"/>
            </w:rPr>
            <w:t>Ввести текст</w:t>
          </w: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396944"/>
    <w:rsid w:val="003A6EF6"/>
    <w:rsid w:val="00582856"/>
    <w:rsid w:val="00603654"/>
    <w:rsid w:val="0080564B"/>
    <w:rsid w:val="008A3C38"/>
    <w:rsid w:val="008C3C9B"/>
    <w:rsid w:val="00A23809"/>
    <w:rsid w:val="00A32EC2"/>
    <w:rsid w:val="00A81B94"/>
    <w:rsid w:val="00C67443"/>
    <w:rsid w:val="00DD3AC7"/>
    <w:rsid w:val="00DE3D1B"/>
    <w:rsid w:val="00DE5BE1"/>
    <w:rsid w:val="00ED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3AC7"/>
    <w:rPr>
      <w:color w:val="808080"/>
    </w:rPr>
  </w:style>
  <w:style w:type="paragraph" w:customStyle="1" w:styleId="7BDF07AAE9AA4A95B0789B263828E598">
    <w:name w:val="7BDF07AAE9AA4A95B0789B263828E598"/>
    <w:rsid w:val="00ED318F"/>
  </w:style>
  <w:style w:type="paragraph" w:customStyle="1" w:styleId="9449F3D048604759A1CE0910E971F093">
    <w:name w:val="9449F3D048604759A1CE0910E971F093"/>
    <w:rsid w:val="00ED318F"/>
  </w:style>
  <w:style w:type="paragraph" w:customStyle="1" w:styleId="A5A03E8EFFC64C25BBF1A1AB317BDAC8">
    <w:name w:val="A5A03E8EFFC64C25BBF1A1AB317BDAC8"/>
    <w:rsid w:val="00ED318F"/>
  </w:style>
  <w:style w:type="paragraph" w:customStyle="1" w:styleId="289BFA9A619743BA8CA3893D2884FECD">
    <w:name w:val="289BFA9A619743BA8CA3893D2884FECD"/>
    <w:rsid w:val="00ED318F"/>
  </w:style>
  <w:style w:type="paragraph" w:customStyle="1" w:styleId="DB5C45BC0E28406A82319D405E17970D">
    <w:name w:val="DB5C45BC0E28406A82319D405E17970D"/>
    <w:rsid w:val="00ED318F"/>
  </w:style>
  <w:style w:type="paragraph" w:customStyle="1" w:styleId="E3919EE4C768481193720970A9FC4CD0">
    <w:name w:val="E3919EE4C768481193720970A9FC4CD0"/>
    <w:rsid w:val="00ED318F"/>
  </w:style>
  <w:style w:type="paragraph" w:customStyle="1" w:styleId="CE3D5567FC47450C82B0F9BCFC02D41A">
    <w:name w:val="CE3D5567FC47450C82B0F9BCFC02D41A"/>
    <w:rsid w:val="00ED318F"/>
  </w:style>
  <w:style w:type="paragraph" w:customStyle="1" w:styleId="4AAC549737804008A457E1C5A56D052A">
    <w:name w:val="4AAC549737804008A457E1C5A56D052A"/>
    <w:rsid w:val="00ED318F"/>
  </w:style>
  <w:style w:type="paragraph" w:customStyle="1" w:styleId="A094B5297AFC49F1983CD2D876C0A3D9">
    <w:name w:val="A094B5297AFC49F1983CD2D876C0A3D9"/>
    <w:rsid w:val="00ED318F"/>
  </w:style>
  <w:style w:type="paragraph" w:customStyle="1" w:styleId="465B3E7558DC48C6A3D75684E3DFFC40">
    <w:name w:val="465B3E7558DC48C6A3D75684E3DFFC40"/>
    <w:rsid w:val="00ED318F"/>
  </w:style>
  <w:style w:type="paragraph" w:customStyle="1" w:styleId="1F28938608A44059B87F26383E7D870E">
    <w:name w:val="1F28938608A44059B87F26383E7D870E"/>
    <w:rsid w:val="00ED318F"/>
  </w:style>
  <w:style w:type="paragraph" w:customStyle="1" w:styleId="7DBAC695542245D891255883C0B00C5F">
    <w:name w:val="7DBAC695542245D891255883C0B00C5F"/>
    <w:rsid w:val="00ED318F"/>
  </w:style>
  <w:style w:type="paragraph" w:customStyle="1" w:styleId="896D05B73FBB42558127E7C4E216D338">
    <w:name w:val="896D05B73FBB42558127E7C4E216D338"/>
    <w:rsid w:val="00ED318F"/>
  </w:style>
  <w:style w:type="paragraph" w:customStyle="1" w:styleId="45C15676566E4EFFA83F158060A70B84">
    <w:name w:val="45C15676566E4EFFA83F158060A70B84"/>
    <w:rsid w:val="00ED318F"/>
  </w:style>
  <w:style w:type="paragraph" w:customStyle="1" w:styleId="B5DE845C313441EB8150704319A3D9A8">
    <w:name w:val="B5DE845C313441EB8150704319A3D9A8"/>
    <w:rsid w:val="00ED318F"/>
  </w:style>
  <w:style w:type="paragraph" w:customStyle="1" w:styleId="C520C4C51C0641468CE1E994DFEAD91A">
    <w:name w:val="C520C4C51C0641468CE1E994DFEAD91A"/>
    <w:rsid w:val="00ED318F"/>
  </w:style>
  <w:style w:type="paragraph" w:customStyle="1" w:styleId="977225568F0E44B5B5CF6B1E46AD5412">
    <w:name w:val="977225568F0E44B5B5CF6B1E46AD5412"/>
    <w:rsid w:val="00ED318F"/>
  </w:style>
  <w:style w:type="paragraph" w:customStyle="1" w:styleId="9EEDAEF85FCB4FB5BD9CE5A69537D1D6">
    <w:name w:val="9EEDAEF85FCB4FB5BD9CE5A69537D1D6"/>
    <w:rsid w:val="00ED318F"/>
  </w:style>
  <w:style w:type="paragraph" w:customStyle="1" w:styleId="DFF9FC43E4B849D0A631343BF8BC96C6">
    <w:name w:val="DFF9FC43E4B849D0A631343BF8BC96C6"/>
    <w:rsid w:val="00ED318F"/>
  </w:style>
  <w:style w:type="paragraph" w:customStyle="1" w:styleId="4E4556FC8E1D4DD5A59F00ABB02D4F3E">
    <w:name w:val="4E4556FC8E1D4DD5A59F00ABB02D4F3E"/>
    <w:rsid w:val="00ED318F"/>
  </w:style>
  <w:style w:type="paragraph" w:customStyle="1" w:styleId="2745114FBA5E4692B3850C2253C0F5B9">
    <w:name w:val="2745114FBA5E4692B3850C2253C0F5B9"/>
    <w:rsid w:val="00ED318F"/>
  </w:style>
  <w:style w:type="paragraph" w:customStyle="1" w:styleId="BE4D427DFBCE49FF93C7894EF1EFE826">
    <w:name w:val="BE4D427DFBCE49FF93C7894EF1EFE826"/>
    <w:rsid w:val="00ED318F"/>
  </w:style>
  <w:style w:type="paragraph" w:customStyle="1" w:styleId="CCF9829D116840BFA82804FDC787B781">
    <w:name w:val="CCF9829D116840BFA82804FDC787B781"/>
    <w:rsid w:val="00ED318F"/>
  </w:style>
  <w:style w:type="paragraph" w:customStyle="1" w:styleId="F1FEBE9B302E45CD99FB1F90B43EFAB5">
    <w:name w:val="F1FEBE9B302E45CD99FB1F90B43EFAB5"/>
    <w:rsid w:val="00ED318F"/>
  </w:style>
  <w:style w:type="paragraph" w:customStyle="1" w:styleId="F13F5E7732474FA5A6A8091CE1213BE7">
    <w:name w:val="F13F5E7732474FA5A6A8091CE1213BE7"/>
    <w:rsid w:val="00ED318F"/>
  </w:style>
  <w:style w:type="paragraph" w:customStyle="1" w:styleId="7BDF07AAE9AA4A95B0789B263828E5981">
    <w:name w:val="7BDF07AAE9AA4A95B0789B263828E5981"/>
    <w:rsid w:val="00DD3AC7"/>
    <w:pPr>
      <w:spacing w:before="120" w:after="120" w:line="240" w:lineRule="auto"/>
      <w:jc w:val="both"/>
    </w:pPr>
    <w:rPr>
      <w:rFonts w:ascii="MS Reference Sans Serif" w:eastAsiaTheme="minorHAnsi" w:hAnsi="MS Reference Sans Serif"/>
      <w:sz w:val="18"/>
      <w:lang w:val="en-GB"/>
    </w:rPr>
  </w:style>
  <w:style w:type="paragraph" w:customStyle="1" w:styleId="9449F3D048604759A1CE0910E971F0931">
    <w:name w:val="9449F3D048604759A1CE0910E971F0931"/>
    <w:rsid w:val="00DD3AC7"/>
    <w:pPr>
      <w:spacing w:before="120" w:after="120" w:line="240" w:lineRule="auto"/>
      <w:jc w:val="both"/>
    </w:pPr>
    <w:rPr>
      <w:rFonts w:ascii="MS Reference Sans Serif" w:eastAsiaTheme="minorHAnsi" w:hAnsi="MS Reference Sans Serif"/>
      <w:sz w:val="18"/>
      <w:lang w:val="en-GB"/>
    </w:rPr>
  </w:style>
  <w:style w:type="paragraph" w:customStyle="1" w:styleId="A5A03E8EFFC64C25BBF1A1AB317BDAC81">
    <w:name w:val="A5A03E8EFFC64C25BBF1A1AB317BDAC81"/>
    <w:rsid w:val="00DD3AC7"/>
    <w:pPr>
      <w:spacing w:before="120" w:after="120" w:line="240" w:lineRule="auto"/>
      <w:jc w:val="both"/>
    </w:pPr>
    <w:rPr>
      <w:rFonts w:ascii="MS Reference Sans Serif" w:eastAsiaTheme="minorHAnsi" w:hAnsi="MS Reference Sans Serif"/>
      <w:sz w:val="18"/>
      <w:lang w:val="en-GB"/>
    </w:rPr>
  </w:style>
  <w:style w:type="paragraph" w:customStyle="1" w:styleId="289BFA9A619743BA8CA3893D2884FECD1">
    <w:name w:val="289BFA9A619743BA8CA3893D2884FECD1"/>
    <w:rsid w:val="00DD3AC7"/>
    <w:pPr>
      <w:spacing w:before="120" w:after="120" w:line="240" w:lineRule="auto"/>
      <w:jc w:val="both"/>
    </w:pPr>
    <w:rPr>
      <w:rFonts w:ascii="MS Reference Sans Serif" w:eastAsiaTheme="minorHAnsi" w:hAnsi="MS Reference Sans Serif"/>
      <w:sz w:val="18"/>
      <w:lang w:val="en-GB"/>
    </w:rPr>
  </w:style>
  <w:style w:type="paragraph" w:customStyle="1" w:styleId="DB5C45BC0E28406A82319D405E17970D1">
    <w:name w:val="DB5C45BC0E28406A82319D405E17970D1"/>
    <w:rsid w:val="00DD3AC7"/>
    <w:pPr>
      <w:spacing w:before="120" w:after="120" w:line="240" w:lineRule="auto"/>
      <w:jc w:val="both"/>
    </w:pPr>
    <w:rPr>
      <w:rFonts w:ascii="MS Reference Sans Serif" w:eastAsiaTheme="minorHAnsi" w:hAnsi="MS Reference Sans Serif"/>
      <w:sz w:val="18"/>
      <w:lang w:val="en-GB"/>
    </w:rPr>
  </w:style>
  <w:style w:type="paragraph" w:customStyle="1" w:styleId="E3919EE4C768481193720970A9FC4CD01">
    <w:name w:val="E3919EE4C768481193720970A9FC4CD01"/>
    <w:rsid w:val="00DD3AC7"/>
    <w:pPr>
      <w:spacing w:before="120" w:after="120" w:line="240" w:lineRule="auto"/>
      <w:jc w:val="both"/>
    </w:pPr>
    <w:rPr>
      <w:rFonts w:ascii="MS Reference Sans Serif" w:eastAsiaTheme="minorHAnsi" w:hAnsi="MS Reference Sans Serif"/>
      <w:sz w:val="18"/>
      <w:lang w:val="en-GB"/>
    </w:rPr>
  </w:style>
  <w:style w:type="paragraph" w:customStyle="1" w:styleId="CE3D5567FC47450C82B0F9BCFC02D41A1">
    <w:name w:val="CE3D5567FC47450C82B0F9BCFC02D41A1"/>
    <w:rsid w:val="00DD3AC7"/>
    <w:pPr>
      <w:spacing w:before="120" w:after="120" w:line="240" w:lineRule="auto"/>
      <w:jc w:val="both"/>
    </w:pPr>
    <w:rPr>
      <w:rFonts w:ascii="MS Reference Sans Serif" w:eastAsiaTheme="minorHAnsi" w:hAnsi="MS Reference Sans Serif"/>
      <w:sz w:val="18"/>
      <w:lang w:val="en-GB"/>
    </w:rPr>
  </w:style>
  <w:style w:type="paragraph" w:customStyle="1" w:styleId="4AAC549737804008A457E1C5A56D052A1">
    <w:name w:val="4AAC549737804008A457E1C5A56D052A1"/>
    <w:rsid w:val="00DD3AC7"/>
    <w:pPr>
      <w:spacing w:before="120" w:after="120" w:line="240" w:lineRule="auto"/>
      <w:jc w:val="both"/>
    </w:pPr>
    <w:rPr>
      <w:rFonts w:ascii="MS Reference Sans Serif" w:eastAsiaTheme="minorHAnsi" w:hAnsi="MS Reference Sans Serif"/>
      <w:sz w:val="18"/>
      <w:lang w:val="en-GB"/>
    </w:rPr>
  </w:style>
  <w:style w:type="paragraph" w:customStyle="1" w:styleId="A094B5297AFC49F1983CD2D876C0A3D91">
    <w:name w:val="A094B5297AFC49F1983CD2D876C0A3D91"/>
    <w:rsid w:val="00DD3AC7"/>
    <w:pPr>
      <w:spacing w:before="120" w:after="120" w:line="240" w:lineRule="auto"/>
      <w:jc w:val="both"/>
    </w:pPr>
    <w:rPr>
      <w:rFonts w:ascii="MS Reference Sans Serif" w:eastAsiaTheme="minorHAnsi" w:hAnsi="MS Reference Sans Serif"/>
      <w:sz w:val="18"/>
      <w:lang w:val="en-GB"/>
    </w:rPr>
  </w:style>
  <w:style w:type="paragraph" w:customStyle="1" w:styleId="465B3E7558DC48C6A3D75684E3DFFC401">
    <w:name w:val="465B3E7558DC48C6A3D75684E3DFFC401"/>
    <w:rsid w:val="00DD3AC7"/>
    <w:pPr>
      <w:spacing w:before="120" w:after="120" w:line="240" w:lineRule="auto"/>
      <w:jc w:val="both"/>
    </w:pPr>
    <w:rPr>
      <w:rFonts w:ascii="MS Reference Sans Serif" w:eastAsiaTheme="minorHAnsi" w:hAnsi="MS Reference Sans Serif"/>
      <w:sz w:val="18"/>
      <w:lang w:val="en-GB"/>
    </w:rPr>
  </w:style>
  <w:style w:type="paragraph" w:customStyle="1" w:styleId="1F28938608A44059B87F26383E7D870E1">
    <w:name w:val="1F28938608A44059B87F26383E7D870E1"/>
    <w:rsid w:val="00DD3AC7"/>
    <w:pPr>
      <w:spacing w:before="120" w:after="120" w:line="240" w:lineRule="auto"/>
      <w:jc w:val="both"/>
    </w:pPr>
    <w:rPr>
      <w:rFonts w:ascii="MS Reference Sans Serif" w:eastAsiaTheme="minorHAnsi" w:hAnsi="MS Reference Sans Serif"/>
      <w:sz w:val="18"/>
      <w:lang w:val="en-GB"/>
    </w:rPr>
  </w:style>
  <w:style w:type="paragraph" w:customStyle="1" w:styleId="7DBAC695542245D891255883C0B00C5F1">
    <w:name w:val="7DBAC695542245D891255883C0B00C5F1"/>
    <w:rsid w:val="00DD3AC7"/>
    <w:pPr>
      <w:spacing w:before="120" w:after="120" w:line="240" w:lineRule="auto"/>
      <w:jc w:val="both"/>
    </w:pPr>
    <w:rPr>
      <w:rFonts w:ascii="MS Reference Sans Serif" w:eastAsiaTheme="minorHAnsi" w:hAnsi="MS Reference Sans Serif"/>
      <w:sz w:val="18"/>
      <w:lang w:val="en-GB"/>
    </w:rPr>
  </w:style>
  <w:style w:type="paragraph" w:customStyle="1" w:styleId="896D05B73FBB42558127E7C4E216D3381">
    <w:name w:val="896D05B73FBB42558127E7C4E216D3381"/>
    <w:rsid w:val="00DD3AC7"/>
    <w:pPr>
      <w:spacing w:before="120" w:after="120" w:line="240" w:lineRule="auto"/>
      <w:jc w:val="both"/>
    </w:pPr>
    <w:rPr>
      <w:rFonts w:ascii="MS Reference Sans Serif" w:eastAsiaTheme="minorHAnsi" w:hAnsi="MS Reference Sans Serif"/>
      <w:sz w:val="18"/>
      <w:lang w:val="en-GB"/>
    </w:rPr>
  </w:style>
  <w:style w:type="paragraph" w:customStyle="1" w:styleId="45C15676566E4EFFA83F158060A70B841">
    <w:name w:val="45C15676566E4EFFA83F158060A70B841"/>
    <w:rsid w:val="00DD3AC7"/>
    <w:pPr>
      <w:spacing w:before="120" w:after="120" w:line="240" w:lineRule="auto"/>
      <w:jc w:val="both"/>
    </w:pPr>
    <w:rPr>
      <w:rFonts w:ascii="MS Reference Sans Serif" w:eastAsiaTheme="minorHAnsi" w:hAnsi="MS Reference Sans Serif"/>
      <w:sz w:val="18"/>
      <w:lang w:val="en-GB"/>
    </w:rPr>
  </w:style>
  <w:style w:type="paragraph" w:customStyle="1" w:styleId="B5DE845C313441EB8150704319A3D9A81">
    <w:name w:val="B5DE845C313441EB8150704319A3D9A81"/>
    <w:rsid w:val="00DD3AC7"/>
    <w:pPr>
      <w:spacing w:before="120" w:after="120" w:line="240" w:lineRule="auto"/>
      <w:jc w:val="both"/>
    </w:pPr>
    <w:rPr>
      <w:rFonts w:ascii="MS Reference Sans Serif" w:eastAsiaTheme="minorHAnsi" w:hAnsi="MS Reference Sans Serif"/>
      <w:sz w:val="18"/>
      <w:lang w:val="en-GB"/>
    </w:rPr>
  </w:style>
  <w:style w:type="paragraph" w:customStyle="1" w:styleId="C520C4C51C0641468CE1E994DFEAD91A1">
    <w:name w:val="C520C4C51C0641468CE1E994DFEAD91A1"/>
    <w:rsid w:val="00DD3AC7"/>
    <w:pPr>
      <w:spacing w:before="120" w:after="120" w:line="240" w:lineRule="auto"/>
      <w:jc w:val="both"/>
    </w:pPr>
    <w:rPr>
      <w:rFonts w:ascii="MS Reference Sans Serif" w:eastAsiaTheme="minorHAnsi" w:hAnsi="MS Reference Sans Serif"/>
      <w:sz w:val="18"/>
      <w:lang w:val="en-GB"/>
    </w:rPr>
  </w:style>
  <w:style w:type="paragraph" w:customStyle="1" w:styleId="977225568F0E44B5B5CF6B1E46AD54121">
    <w:name w:val="977225568F0E44B5B5CF6B1E46AD54121"/>
    <w:rsid w:val="00DD3AC7"/>
    <w:pPr>
      <w:spacing w:before="120" w:after="120" w:line="240" w:lineRule="auto"/>
      <w:jc w:val="both"/>
    </w:pPr>
    <w:rPr>
      <w:rFonts w:ascii="MS Reference Sans Serif" w:eastAsiaTheme="minorHAnsi" w:hAnsi="MS Reference Sans Serif"/>
      <w:sz w:val="18"/>
      <w:lang w:val="en-GB"/>
    </w:rPr>
  </w:style>
  <w:style w:type="paragraph" w:customStyle="1" w:styleId="9EEDAEF85FCB4FB5BD9CE5A69537D1D61">
    <w:name w:val="9EEDAEF85FCB4FB5BD9CE5A69537D1D61"/>
    <w:rsid w:val="00DD3AC7"/>
    <w:pPr>
      <w:spacing w:before="120" w:after="120" w:line="240" w:lineRule="auto"/>
      <w:jc w:val="both"/>
    </w:pPr>
    <w:rPr>
      <w:rFonts w:ascii="MS Reference Sans Serif" w:eastAsiaTheme="minorHAnsi" w:hAnsi="MS Reference Sans Serif"/>
      <w:sz w:val="18"/>
      <w:lang w:val="en-GB"/>
    </w:rPr>
  </w:style>
  <w:style w:type="paragraph" w:customStyle="1" w:styleId="DFF9FC43E4B849D0A631343BF8BC96C61">
    <w:name w:val="DFF9FC43E4B849D0A631343BF8BC96C61"/>
    <w:rsid w:val="00DD3AC7"/>
    <w:pPr>
      <w:spacing w:before="120" w:after="120" w:line="240" w:lineRule="auto"/>
      <w:jc w:val="both"/>
    </w:pPr>
    <w:rPr>
      <w:rFonts w:ascii="MS Reference Sans Serif" w:eastAsiaTheme="minorHAnsi" w:hAnsi="MS Reference Sans Serif"/>
      <w:sz w:val="18"/>
      <w:lang w:val="en-GB"/>
    </w:rPr>
  </w:style>
  <w:style w:type="paragraph" w:customStyle="1" w:styleId="4E4556FC8E1D4DD5A59F00ABB02D4F3E1">
    <w:name w:val="4E4556FC8E1D4DD5A59F00ABB02D4F3E1"/>
    <w:rsid w:val="00DD3AC7"/>
    <w:pPr>
      <w:spacing w:before="120" w:after="120" w:line="240" w:lineRule="auto"/>
      <w:jc w:val="both"/>
    </w:pPr>
    <w:rPr>
      <w:rFonts w:ascii="MS Reference Sans Serif" w:eastAsiaTheme="minorHAnsi" w:hAnsi="MS Reference Sans Serif"/>
      <w:sz w:val="18"/>
      <w:lang w:val="en-GB"/>
    </w:rPr>
  </w:style>
  <w:style w:type="paragraph" w:customStyle="1" w:styleId="2745114FBA5E4692B3850C2253C0F5B91">
    <w:name w:val="2745114FBA5E4692B3850C2253C0F5B91"/>
    <w:rsid w:val="00DD3AC7"/>
    <w:pPr>
      <w:spacing w:before="120" w:after="120" w:line="240" w:lineRule="auto"/>
      <w:jc w:val="both"/>
    </w:pPr>
    <w:rPr>
      <w:rFonts w:ascii="MS Reference Sans Serif" w:eastAsiaTheme="minorHAnsi" w:hAnsi="MS Reference Sans Serif"/>
      <w:sz w:val="18"/>
      <w:lang w:val="en-GB"/>
    </w:rPr>
  </w:style>
  <w:style w:type="paragraph" w:customStyle="1" w:styleId="BE4D427DFBCE49FF93C7894EF1EFE8261">
    <w:name w:val="BE4D427DFBCE49FF93C7894EF1EFE8261"/>
    <w:rsid w:val="00DD3AC7"/>
    <w:pPr>
      <w:spacing w:before="120" w:after="120" w:line="240" w:lineRule="auto"/>
      <w:jc w:val="both"/>
    </w:pPr>
    <w:rPr>
      <w:rFonts w:ascii="MS Reference Sans Serif" w:eastAsiaTheme="minorHAnsi" w:hAnsi="MS Reference Sans Serif"/>
      <w:sz w:val="18"/>
      <w:lang w:val="en-GB"/>
    </w:rPr>
  </w:style>
  <w:style w:type="paragraph" w:customStyle="1" w:styleId="CCF9829D116840BFA82804FDC787B7811">
    <w:name w:val="CCF9829D116840BFA82804FDC787B7811"/>
    <w:rsid w:val="00DD3AC7"/>
    <w:pPr>
      <w:spacing w:before="120" w:after="120" w:line="240" w:lineRule="auto"/>
      <w:jc w:val="both"/>
    </w:pPr>
    <w:rPr>
      <w:rFonts w:ascii="MS Reference Sans Serif" w:eastAsiaTheme="minorHAnsi" w:hAnsi="MS Reference Sans Serif"/>
      <w:sz w:val="18"/>
      <w:lang w:val="en-GB"/>
    </w:rPr>
  </w:style>
  <w:style w:type="paragraph" w:customStyle="1" w:styleId="F1FEBE9B302E45CD99FB1F90B43EFAB51">
    <w:name w:val="F1FEBE9B302E45CD99FB1F90B43EFAB51"/>
    <w:rsid w:val="00DD3AC7"/>
    <w:pPr>
      <w:spacing w:before="120" w:after="120" w:line="240" w:lineRule="auto"/>
      <w:jc w:val="both"/>
    </w:pPr>
    <w:rPr>
      <w:rFonts w:ascii="MS Reference Sans Serif" w:eastAsiaTheme="minorHAnsi" w:hAnsi="MS Reference Sans Serif"/>
      <w:sz w:val="18"/>
      <w:lang w:val="en-GB"/>
    </w:rPr>
  </w:style>
  <w:style w:type="paragraph" w:customStyle="1" w:styleId="F13F5E7732474FA5A6A8091CE1213BE71">
    <w:name w:val="F13F5E7732474FA5A6A8091CE1213BE71"/>
    <w:rsid w:val="00DD3AC7"/>
    <w:pPr>
      <w:spacing w:before="120" w:after="120" w:line="240" w:lineRule="auto"/>
      <w:jc w:val="both"/>
    </w:pPr>
    <w:rPr>
      <w:rFonts w:ascii="MS Reference Sans Serif" w:eastAsiaTheme="minorHAnsi" w:hAnsi="MS Reference Sans Serif"/>
      <w:sz w:val="18"/>
      <w:lang w:val="en-GB"/>
    </w:rPr>
  </w:style>
  <w:style w:type="paragraph" w:customStyle="1" w:styleId="6C72265625944FB1AD983E71DA5380E5">
    <w:name w:val="6C72265625944FB1AD983E71DA5380E5"/>
    <w:rsid w:val="00DD3AC7"/>
  </w:style>
  <w:style w:type="paragraph" w:customStyle="1" w:styleId="E93D7BA6C8984E8F85D807C564A13470">
    <w:name w:val="E93D7BA6C8984E8F85D807C564A13470"/>
    <w:rsid w:val="00DD3AC7"/>
  </w:style>
  <w:style w:type="paragraph" w:customStyle="1" w:styleId="32BE3DB6AFD140F48009ED6B93A67121">
    <w:name w:val="32BE3DB6AFD140F48009ED6B93A67121"/>
    <w:rsid w:val="00DD3AC7"/>
  </w:style>
  <w:style w:type="paragraph" w:customStyle="1" w:styleId="9454DF0313E54E59AA195D99253A1833">
    <w:name w:val="9454DF0313E54E59AA195D99253A1833"/>
    <w:rsid w:val="00DD3AC7"/>
  </w:style>
  <w:style w:type="paragraph" w:customStyle="1" w:styleId="59DBD8258ECF48E6B2CBE7BD74B01A75">
    <w:name w:val="59DBD8258ECF48E6B2CBE7BD74B01A75"/>
    <w:rsid w:val="00DD3AC7"/>
  </w:style>
  <w:style w:type="paragraph" w:customStyle="1" w:styleId="B61298784FDC409881B035FF7C7419F1">
    <w:name w:val="B61298784FDC409881B035FF7C7419F1"/>
    <w:rsid w:val="00DD3AC7"/>
  </w:style>
  <w:style w:type="paragraph" w:customStyle="1" w:styleId="F40C7F98AF0E445892D0E271E126E896">
    <w:name w:val="F40C7F98AF0E445892D0E271E126E896"/>
    <w:rsid w:val="00DD3AC7"/>
  </w:style>
  <w:style w:type="paragraph" w:customStyle="1" w:styleId="7A14BDFAD2B546E2AC795517A32BB1A4">
    <w:name w:val="7A14BDFAD2B546E2AC795517A32BB1A4"/>
    <w:rsid w:val="00DD3AC7"/>
  </w:style>
  <w:style w:type="paragraph" w:customStyle="1" w:styleId="B0712141AA4142E48737235B6DFD00AA">
    <w:name w:val="B0712141AA4142E48737235B6DFD00AA"/>
    <w:rsid w:val="00DD3AC7"/>
  </w:style>
  <w:style w:type="paragraph" w:customStyle="1" w:styleId="F53A10E2B79A401482DB8E8E3851DD7D">
    <w:name w:val="F53A10E2B79A401482DB8E8E3851DD7D"/>
    <w:rsid w:val="00DD3AC7"/>
  </w:style>
  <w:style w:type="paragraph" w:customStyle="1" w:styleId="89C19FF34B98409C895836F7A01A6C1B">
    <w:name w:val="89C19FF34B98409C895836F7A01A6C1B"/>
    <w:rsid w:val="00DD3AC7"/>
  </w:style>
  <w:style w:type="paragraph" w:customStyle="1" w:styleId="F9A4670EBA1A440CBC18B05AFA73D33C">
    <w:name w:val="F9A4670EBA1A440CBC18B05AFA73D33C"/>
    <w:rsid w:val="00DD3AC7"/>
  </w:style>
  <w:style w:type="paragraph" w:customStyle="1" w:styleId="5661321641F24E54B0C3AFFED3776ED6">
    <w:name w:val="5661321641F24E54B0C3AFFED3776ED6"/>
    <w:rsid w:val="00DD3AC7"/>
  </w:style>
  <w:style w:type="paragraph" w:customStyle="1" w:styleId="BCDFE7F8CD994C3B91FCAB071D97BF23">
    <w:name w:val="BCDFE7F8CD994C3B91FCAB071D97BF23"/>
    <w:rsid w:val="00DD3AC7"/>
  </w:style>
  <w:style w:type="paragraph" w:customStyle="1" w:styleId="A79CE73069B842ADA6B0691975B4BFEC">
    <w:name w:val="A79CE73069B842ADA6B0691975B4BFEC"/>
    <w:rsid w:val="00DD3AC7"/>
  </w:style>
  <w:style w:type="paragraph" w:customStyle="1" w:styleId="1D89B169493E4844B62F578C1F6F1EE8">
    <w:name w:val="1D89B169493E4844B62F578C1F6F1EE8"/>
    <w:rsid w:val="00DD3AC7"/>
  </w:style>
  <w:style w:type="paragraph" w:customStyle="1" w:styleId="2078293CDF644989A29D31C25636AA38">
    <w:name w:val="2078293CDF644989A29D31C25636AA38"/>
    <w:rsid w:val="00DD3AC7"/>
  </w:style>
  <w:style w:type="paragraph" w:customStyle="1" w:styleId="5A80F408B30E43B79F73A8F443A71EE7">
    <w:name w:val="5A80F408B30E43B79F73A8F443A71EE7"/>
    <w:rsid w:val="00DD3AC7"/>
  </w:style>
  <w:style w:type="paragraph" w:customStyle="1" w:styleId="E5CA709BA49A41EB9E9913E34B3F82EB">
    <w:name w:val="E5CA709BA49A41EB9E9913E34B3F82EB"/>
    <w:rsid w:val="00DD3AC7"/>
  </w:style>
  <w:style w:type="paragraph" w:customStyle="1" w:styleId="876659F6074A4F31B5793AFF75806F3B">
    <w:name w:val="876659F6074A4F31B5793AFF75806F3B"/>
    <w:rsid w:val="00DD3AC7"/>
  </w:style>
  <w:style w:type="paragraph" w:customStyle="1" w:styleId="3E1E54F554064490B8FC3B9C4A178E35">
    <w:name w:val="3E1E54F554064490B8FC3B9C4A178E35"/>
    <w:rsid w:val="00DD3AC7"/>
  </w:style>
  <w:style w:type="paragraph" w:customStyle="1" w:styleId="33879007E06B42AA86196C42D49F5FD4">
    <w:name w:val="33879007E06B42AA86196C42D49F5FD4"/>
    <w:rsid w:val="00DD3AC7"/>
  </w:style>
  <w:style w:type="paragraph" w:customStyle="1" w:styleId="C84D6C6501E04D228EB5D145FB8CDA8B">
    <w:name w:val="C84D6C6501E04D228EB5D145FB8CDA8B"/>
    <w:rsid w:val="00DD3AC7"/>
  </w:style>
  <w:style w:type="paragraph" w:customStyle="1" w:styleId="734E9AAA9AA04195A60AE4F230723787">
    <w:name w:val="734E9AAA9AA04195A60AE4F230723787"/>
    <w:rsid w:val="00DD3AC7"/>
  </w:style>
  <w:style w:type="paragraph" w:customStyle="1" w:styleId="F8BE98D943364D6EBB6691EFD127EF42">
    <w:name w:val="F8BE98D943364D6EBB6691EFD127EF42"/>
    <w:rsid w:val="00DD3AC7"/>
  </w:style>
  <w:style w:type="paragraph" w:customStyle="1" w:styleId="D12B8A0DB5E649418D1E2289D0FDEEC2">
    <w:name w:val="D12B8A0DB5E649418D1E2289D0FDEEC2"/>
    <w:rsid w:val="00DD3AC7"/>
  </w:style>
  <w:style w:type="paragraph" w:customStyle="1" w:styleId="5118B88DEED0446D9BEBB0091AC74C03">
    <w:name w:val="5118B88DEED0446D9BEBB0091AC74C03"/>
    <w:rsid w:val="00DD3AC7"/>
  </w:style>
  <w:style w:type="paragraph" w:customStyle="1" w:styleId="BAE77E92AA6346AC94F5E89CFD27F41F">
    <w:name w:val="BAE77E92AA6346AC94F5E89CFD27F41F"/>
    <w:rsid w:val="00DD3AC7"/>
  </w:style>
  <w:style w:type="paragraph" w:customStyle="1" w:styleId="F919F49A4E954DD6ADAF861CED281291">
    <w:name w:val="F919F49A4E954DD6ADAF861CED281291"/>
    <w:rsid w:val="00DD3AC7"/>
  </w:style>
  <w:style w:type="paragraph" w:customStyle="1" w:styleId="3D86BCFA76254139A29DC7E475B890BE">
    <w:name w:val="3D86BCFA76254139A29DC7E475B890BE"/>
    <w:rsid w:val="00DD3AC7"/>
  </w:style>
  <w:style w:type="paragraph" w:customStyle="1" w:styleId="7C1031081DDF4F2D8128C3AC5FC01EDA">
    <w:name w:val="7C1031081DDF4F2D8128C3AC5FC01EDA"/>
    <w:rsid w:val="00DD3AC7"/>
  </w:style>
  <w:style w:type="paragraph" w:customStyle="1" w:styleId="EE4CC44523874E13A206819461A87765">
    <w:name w:val="EE4CC44523874E13A206819461A87765"/>
    <w:rsid w:val="00DD3AC7"/>
  </w:style>
  <w:style w:type="paragraph" w:customStyle="1" w:styleId="9234545462C74AAA946E4162E4CCF571">
    <w:name w:val="9234545462C74AAA946E4162E4CCF571"/>
    <w:rsid w:val="00DD3AC7"/>
  </w:style>
  <w:style w:type="paragraph" w:customStyle="1" w:styleId="EE5615FC3C7E42A8B407570157D6715D">
    <w:name w:val="EE5615FC3C7E42A8B407570157D6715D"/>
    <w:rsid w:val="00DD3AC7"/>
  </w:style>
  <w:style w:type="paragraph" w:customStyle="1" w:styleId="781C30CBCDD3415A86DD963C88CD793B">
    <w:name w:val="781C30CBCDD3415A86DD963C88CD793B"/>
    <w:rsid w:val="00DD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2.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37</Pages>
  <Words>7283</Words>
  <Characters>48949</Characters>
  <Application>Microsoft Office Word</Application>
  <DocSecurity>0</DocSecurity>
  <Lines>1687</Lines>
  <Paragraphs>653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Roman Kurakin</cp:lastModifiedBy>
  <cp:revision>147</cp:revision>
  <cp:lastPrinted>2017-02-13T01:13:00Z</cp:lastPrinted>
  <dcterms:created xsi:type="dcterms:W3CDTF">2021-12-06T10:39:00Z</dcterms:created>
  <dcterms:modified xsi:type="dcterms:W3CDTF">2021-12-07T07:48:00Z</dcterms:modified>
</cp:coreProperties>
</file>