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2D7BB" w14:textId="77777777" w:rsidR="00603F5C" w:rsidRPr="007112F4" w:rsidRDefault="00773831" w:rsidP="00871915">
      <w:pPr>
        <w:rPr>
          <w:rFonts w:ascii="Times New Roman" w:hAnsi="Times New Roman"/>
          <w:szCs w:val="18"/>
        </w:rPr>
      </w:pPr>
      <w:r>
        <w:rPr>
          <w:rFonts w:ascii="Times New Roman" w:hAnsi="Times New Roman"/>
        </w:rPr>
        <w:pict w14:anchorId="5DAA00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9" type="#_x0000_t75" style="position:absolute;margin-left:-541.9pt;margin-top:-32.2pt;width:1191.05pt;height:663.15pt;z-index:-1;visibility:visible">
            <v:imagedata r:id="rId8" o:title="iStock_000005824539Large"/>
          </v:shape>
        </w:pict>
      </w:r>
    </w:p>
    <w:p w14:paraId="790AF154" w14:textId="196B5D9C" w:rsidR="002F0FDF" w:rsidRPr="007112F4" w:rsidRDefault="00773831" w:rsidP="002F0FDF">
      <w:pPr>
        <w:rPr>
          <w:rFonts w:ascii="Times New Roman" w:hAnsi="Times New Roman"/>
          <w:sz w:val="24"/>
          <w:szCs w:val="24"/>
        </w:rPr>
      </w:pPr>
      <w:r>
        <w:pict w14:anchorId="5DE64CF1">
          <v:shapetype id="_x0000_t202" coordsize="21600,21600" o:spt="202" path="m,l,21600r21600,l21600,xe">
            <v:stroke joinstyle="miter"/>
            <v:path gradientshapeok="t" o:connecttype="rect"/>
          </v:shapetype>
          <v:shape id="Text Box 17419" o:spid="_x0000_s1042" type="#_x0000_t202" style="position:absolute;margin-left:-70.7pt;margin-top:58.25pt;width:613.25pt;height:167.55pt;z-index: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" stroked="f">
            <v:fill opacity="49087f"/>
            <v:textbox style="mso-next-textbox:#Text Box 17419">
              <w:txbxContent>
                <w:p w14:paraId="38CE9F59" w14:textId="77777777" w:rsidR="00BE7457" w:rsidRPr="001D081C" w:rsidRDefault="00BE7457" w:rsidP="00603F5C">
                  <w:pPr>
                    <w:rPr>
                      <w:rFonts w:ascii="Times New Roman" w:hAnsi="Times New Roman"/>
                      <w:sz w:val="28"/>
                      <w:szCs w:val="62"/>
                    </w:rPr>
                  </w:pPr>
                </w:p>
                <w:p w14:paraId="69C3E6BB" w14:textId="77777777" w:rsidR="00BE7457" w:rsidRPr="001D081C" w:rsidRDefault="005A4DCE" w:rsidP="00141C42">
                  <w:pPr>
                    <w:ind w:right="1625" w:firstLine="567"/>
                    <w:jc w:val="center"/>
                    <w:rPr>
                      <w:rFonts w:ascii="Times New Roman" w:hAnsi="Times New Roman"/>
                      <w:b/>
                      <w:sz w:val="62"/>
                      <w:szCs w:val="62"/>
                    </w:rPr>
                  </w:pPr>
                  <w:r w:rsidRPr="001D081C">
                    <w:rPr>
                      <w:rFonts w:ascii="Times New Roman" w:hAnsi="Times New Roman"/>
                      <w:b/>
                      <w:color w:val="FF0000"/>
                      <w:sz w:val="62"/>
                    </w:rPr>
                    <w:t xml:space="preserve">[MIŠKŲ </w:t>
                  </w:r>
                  <w:r w:rsidR="00D4415E">
                    <w:rPr>
                      <w:rFonts w:ascii="Times New Roman" w:hAnsi="Times New Roman"/>
                      <w:b/>
                      <w:color w:val="FF0000"/>
                      <w:sz w:val="62"/>
                    </w:rPr>
                    <w:t>TVARKYMO VIENETO</w:t>
                  </w:r>
                  <w:r w:rsidRPr="001D081C">
                    <w:rPr>
                      <w:rFonts w:ascii="Times New Roman" w:hAnsi="Times New Roman"/>
                      <w:b/>
                      <w:color w:val="FF0000"/>
                      <w:sz w:val="62"/>
                    </w:rPr>
                    <w:t>]</w:t>
                  </w:r>
                  <w:r w:rsidR="00BE7457" w:rsidRPr="001D081C">
                    <w:rPr>
                      <w:rFonts w:ascii="Times New Roman" w:hAnsi="Times New Roman"/>
                      <w:b/>
                      <w:sz w:val="62"/>
                    </w:rPr>
                    <w:t xml:space="preserve"> rizikos </w:t>
                  </w:r>
                  <w:r w:rsidR="00EF40C8" w:rsidRPr="001D081C">
                    <w:rPr>
                      <w:rFonts w:ascii="Times New Roman" w:hAnsi="Times New Roman"/>
                      <w:b/>
                      <w:sz w:val="62"/>
                    </w:rPr>
                    <w:t>mažinimo priemonių planas</w:t>
                  </w:r>
                </w:p>
                <w:p w14:paraId="1B778620" w14:textId="77777777" w:rsidR="00BE7457" w:rsidRPr="001D081C" w:rsidRDefault="00BE7457" w:rsidP="00603F5C">
                  <w:pPr>
                    <w:rPr>
                      <w:rFonts w:ascii="Times New Roman" w:hAnsi="Times New Roman"/>
                    </w:rPr>
                  </w:pPr>
                </w:p>
              </w:txbxContent>
            </v:textbox>
          </v:shape>
        </w:pict>
      </w:r>
      <w:r>
        <w:pict w14:anchorId="6722A572">
          <v:rect id="Rectangle 15" o:spid="_x0000_s1043" style="position:absolute;margin-left:-94.7pt;margin-top:608.1pt;width:619.5pt;height:68.8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" fillcolor="#005c40" strokecolor="#005c40">
            <v:textbox style="mso-next-textbox:#Rectangle 15">
              <w:txbxContent>
                <w:p w14:paraId="56C359CD" w14:textId="77777777" w:rsidR="00BE7457" w:rsidRDefault="00BE7457" w:rsidP="00603F5C">
                  <w:pPr>
                    <w:jc w:val="center"/>
                  </w:pPr>
                </w:p>
              </w:txbxContent>
            </v:textbox>
          </v:rect>
        </w:pict>
      </w:r>
      <w:r w:rsidR="00603F5C" w:rsidRPr="007112F4">
        <w:br w:type="page"/>
      </w:r>
    </w:p>
    <w:p w14:paraId="33D91FE6" w14:textId="057403F2" w:rsidR="002F0FDF" w:rsidRPr="007112F4" w:rsidRDefault="00064BD7" w:rsidP="009E38AD">
      <w:pPr>
        <w:pStyle w:val="Heading1"/>
        <w:numPr>
          <w:ilvl w:val="0"/>
          <w:numId w:val="5"/>
        </w:numPr>
        <w:rPr>
          <w:rFonts w:ascii="Times New Roman" w:hAnsi="Times New Roman"/>
        </w:rPr>
      </w:pPr>
      <w:r>
        <w:rPr>
          <w:rFonts w:ascii="Times New Roman" w:hAnsi="Times New Roman"/>
        </w:rPr>
        <w:t>Nustatytų</w:t>
      </w:r>
      <w:r w:rsidR="008171E9" w:rsidRPr="007112F4">
        <w:rPr>
          <w:rFonts w:ascii="Times New Roman" w:hAnsi="Times New Roman"/>
        </w:rPr>
        <w:t xml:space="preserve"> rizikų sąrašas</w:t>
      </w:r>
    </w:p>
    <w:p w14:paraId="2BA9821D" w14:textId="77777777" w:rsidR="005F2A15" w:rsidRPr="007112F4" w:rsidRDefault="005F2A15" w:rsidP="00510057">
      <w:pPr>
        <w:tabs>
          <w:tab w:val="left" w:pos="5580"/>
        </w:tabs>
        <w:jc w:val="both"/>
        <w:rPr>
          <w:rFonts w:ascii="Times New Roman" w:hAnsi="Times New Roman"/>
          <w:sz w:val="24"/>
          <w:szCs w:val="24"/>
        </w:rPr>
      </w:pPr>
      <w:r w:rsidRPr="007112F4">
        <w:rPr>
          <w:rFonts w:ascii="Times New Roman" w:hAnsi="Times New Roman"/>
          <w:color w:val="FF0000"/>
          <w:sz w:val="24"/>
          <w:szCs w:val="24"/>
        </w:rPr>
        <w:t>[</w:t>
      </w:r>
      <w:r w:rsidR="00C8681F" w:rsidRPr="007112F4">
        <w:rPr>
          <w:rFonts w:ascii="Times New Roman" w:hAnsi="Times New Roman"/>
          <w:color w:val="FF0000"/>
          <w:sz w:val="24"/>
          <w:szCs w:val="24"/>
        </w:rPr>
        <w:t xml:space="preserve">MIŠKŲ TVARKYMO VIENETO </w:t>
      </w:r>
      <w:r w:rsidRPr="007112F4">
        <w:rPr>
          <w:rFonts w:ascii="Times New Roman" w:hAnsi="Times New Roman"/>
          <w:color w:val="FF0000"/>
          <w:sz w:val="24"/>
          <w:szCs w:val="24"/>
        </w:rPr>
        <w:t>rizikos vertinime]</w:t>
      </w:r>
      <w:r w:rsidRPr="007112F4">
        <w:rPr>
          <w:rFonts w:ascii="Times New Roman" w:hAnsi="Times New Roman"/>
          <w:sz w:val="24"/>
          <w:szCs w:val="24"/>
        </w:rPr>
        <w:t xml:space="preserve"> dėl teisės aktų pažeidimo medienos ruošos ir prekybos metu n</w:t>
      </w:r>
      <w:r w:rsidR="005855DE" w:rsidRPr="007112F4">
        <w:rPr>
          <w:rFonts w:ascii="Times New Roman" w:hAnsi="Times New Roman"/>
          <w:sz w:val="24"/>
          <w:szCs w:val="24"/>
        </w:rPr>
        <w:t>ustatyta reikšminga rizika šiam</w:t>
      </w:r>
      <w:r w:rsidRPr="007112F4">
        <w:rPr>
          <w:rFonts w:ascii="Times New Roman" w:hAnsi="Times New Roman"/>
          <w:sz w:val="24"/>
          <w:szCs w:val="24"/>
        </w:rPr>
        <w:t xml:space="preserve"> </w:t>
      </w:r>
      <w:r w:rsidR="005855DE" w:rsidRPr="007112F4">
        <w:rPr>
          <w:rFonts w:ascii="Times New Roman" w:hAnsi="Times New Roman"/>
          <w:sz w:val="24"/>
          <w:szCs w:val="24"/>
        </w:rPr>
        <w:t>rodikliui</w:t>
      </w:r>
      <w:r w:rsidRPr="007112F4">
        <w:rPr>
          <w:rFonts w:ascii="Times New Roman" w:hAnsi="Times New Roman"/>
          <w:sz w:val="24"/>
          <w:szCs w:val="24"/>
        </w:rPr>
        <w:t>:</w:t>
      </w:r>
    </w:p>
    <w:p w14:paraId="20F157EC" w14:textId="77777777" w:rsidR="005F2A15" w:rsidRPr="007112F4" w:rsidRDefault="005F2A15" w:rsidP="005855DE">
      <w:pPr>
        <w:tabs>
          <w:tab w:val="left" w:pos="709"/>
          <w:tab w:val="left" w:pos="5580"/>
        </w:tabs>
        <w:ind w:left="720"/>
        <w:jc w:val="both"/>
        <w:rPr>
          <w:rFonts w:ascii="Times New Roman" w:hAnsi="Times New Roman"/>
          <w:b/>
          <w:sz w:val="24"/>
          <w:szCs w:val="24"/>
        </w:rPr>
      </w:pPr>
      <w:r w:rsidRPr="007112F4">
        <w:rPr>
          <w:rFonts w:ascii="Times New Roman" w:hAnsi="Times New Roman"/>
          <w:b/>
          <w:sz w:val="24"/>
          <w:szCs w:val="24"/>
        </w:rPr>
        <w:t>1.11</w:t>
      </w:r>
      <w:r w:rsidR="00D45F50" w:rsidRPr="007112F4">
        <w:rPr>
          <w:rFonts w:ascii="Times New Roman" w:hAnsi="Times New Roman"/>
          <w:b/>
          <w:sz w:val="24"/>
          <w:szCs w:val="24"/>
        </w:rPr>
        <w:t>.</w:t>
      </w:r>
      <w:r w:rsidRPr="007112F4">
        <w:rPr>
          <w:rFonts w:ascii="Times New Roman" w:hAnsi="Times New Roman"/>
          <w:b/>
          <w:sz w:val="24"/>
          <w:szCs w:val="24"/>
        </w:rPr>
        <w:t xml:space="preserve"> Darbuotojų sauga ir sveikata</w:t>
      </w:r>
    </w:p>
    <w:p w14:paraId="65C6B3DA" w14:textId="15AD3A23" w:rsidR="005F2A15" w:rsidRPr="007112F4" w:rsidRDefault="005F2A15" w:rsidP="00510057">
      <w:pPr>
        <w:jc w:val="both"/>
        <w:rPr>
          <w:rFonts w:ascii="Times New Roman" w:hAnsi="Times New Roman"/>
          <w:b/>
          <w:sz w:val="24"/>
          <w:szCs w:val="24"/>
        </w:rPr>
      </w:pPr>
      <w:r w:rsidRPr="007112F4">
        <w:rPr>
          <w:rFonts w:ascii="Times New Roman" w:hAnsi="Times New Roman"/>
          <w:b/>
          <w:sz w:val="24"/>
          <w:szCs w:val="24"/>
        </w:rPr>
        <w:t xml:space="preserve">Reikšminga rizika </w:t>
      </w:r>
      <w:r w:rsidR="00064BD7">
        <w:rPr>
          <w:rFonts w:ascii="Times New Roman" w:hAnsi="Times New Roman"/>
          <w:b/>
          <w:sz w:val="24"/>
          <w:szCs w:val="24"/>
        </w:rPr>
        <w:t>nustatyta</w:t>
      </w:r>
      <w:r w:rsidRPr="007112F4">
        <w:rPr>
          <w:rFonts w:ascii="Times New Roman" w:hAnsi="Times New Roman"/>
          <w:b/>
          <w:sz w:val="24"/>
          <w:szCs w:val="24"/>
        </w:rPr>
        <w:t xml:space="preserve"> miškininkystės sektoriuje</w:t>
      </w:r>
      <w:r w:rsidR="008E42FB" w:rsidRPr="007112F4">
        <w:rPr>
          <w:rFonts w:ascii="Times New Roman" w:hAnsi="Times New Roman"/>
          <w:b/>
          <w:sz w:val="24"/>
          <w:szCs w:val="24"/>
        </w:rPr>
        <w:t>,</w:t>
      </w:r>
      <w:r w:rsidRPr="007112F4">
        <w:rPr>
          <w:rFonts w:ascii="Times New Roman" w:hAnsi="Times New Roman"/>
          <w:b/>
          <w:sz w:val="24"/>
          <w:szCs w:val="24"/>
        </w:rPr>
        <w:t xml:space="preserve"> vykdant mišk</w:t>
      </w:r>
      <w:r w:rsidR="00064BD7">
        <w:rPr>
          <w:rFonts w:ascii="Times New Roman" w:hAnsi="Times New Roman"/>
          <w:b/>
          <w:sz w:val="24"/>
          <w:szCs w:val="24"/>
        </w:rPr>
        <w:t>ų</w:t>
      </w:r>
      <w:r w:rsidRPr="007112F4">
        <w:rPr>
          <w:rFonts w:ascii="Times New Roman" w:hAnsi="Times New Roman"/>
          <w:b/>
          <w:sz w:val="24"/>
          <w:szCs w:val="24"/>
        </w:rPr>
        <w:t xml:space="preserve"> kirtim</w:t>
      </w:r>
      <w:r w:rsidR="00064BD7">
        <w:rPr>
          <w:rFonts w:ascii="Times New Roman" w:hAnsi="Times New Roman"/>
          <w:b/>
          <w:sz w:val="24"/>
          <w:szCs w:val="24"/>
        </w:rPr>
        <w:t>us motoriniu</w:t>
      </w:r>
      <w:r w:rsidRPr="007112F4">
        <w:rPr>
          <w:rFonts w:ascii="Times New Roman" w:hAnsi="Times New Roman"/>
          <w:b/>
          <w:sz w:val="24"/>
          <w:szCs w:val="24"/>
        </w:rPr>
        <w:t xml:space="preserve"> pjūklu ir su </w:t>
      </w:r>
      <w:r w:rsidR="00590D2E" w:rsidRPr="007112F4">
        <w:rPr>
          <w:rFonts w:ascii="Times New Roman" w:hAnsi="Times New Roman"/>
          <w:b/>
          <w:sz w:val="24"/>
          <w:szCs w:val="24"/>
        </w:rPr>
        <w:t>kirtimu</w:t>
      </w:r>
      <w:r w:rsidRPr="007112F4">
        <w:rPr>
          <w:rFonts w:ascii="Times New Roman" w:hAnsi="Times New Roman"/>
          <w:b/>
          <w:sz w:val="24"/>
          <w:szCs w:val="24"/>
        </w:rPr>
        <w:t xml:space="preserve"> susijusius darbus.</w:t>
      </w:r>
    </w:p>
    <w:p w14:paraId="12EE981A" w14:textId="5E978C9D" w:rsidR="005F2A15" w:rsidRPr="007112F4" w:rsidRDefault="00064BD7" w:rsidP="00510057">
      <w:pPr>
        <w:jc w:val="both"/>
        <w:rPr>
          <w:rFonts w:ascii="Times New Roman" w:hAnsi="Times New Roman"/>
          <w:sz w:val="24"/>
          <w:szCs w:val="24"/>
        </w:rPr>
      </w:pPr>
      <w:r>
        <w:rPr>
          <w:rFonts w:ascii="Times New Roman" w:hAnsi="Times New Roman"/>
          <w:sz w:val="24"/>
          <w:szCs w:val="24"/>
        </w:rPr>
        <w:t>Darbas m</w:t>
      </w:r>
      <w:r w:rsidR="005F2A15" w:rsidRPr="007112F4">
        <w:rPr>
          <w:rFonts w:ascii="Times New Roman" w:hAnsi="Times New Roman"/>
          <w:sz w:val="24"/>
          <w:szCs w:val="24"/>
        </w:rPr>
        <w:t>išk</w:t>
      </w:r>
      <w:r>
        <w:rPr>
          <w:rFonts w:ascii="Times New Roman" w:hAnsi="Times New Roman"/>
          <w:sz w:val="24"/>
          <w:szCs w:val="24"/>
        </w:rPr>
        <w:t>ą</w:t>
      </w:r>
      <w:r w:rsidR="005F2A15" w:rsidRPr="007112F4">
        <w:rPr>
          <w:rFonts w:ascii="Times New Roman" w:hAnsi="Times New Roman"/>
          <w:sz w:val="24"/>
          <w:szCs w:val="24"/>
        </w:rPr>
        <w:t xml:space="preserve"> k</w:t>
      </w:r>
      <w:r>
        <w:rPr>
          <w:rFonts w:ascii="Times New Roman" w:hAnsi="Times New Roman"/>
          <w:sz w:val="24"/>
          <w:szCs w:val="24"/>
        </w:rPr>
        <w:t>ertant</w:t>
      </w:r>
      <w:r w:rsidR="005F2A15" w:rsidRPr="007112F4">
        <w:rPr>
          <w:rFonts w:ascii="Times New Roman" w:hAnsi="Times New Roman"/>
          <w:sz w:val="24"/>
          <w:szCs w:val="24"/>
        </w:rPr>
        <w:t xml:space="preserve"> medkirte laikomas</w:t>
      </w:r>
      <w:r>
        <w:rPr>
          <w:rFonts w:ascii="Times New Roman" w:hAnsi="Times New Roman"/>
          <w:sz w:val="24"/>
          <w:szCs w:val="24"/>
        </w:rPr>
        <w:t xml:space="preserve"> saugiu</w:t>
      </w:r>
      <w:r w:rsidR="005F2A15" w:rsidRPr="007112F4">
        <w:rPr>
          <w:rFonts w:ascii="Times New Roman" w:hAnsi="Times New Roman"/>
          <w:sz w:val="24"/>
          <w:szCs w:val="24"/>
        </w:rPr>
        <w:t xml:space="preserve">, todėl rizika susijusi su miško kirtimu medkirte </w:t>
      </w:r>
      <w:r>
        <w:rPr>
          <w:rFonts w:ascii="Times New Roman" w:hAnsi="Times New Roman"/>
          <w:sz w:val="24"/>
          <w:szCs w:val="24"/>
        </w:rPr>
        <w:t xml:space="preserve">yra </w:t>
      </w:r>
      <w:r w:rsidR="005F2A15" w:rsidRPr="007112F4">
        <w:rPr>
          <w:rFonts w:ascii="Times New Roman" w:hAnsi="Times New Roman"/>
          <w:sz w:val="24"/>
          <w:szCs w:val="24"/>
        </w:rPr>
        <w:t xml:space="preserve">nereikšminga. </w:t>
      </w:r>
    </w:p>
    <w:p w14:paraId="664DD21E" w14:textId="3C930806" w:rsidR="005F2A15" w:rsidRPr="007112F4" w:rsidRDefault="00064BD7" w:rsidP="00510057">
      <w:pPr>
        <w:jc w:val="both"/>
        <w:rPr>
          <w:rFonts w:ascii="Times New Roman" w:hAnsi="Times New Roman"/>
          <w:sz w:val="24"/>
          <w:szCs w:val="24"/>
        </w:rPr>
      </w:pPr>
      <w:r>
        <w:rPr>
          <w:rFonts w:ascii="Times New Roman" w:hAnsi="Times New Roman"/>
          <w:sz w:val="24"/>
          <w:szCs w:val="24"/>
        </w:rPr>
        <w:t>Įprasta</w:t>
      </w:r>
      <w:r w:rsidR="0055749C">
        <w:rPr>
          <w:rFonts w:ascii="Times New Roman" w:hAnsi="Times New Roman"/>
          <w:sz w:val="24"/>
          <w:szCs w:val="24"/>
        </w:rPr>
        <w:t xml:space="preserve"> </w:t>
      </w:r>
      <w:r w:rsidR="005F2A15" w:rsidRPr="007112F4">
        <w:rPr>
          <w:rFonts w:ascii="Times New Roman" w:hAnsi="Times New Roman"/>
          <w:sz w:val="24"/>
          <w:szCs w:val="24"/>
        </w:rPr>
        <w:t xml:space="preserve">miškų </w:t>
      </w:r>
      <w:r w:rsidR="00C8681F" w:rsidRPr="007112F4">
        <w:rPr>
          <w:rFonts w:ascii="Times New Roman" w:hAnsi="Times New Roman"/>
          <w:sz w:val="24"/>
          <w:szCs w:val="24"/>
        </w:rPr>
        <w:t xml:space="preserve">tvarkymo vieneto </w:t>
      </w:r>
      <w:r w:rsidR="005F2A15" w:rsidRPr="007112F4">
        <w:rPr>
          <w:rFonts w:ascii="Times New Roman" w:hAnsi="Times New Roman"/>
          <w:sz w:val="24"/>
          <w:szCs w:val="24"/>
        </w:rPr>
        <w:t>veikla,</w:t>
      </w:r>
      <w:r w:rsidR="005A7560">
        <w:rPr>
          <w:rFonts w:ascii="Times New Roman" w:hAnsi="Times New Roman"/>
          <w:sz w:val="24"/>
          <w:szCs w:val="24"/>
        </w:rPr>
        <w:t xml:space="preserve"> kuri</w:t>
      </w:r>
      <w:r w:rsidR="005F2A15" w:rsidRPr="007112F4">
        <w:rPr>
          <w:rFonts w:ascii="Times New Roman" w:hAnsi="Times New Roman"/>
          <w:sz w:val="24"/>
          <w:szCs w:val="24"/>
        </w:rPr>
        <w:t xml:space="preserve"> nesusijusi su miško kirtimu</w:t>
      </w:r>
      <w:r w:rsidR="008E42FB" w:rsidRPr="007112F4">
        <w:rPr>
          <w:rFonts w:ascii="Times New Roman" w:hAnsi="Times New Roman"/>
          <w:sz w:val="24"/>
          <w:szCs w:val="24"/>
        </w:rPr>
        <w:t>,</w:t>
      </w:r>
      <w:r w:rsidR="005F2A15" w:rsidRPr="007112F4">
        <w:rPr>
          <w:rFonts w:ascii="Times New Roman" w:hAnsi="Times New Roman"/>
          <w:sz w:val="24"/>
          <w:szCs w:val="24"/>
        </w:rPr>
        <w:t xml:space="preserve"> nėra laikoma pavojinga, todėl rizika yra nereikšminga.</w:t>
      </w:r>
    </w:p>
    <w:p w14:paraId="5282BD56" w14:textId="77777777" w:rsidR="005F2A15" w:rsidRPr="007112F4" w:rsidRDefault="005F2A15" w:rsidP="005F2A15">
      <w:pPr>
        <w:rPr>
          <w:rFonts w:ascii="Times New Roman" w:hAnsi="Times New Roman"/>
          <w:sz w:val="24"/>
          <w:szCs w:val="24"/>
        </w:rPr>
      </w:pPr>
    </w:p>
    <w:p w14:paraId="7CA6706B" w14:textId="6FA7AD69" w:rsidR="002F0FDF" w:rsidRPr="007112F4" w:rsidRDefault="002F0FDF" w:rsidP="009E38AD">
      <w:pPr>
        <w:numPr>
          <w:ilvl w:val="1"/>
          <w:numId w:val="5"/>
        </w:numPr>
        <w:ind w:hanging="916"/>
        <w:rPr>
          <w:rFonts w:ascii="Times New Roman" w:hAnsi="Times New Roman"/>
          <w:b/>
          <w:sz w:val="24"/>
          <w:szCs w:val="24"/>
        </w:rPr>
      </w:pPr>
      <w:r w:rsidRPr="007112F4">
        <w:rPr>
          <w:rFonts w:ascii="Times New Roman" w:hAnsi="Times New Roman"/>
          <w:b/>
          <w:sz w:val="24"/>
          <w:szCs w:val="24"/>
        </w:rPr>
        <w:t xml:space="preserve">Veiksmai, kurie bus </w:t>
      </w:r>
      <w:r w:rsidR="005A7560">
        <w:rPr>
          <w:rFonts w:ascii="Times New Roman" w:hAnsi="Times New Roman"/>
          <w:b/>
          <w:sz w:val="24"/>
          <w:szCs w:val="24"/>
        </w:rPr>
        <w:t>įgyvendinami</w:t>
      </w:r>
      <w:r w:rsidRPr="007112F4">
        <w:rPr>
          <w:rFonts w:ascii="Times New Roman" w:hAnsi="Times New Roman"/>
          <w:b/>
          <w:sz w:val="24"/>
          <w:szCs w:val="24"/>
        </w:rPr>
        <w:t xml:space="preserve"> siekiant sumažinti</w:t>
      </w:r>
      <w:r w:rsidR="005B367D" w:rsidRPr="007112F4">
        <w:rPr>
          <w:rFonts w:ascii="Times New Roman" w:hAnsi="Times New Roman"/>
          <w:b/>
          <w:sz w:val="24"/>
          <w:szCs w:val="24"/>
        </w:rPr>
        <w:t xml:space="preserve"> nustatytą</w:t>
      </w:r>
      <w:r w:rsidRPr="007112F4">
        <w:rPr>
          <w:rFonts w:ascii="Times New Roman" w:hAnsi="Times New Roman"/>
          <w:b/>
          <w:sz w:val="24"/>
          <w:szCs w:val="24"/>
        </w:rPr>
        <w:t xml:space="preserve"> rizik</w:t>
      </w:r>
      <w:r w:rsidR="005B367D" w:rsidRPr="007112F4">
        <w:rPr>
          <w:rFonts w:ascii="Times New Roman" w:hAnsi="Times New Roman"/>
          <w:b/>
          <w:sz w:val="24"/>
          <w:szCs w:val="24"/>
        </w:rPr>
        <w:t>ą</w:t>
      </w:r>
    </w:p>
    <w:p w14:paraId="1833B375" w14:textId="77777777" w:rsidR="005F2A15" w:rsidRPr="007112F4" w:rsidRDefault="005F2A15" w:rsidP="009E38AD">
      <w:pPr>
        <w:numPr>
          <w:ilvl w:val="2"/>
          <w:numId w:val="5"/>
        </w:numPr>
        <w:ind w:left="1134" w:hanging="708"/>
        <w:jc w:val="both"/>
        <w:rPr>
          <w:rFonts w:ascii="Times New Roman" w:hAnsi="Times New Roman"/>
          <w:sz w:val="24"/>
          <w:szCs w:val="24"/>
        </w:rPr>
      </w:pPr>
      <w:r w:rsidRPr="007112F4">
        <w:rPr>
          <w:rFonts w:ascii="Times New Roman" w:hAnsi="Times New Roman"/>
          <w:sz w:val="24"/>
          <w:szCs w:val="24"/>
        </w:rPr>
        <w:t>Rangovų, vykdančių miško kirtimo darbus</w:t>
      </w:r>
      <w:r w:rsidR="005A7560">
        <w:rPr>
          <w:rFonts w:ascii="Times New Roman" w:hAnsi="Times New Roman"/>
          <w:sz w:val="24"/>
          <w:szCs w:val="24"/>
        </w:rPr>
        <w:t xml:space="preserve"> motoriniu</w:t>
      </w:r>
      <w:r w:rsidRPr="007112F4">
        <w:rPr>
          <w:rFonts w:ascii="Times New Roman" w:hAnsi="Times New Roman"/>
          <w:sz w:val="24"/>
          <w:szCs w:val="24"/>
        </w:rPr>
        <w:t xml:space="preserve"> pjūklu (įskaitant krūmapjoves) kontrolė:</w:t>
      </w:r>
    </w:p>
    <w:p w14:paraId="12784947" w14:textId="5A06C7ED" w:rsidR="004F094F" w:rsidRPr="007112F4" w:rsidRDefault="004F094F" w:rsidP="009E38AD">
      <w:pPr>
        <w:numPr>
          <w:ilvl w:val="0"/>
          <w:numId w:val="3"/>
        </w:numPr>
        <w:tabs>
          <w:tab w:val="left" w:pos="1276"/>
        </w:tabs>
        <w:ind w:hanging="11"/>
        <w:jc w:val="both"/>
        <w:rPr>
          <w:rFonts w:ascii="Times New Roman" w:hAnsi="Times New Roman"/>
          <w:sz w:val="24"/>
          <w:szCs w:val="24"/>
        </w:rPr>
      </w:pPr>
      <w:r w:rsidRPr="007112F4">
        <w:rPr>
          <w:rFonts w:ascii="Times New Roman" w:hAnsi="Times New Roman"/>
          <w:sz w:val="24"/>
          <w:szCs w:val="24"/>
        </w:rPr>
        <w:t>Pasirašant sutartis su rangovais mišk</w:t>
      </w:r>
      <w:r w:rsidR="005A7560">
        <w:rPr>
          <w:rFonts w:ascii="Times New Roman" w:hAnsi="Times New Roman"/>
          <w:sz w:val="24"/>
          <w:szCs w:val="24"/>
        </w:rPr>
        <w:t>ui</w:t>
      </w:r>
      <w:r w:rsidRPr="007112F4">
        <w:rPr>
          <w:rFonts w:ascii="Times New Roman" w:hAnsi="Times New Roman"/>
          <w:sz w:val="24"/>
          <w:szCs w:val="24"/>
        </w:rPr>
        <w:t xml:space="preserve"> kir</w:t>
      </w:r>
      <w:r w:rsidR="005A7560">
        <w:rPr>
          <w:rFonts w:ascii="Times New Roman" w:hAnsi="Times New Roman"/>
          <w:sz w:val="24"/>
          <w:szCs w:val="24"/>
        </w:rPr>
        <w:t>sti</w:t>
      </w:r>
      <w:r w:rsidRPr="007112F4">
        <w:rPr>
          <w:rFonts w:ascii="Times New Roman" w:hAnsi="Times New Roman"/>
          <w:sz w:val="24"/>
          <w:szCs w:val="24"/>
        </w:rPr>
        <w:t xml:space="preserve"> ir su </w:t>
      </w:r>
      <w:r w:rsidR="005A7560">
        <w:rPr>
          <w:rFonts w:ascii="Times New Roman" w:hAnsi="Times New Roman"/>
          <w:sz w:val="24"/>
          <w:szCs w:val="24"/>
        </w:rPr>
        <w:t>kirtimu</w:t>
      </w:r>
      <w:r w:rsidRPr="007112F4">
        <w:rPr>
          <w:rFonts w:ascii="Times New Roman" w:hAnsi="Times New Roman"/>
          <w:sz w:val="24"/>
          <w:szCs w:val="24"/>
        </w:rPr>
        <w:t xml:space="preserve"> susijusiems darbams</w:t>
      </w:r>
      <w:r w:rsidR="005A7560">
        <w:rPr>
          <w:rFonts w:ascii="Times New Roman" w:hAnsi="Times New Roman"/>
          <w:sz w:val="24"/>
          <w:szCs w:val="24"/>
        </w:rPr>
        <w:t xml:space="preserve"> atlikti</w:t>
      </w:r>
      <w:r w:rsidRPr="007112F4">
        <w:rPr>
          <w:rFonts w:ascii="Times New Roman" w:hAnsi="Times New Roman"/>
          <w:sz w:val="24"/>
          <w:szCs w:val="24"/>
        </w:rPr>
        <w:t xml:space="preserve">, sutartyse turi būti nurodyta, kad rangovinė įmonė privalo ir sutinka </w:t>
      </w:r>
      <w:r w:rsidR="005A7560">
        <w:rPr>
          <w:rFonts w:ascii="Times New Roman" w:hAnsi="Times New Roman"/>
          <w:sz w:val="24"/>
          <w:szCs w:val="24"/>
        </w:rPr>
        <w:t xml:space="preserve">darbe taikyti visas įmanomas priemones </w:t>
      </w:r>
      <w:r w:rsidR="005A7560" w:rsidRPr="007112F4">
        <w:rPr>
          <w:rFonts w:ascii="Times New Roman" w:hAnsi="Times New Roman"/>
          <w:sz w:val="24"/>
          <w:szCs w:val="24"/>
        </w:rPr>
        <w:t>darbuotojų</w:t>
      </w:r>
      <w:r w:rsidR="005A7560">
        <w:rPr>
          <w:rFonts w:ascii="Times New Roman" w:hAnsi="Times New Roman"/>
          <w:sz w:val="24"/>
          <w:szCs w:val="24"/>
        </w:rPr>
        <w:t xml:space="preserve"> saugai ir sveikatai </w:t>
      </w:r>
      <w:r w:rsidRPr="007112F4">
        <w:rPr>
          <w:rFonts w:ascii="Times New Roman" w:hAnsi="Times New Roman"/>
          <w:sz w:val="24"/>
          <w:szCs w:val="24"/>
        </w:rPr>
        <w:t>užtikrinti</w:t>
      </w:r>
      <w:r w:rsidR="005A7560">
        <w:rPr>
          <w:rFonts w:ascii="Times New Roman" w:hAnsi="Times New Roman"/>
          <w:sz w:val="24"/>
          <w:szCs w:val="24"/>
        </w:rPr>
        <w:t>;</w:t>
      </w:r>
    </w:p>
    <w:p w14:paraId="2B9FDDFE" w14:textId="0F8D8980" w:rsidR="004F094F" w:rsidRPr="006F4DF6" w:rsidRDefault="004F094F" w:rsidP="006F4DF6">
      <w:pPr>
        <w:numPr>
          <w:ilvl w:val="0"/>
          <w:numId w:val="3"/>
        </w:numPr>
        <w:tabs>
          <w:tab w:val="left" w:pos="1276"/>
        </w:tabs>
        <w:ind w:hanging="11"/>
        <w:jc w:val="both"/>
        <w:rPr>
          <w:rFonts w:ascii="Times New Roman" w:hAnsi="Times New Roman"/>
          <w:sz w:val="24"/>
          <w:szCs w:val="24"/>
        </w:rPr>
      </w:pPr>
      <w:r w:rsidRPr="007112F4">
        <w:rPr>
          <w:rFonts w:ascii="Times New Roman" w:hAnsi="Times New Roman"/>
          <w:sz w:val="24"/>
          <w:szCs w:val="24"/>
        </w:rPr>
        <w:t xml:space="preserve">Sudarant sutartis su rangovais miškų </w:t>
      </w:r>
      <w:r w:rsidR="00C8681F" w:rsidRPr="007112F4">
        <w:rPr>
          <w:rFonts w:ascii="Times New Roman" w:hAnsi="Times New Roman"/>
          <w:sz w:val="24"/>
          <w:szCs w:val="24"/>
        </w:rPr>
        <w:t>tvarkymo vienet</w:t>
      </w:r>
      <w:r w:rsidR="005A7560">
        <w:rPr>
          <w:rFonts w:ascii="Times New Roman" w:hAnsi="Times New Roman"/>
          <w:sz w:val="24"/>
          <w:szCs w:val="24"/>
        </w:rPr>
        <w:t>ui</w:t>
      </w:r>
      <w:r w:rsidR="00C8681F" w:rsidRPr="007112F4">
        <w:rPr>
          <w:rFonts w:ascii="Times New Roman" w:hAnsi="Times New Roman"/>
          <w:sz w:val="24"/>
          <w:szCs w:val="24"/>
        </w:rPr>
        <w:t xml:space="preserve"> </w:t>
      </w:r>
      <w:r w:rsidRPr="007112F4">
        <w:rPr>
          <w:rFonts w:ascii="Times New Roman" w:hAnsi="Times New Roman"/>
          <w:sz w:val="24"/>
          <w:szCs w:val="24"/>
        </w:rPr>
        <w:t>turi būti pateik</w:t>
      </w:r>
      <w:r w:rsidR="005A7560">
        <w:rPr>
          <w:rFonts w:ascii="Times New Roman" w:hAnsi="Times New Roman"/>
          <w:sz w:val="24"/>
          <w:szCs w:val="24"/>
        </w:rPr>
        <w:t>tas</w:t>
      </w:r>
      <w:r w:rsidRPr="007112F4">
        <w:rPr>
          <w:rFonts w:ascii="Times New Roman" w:hAnsi="Times New Roman"/>
          <w:sz w:val="24"/>
          <w:szCs w:val="24"/>
        </w:rPr>
        <w:t xml:space="preserve"> sąrašas darbuotojų, kurie dirbs miško kirtimo ir su </w:t>
      </w:r>
      <w:r w:rsidR="005A7560">
        <w:rPr>
          <w:rFonts w:ascii="Times New Roman" w:hAnsi="Times New Roman"/>
          <w:sz w:val="24"/>
          <w:szCs w:val="24"/>
        </w:rPr>
        <w:t>kirtimu</w:t>
      </w:r>
      <w:r w:rsidRPr="007112F4">
        <w:rPr>
          <w:rFonts w:ascii="Times New Roman" w:hAnsi="Times New Roman"/>
          <w:sz w:val="24"/>
          <w:szCs w:val="24"/>
        </w:rPr>
        <w:t xml:space="preserve"> susijusius darbus. Miškų </w:t>
      </w:r>
      <w:r w:rsidR="00C8681F" w:rsidRPr="007112F4">
        <w:rPr>
          <w:rFonts w:ascii="Times New Roman" w:hAnsi="Times New Roman"/>
          <w:sz w:val="24"/>
          <w:szCs w:val="24"/>
        </w:rPr>
        <w:t xml:space="preserve">tvarkymo vienetas </w:t>
      </w:r>
      <w:r w:rsidRPr="007112F4">
        <w:rPr>
          <w:rFonts w:ascii="Times New Roman" w:hAnsi="Times New Roman"/>
          <w:sz w:val="24"/>
          <w:szCs w:val="24"/>
        </w:rPr>
        <w:t>turi reikalauti darbuotojų kvalifikaciją patvirtinančių dokumentų kopijų. Jei</w:t>
      </w:r>
      <w:r w:rsidR="005A7560">
        <w:rPr>
          <w:rFonts w:ascii="Times New Roman" w:hAnsi="Times New Roman"/>
          <w:sz w:val="24"/>
          <w:szCs w:val="24"/>
        </w:rPr>
        <w:t>gu</w:t>
      </w:r>
      <w:r w:rsidRPr="007112F4">
        <w:rPr>
          <w:rFonts w:ascii="Times New Roman" w:hAnsi="Times New Roman"/>
          <w:sz w:val="24"/>
          <w:szCs w:val="24"/>
        </w:rPr>
        <w:t xml:space="preserve"> po sutarties sudarymo rangovinėje įmonėje </w:t>
      </w:r>
      <w:r w:rsidR="005855DE" w:rsidRPr="007112F4">
        <w:rPr>
          <w:rFonts w:ascii="Times New Roman" w:hAnsi="Times New Roman"/>
          <w:sz w:val="24"/>
          <w:szCs w:val="24"/>
        </w:rPr>
        <w:t xml:space="preserve">įdarbinami </w:t>
      </w:r>
      <w:r w:rsidRPr="007112F4">
        <w:rPr>
          <w:rFonts w:ascii="Times New Roman" w:hAnsi="Times New Roman"/>
          <w:sz w:val="24"/>
          <w:szCs w:val="24"/>
        </w:rPr>
        <w:t xml:space="preserve">nauji darbuotojai, kurie atliks miško kirtimo ir su juo susijusius darbus, rangovinė įmonė turi informuoti miškų </w:t>
      </w:r>
      <w:r w:rsidR="00C8681F" w:rsidRPr="007112F4">
        <w:rPr>
          <w:rFonts w:ascii="Times New Roman" w:hAnsi="Times New Roman"/>
          <w:sz w:val="24"/>
          <w:szCs w:val="24"/>
        </w:rPr>
        <w:t xml:space="preserve">tvarkymo vienetą </w:t>
      </w:r>
      <w:r w:rsidRPr="007112F4">
        <w:rPr>
          <w:rFonts w:ascii="Times New Roman" w:hAnsi="Times New Roman"/>
          <w:sz w:val="24"/>
          <w:szCs w:val="24"/>
        </w:rPr>
        <w:t xml:space="preserve">apie </w:t>
      </w:r>
      <w:r w:rsidR="006F4DF6">
        <w:rPr>
          <w:rFonts w:ascii="Times New Roman" w:hAnsi="Times New Roman"/>
          <w:sz w:val="24"/>
          <w:szCs w:val="24"/>
        </w:rPr>
        <w:t>naujus</w:t>
      </w:r>
      <w:r w:rsidRPr="007112F4">
        <w:rPr>
          <w:rFonts w:ascii="Times New Roman" w:hAnsi="Times New Roman"/>
          <w:sz w:val="24"/>
          <w:szCs w:val="24"/>
        </w:rPr>
        <w:t xml:space="preserve"> darbuotojus ir pateikti jų kvalifikaciją patvirtinančių dokumentų kopijas. </w:t>
      </w:r>
      <w:r w:rsidR="006F4DF6">
        <w:rPr>
          <w:rFonts w:ascii="Times New Roman" w:hAnsi="Times New Roman"/>
          <w:sz w:val="24"/>
          <w:szCs w:val="24"/>
        </w:rPr>
        <w:t xml:space="preserve">Jeigu </w:t>
      </w:r>
      <w:r w:rsidR="006F4DF6" w:rsidRPr="007112F4">
        <w:rPr>
          <w:rFonts w:ascii="Times New Roman" w:hAnsi="Times New Roman"/>
          <w:sz w:val="24"/>
          <w:szCs w:val="24"/>
        </w:rPr>
        <w:t>miškų tvarkymo vienetas</w:t>
      </w:r>
      <w:r w:rsidR="006F4DF6">
        <w:rPr>
          <w:rFonts w:ascii="Times New Roman" w:hAnsi="Times New Roman"/>
          <w:sz w:val="24"/>
          <w:szCs w:val="24"/>
        </w:rPr>
        <w:t xml:space="preserve"> apie naujus darbuotojos rangovinėje organizacijoje nebuvo informuotas, tokie darbuotojai </w:t>
      </w:r>
      <w:r w:rsidR="006F4DF6" w:rsidRPr="007112F4">
        <w:rPr>
          <w:rFonts w:ascii="Times New Roman" w:hAnsi="Times New Roman"/>
          <w:sz w:val="24"/>
          <w:szCs w:val="24"/>
        </w:rPr>
        <w:t>negali dirbti miško kirtimo ir su juo susijusių darbų</w:t>
      </w:r>
      <w:r w:rsidR="006F4DF6">
        <w:rPr>
          <w:rFonts w:ascii="Times New Roman" w:hAnsi="Times New Roman"/>
          <w:sz w:val="24"/>
          <w:szCs w:val="24"/>
        </w:rPr>
        <w:t xml:space="preserve">; </w:t>
      </w:r>
    </w:p>
    <w:p w14:paraId="2F1431C4" w14:textId="1B534FF0" w:rsidR="004F094F" w:rsidRPr="007112F4" w:rsidRDefault="004F094F" w:rsidP="009E38AD">
      <w:pPr>
        <w:numPr>
          <w:ilvl w:val="0"/>
          <w:numId w:val="3"/>
        </w:numPr>
        <w:tabs>
          <w:tab w:val="left" w:pos="1276"/>
        </w:tabs>
        <w:ind w:hanging="11"/>
        <w:jc w:val="both"/>
        <w:rPr>
          <w:rFonts w:ascii="Times New Roman" w:hAnsi="Times New Roman"/>
          <w:sz w:val="24"/>
          <w:szCs w:val="24"/>
        </w:rPr>
      </w:pPr>
      <w:r w:rsidRPr="007112F4">
        <w:rPr>
          <w:rFonts w:ascii="Times New Roman" w:hAnsi="Times New Roman"/>
          <w:sz w:val="24"/>
          <w:szCs w:val="24"/>
        </w:rPr>
        <w:t>Rangovai, kurie mišk</w:t>
      </w:r>
      <w:r w:rsidR="006F4DF6">
        <w:rPr>
          <w:rFonts w:ascii="Times New Roman" w:hAnsi="Times New Roman"/>
          <w:sz w:val="24"/>
          <w:szCs w:val="24"/>
        </w:rPr>
        <w:t>ui</w:t>
      </w:r>
      <w:r w:rsidRPr="007112F4">
        <w:rPr>
          <w:rFonts w:ascii="Times New Roman" w:hAnsi="Times New Roman"/>
          <w:sz w:val="24"/>
          <w:szCs w:val="24"/>
        </w:rPr>
        <w:t xml:space="preserve"> kir</w:t>
      </w:r>
      <w:r w:rsidR="006F4DF6">
        <w:rPr>
          <w:rFonts w:ascii="Times New Roman" w:hAnsi="Times New Roman"/>
          <w:sz w:val="24"/>
          <w:szCs w:val="24"/>
        </w:rPr>
        <w:t>sti</w:t>
      </w:r>
      <w:r w:rsidRPr="007112F4">
        <w:rPr>
          <w:rFonts w:ascii="Times New Roman" w:hAnsi="Times New Roman"/>
          <w:sz w:val="24"/>
          <w:szCs w:val="24"/>
        </w:rPr>
        <w:t xml:space="preserve"> ir su juo susijusiems darbams atlikti naudoja subrangovų paslaug</w:t>
      </w:r>
      <w:r w:rsidR="006F4DF6">
        <w:rPr>
          <w:rFonts w:ascii="Times New Roman" w:hAnsi="Times New Roman"/>
          <w:sz w:val="24"/>
          <w:szCs w:val="24"/>
        </w:rPr>
        <w:t>as</w:t>
      </w:r>
      <w:r w:rsidRPr="007112F4">
        <w:rPr>
          <w:rFonts w:ascii="Times New Roman" w:hAnsi="Times New Roman"/>
          <w:sz w:val="24"/>
          <w:szCs w:val="24"/>
        </w:rPr>
        <w:t xml:space="preserve">, turi </w:t>
      </w:r>
      <w:r w:rsidR="005855DE" w:rsidRPr="007112F4">
        <w:rPr>
          <w:rFonts w:ascii="Times New Roman" w:hAnsi="Times New Roman"/>
          <w:sz w:val="24"/>
          <w:szCs w:val="24"/>
        </w:rPr>
        <w:t xml:space="preserve">raštu </w:t>
      </w:r>
      <w:r w:rsidRPr="007112F4">
        <w:rPr>
          <w:rFonts w:ascii="Times New Roman" w:hAnsi="Times New Roman"/>
          <w:sz w:val="24"/>
          <w:szCs w:val="24"/>
        </w:rPr>
        <w:t xml:space="preserve">apie tai informuoti miškų </w:t>
      </w:r>
      <w:r w:rsidR="002F612B" w:rsidRPr="007112F4">
        <w:rPr>
          <w:rFonts w:ascii="Times New Roman" w:hAnsi="Times New Roman"/>
          <w:sz w:val="24"/>
          <w:szCs w:val="24"/>
        </w:rPr>
        <w:t>tvarkymo vienetą</w:t>
      </w:r>
      <w:r w:rsidR="006F4DF6">
        <w:rPr>
          <w:rFonts w:ascii="Times New Roman" w:hAnsi="Times New Roman"/>
          <w:sz w:val="24"/>
          <w:szCs w:val="24"/>
        </w:rPr>
        <w:t>.</w:t>
      </w:r>
      <w:r w:rsidR="002F612B" w:rsidRPr="007112F4">
        <w:rPr>
          <w:rFonts w:ascii="Times New Roman" w:hAnsi="Times New Roman"/>
          <w:sz w:val="24"/>
          <w:szCs w:val="24"/>
        </w:rPr>
        <w:t xml:space="preserve"> </w:t>
      </w:r>
      <w:r w:rsidR="006F4DF6">
        <w:rPr>
          <w:rFonts w:ascii="Times New Roman" w:hAnsi="Times New Roman"/>
          <w:sz w:val="24"/>
          <w:szCs w:val="24"/>
        </w:rPr>
        <w:t xml:space="preserve">Rangovas turi </w:t>
      </w:r>
      <w:r w:rsidRPr="007112F4">
        <w:rPr>
          <w:rFonts w:ascii="Times New Roman" w:hAnsi="Times New Roman"/>
          <w:sz w:val="24"/>
          <w:szCs w:val="24"/>
        </w:rPr>
        <w:t>nurodyti</w:t>
      </w:r>
      <w:r w:rsidR="006F4DF6">
        <w:rPr>
          <w:rFonts w:ascii="Times New Roman" w:hAnsi="Times New Roman"/>
          <w:sz w:val="24"/>
          <w:szCs w:val="24"/>
        </w:rPr>
        <w:t xml:space="preserve"> darbo pradžios ir pabaigos</w:t>
      </w:r>
      <w:r w:rsidRPr="007112F4">
        <w:rPr>
          <w:rFonts w:ascii="Times New Roman" w:hAnsi="Times New Roman"/>
          <w:sz w:val="24"/>
          <w:szCs w:val="24"/>
        </w:rPr>
        <w:t xml:space="preserve"> datas </w:t>
      </w:r>
      <w:r w:rsidR="006F4DF6">
        <w:rPr>
          <w:rFonts w:ascii="Times New Roman" w:hAnsi="Times New Roman"/>
          <w:sz w:val="24"/>
          <w:szCs w:val="24"/>
        </w:rPr>
        <w:t>bei vietas</w:t>
      </w:r>
      <w:r w:rsidR="00D534D3">
        <w:rPr>
          <w:rFonts w:ascii="Times New Roman" w:hAnsi="Times New Roman"/>
          <w:sz w:val="24"/>
          <w:szCs w:val="24"/>
        </w:rPr>
        <w:t>,</w:t>
      </w:r>
      <w:r w:rsidR="006F4DF6">
        <w:rPr>
          <w:rFonts w:ascii="Times New Roman" w:hAnsi="Times New Roman"/>
          <w:sz w:val="24"/>
          <w:szCs w:val="24"/>
        </w:rPr>
        <w:t xml:space="preserve"> kuriose</w:t>
      </w:r>
      <w:r w:rsidRPr="007112F4">
        <w:rPr>
          <w:rFonts w:ascii="Times New Roman" w:hAnsi="Times New Roman"/>
          <w:sz w:val="24"/>
          <w:szCs w:val="24"/>
        </w:rPr>
        <w:t xml:space="preserve"> dirbs </w:t>
      </w:r>
      <w:r w:rsidRPr="007112F4">
        <w:rPr>
          <w:rFonts w:ascii="Times New Roman" w:hAnsi="Times New Roman"/>
          <w:sz w:val="24"/>
          <w:szCs w:val="24"/>
        </w:rPr>
        <w:lastRenderedPageBreak/>
        <w:t xml:space="preserve">subrangovinės įmonės. </w:t>
      </w:r>
      <w:r w:rsidR="006F4DF6">
        <w:rPr>
          <w:rFonts w:ascii="Times New Roman" w:hAnsi="Times New Roman"/>
          <w:sz w:val="24"/>
          <w:szCs w:val="24"/>
        </w:rPr>
        <w:t>R</w:t>
      </w:r>
      <w:r w:rsidRPr="007112F4">
        <w:rPr>
          <w:rFonts w:ascii="Times New Roman" w:hAnsi="Times New Roman"/>
          <w:sz w:val="24"/>
          <w:szCs w:val="24"/>
        </w:rPr>
        <w:t>eikalavimai, kurie yra taikomi rangovams, yra taikomi ir subrangovams</w:t>
      </w:r>
      <w:r w:rsidR="000B0CA0">
        <w:rPr>
          <w:rFonts w:ascii="Times New Roman" w:hAnsi="Times New Roman"/>
          <w:sz w:val="24"/>
          <w:szCs w:val="24"/>
        </w:rPr>
        <w:t xml:space="preserve"> </w:t>
      </w:r>
      <w:proofErr w:type="spellStart"/>
      <w:r w:rsidR="000B0CA0">
        <w:rPr>
          <w:rFonts w:ascii="Times New Roman" w:hAnsi="Times New Roman"/>
          <w:sz w:val="24"/>
          <w:szCs w:val="24"/>
        </w:rPr>
        <w:t>lygiavertiškai</w:t>
      </w:r>
      <w:proofErr w:type="spellEnd"/>
      <w:r w:rsidR="00CE32F2">
        <w:rPr>
          <w:rFonts w:ascii="Times New Roman" w:hAnsi="Times New Roman"/>
          <w:sz w:val="24"/>
          <w:szCs w:val="24"/>
        </w:rPr>
        <w:t>, pavyzdžiui,</w:t>
      </w:r>
      <w:r w:rsidR="00D534D3">
        <w:rPr>
          <w:rFonts w:ascii="Times New Roman" w:hAnsi="Times New Roman"/>
          <w:sz w:val="24"/>
          <w:szCs w:val="24"/>
        </w:rPr>
        <w:t xml:space="preserve"> </w:t>
      </w:r>
      <w:r w:rsidRPr="007112F4">
        <w:rPr>
          <w:rFonts w:ascii="Times New Roman" w:hAnsi="Times New Roman"/>
          <w:sz w:val="24"/>
          <w:szCs w:val="24"/>
        </w:rPr>
        <w:t>darbų saugos reikalavim</w:t>
      </w:r>
      <w:r w:rsidR="00CE32F2">
        <w:rPr>
          <w:rFonts w:ascii="Times New Roman" w:hAnsi="Times New Roman"/>
          <w:sz w:val="24"/>
          <w:szCs w:val="24"/>
        </w:rPr>
        <w:t>ai</w:t>
      </w:r>
      <w:r w:rsidRPr="007112F4">
        <w:rPr>
          <w:rFonts w:ascii="Times New Roman" w:hAnsi="Times New Roman"/>
          <w:sz w:val="24"/>
          <w:szCs w:val="24"/>
        </w:rPr>
        <w:t xml:space="preserve">, miškų </w:t>
      </w:r>
      <w:r w:rsidR="002F612B" w:rsidRPr="007112F4">
        <w:rPr>
          <w:rFonts w:ascii="Times New Roman" w:hAnsi="Times New Roman"/>
          <w:sz w:val="24"/>
          <w:szCs w:val="24"/>
        </w:rPr>
        <w:t xml:space="preserve">tvarkymo vieneto </w:t>
      </w:r>
      <w:r w:rsidRPr="007112F4">
        <w:rPr>
          <w:rFonts w:ascii="Times New Roman" w:hAnsi="Times New Roman"/>
          <w:sz w:val="24"/>
          <w:szCs w:val="24"/>
        </w:rPr>
        <w:t xml:space="preserve">informavimas apie miško darbininkus, jų kvalifikaciją ir kt. Jei miškų </w:t>
      </w:r>
      <w:r w:rsidR="00871915" w:rsidRPr="007112F4">
        <w:rPr>
          <w:rFonts w:ascii="Times New Roman" w:hAnsi="Times New Roman"/>
          <w:sz w:val="24"/>
          <w:szCs w:val="24"/>
        </w:rPr>
        <w:t xml:space="preserve">tvarkymo vienetas </w:t>
      </w:r>
      <w:r w:rsidRPr="007112F4">
        <w:rPr>
          <w:rFonts w:ascii="Times New Roman" w:hAnsi="Times New Roman"/>
          <w:sz w:val="24"/>
          <w:szCs w:val="24"/>
        </w:rPr>
        <w:t>nėra informuota</w:t>
      </w:r>
      <w:r w:rsidR="00871915" w:rsidRPr="007112F4">
        <w:rPr>
          <w:rFonts w:ascii="Times New Roman" w:hAnsi="Times New Roman"/>
          <w:sz w:val="24"/>
          <w:szCs w:val="24"/>
        </w:rPr>
        <w:t>s</w:t>
      </w:r>
      <w:r w:rsidRPr="007112F4">
        <w:rPr>
          <w:rFonts w:ascii="Times New Roman" w:hAnsi="Times New Roman"/>
          <w:sz w:val="24"/>
          <w:szCs w:val="24"/>
        </w:rPr>
        <w:t xml:space="preserve"> apie subrangovus, </w:t>
      </w:r>
      <w:r w:rsidR="000B0CA0">
        <w:rPr>
          <w:rFonts w:ascii="Times New Roman" w:hAnsi="Times New Roman"/>
          <w:sz w:val="24"/>
          <w:szCs w:val="24"/>
        </w:rPr>
        <w:t>pastarieji</w:t>
      </w:r>
      <w:r w:rsidRPr="007112F4">
        <w:rPr>
          <w:rFonts w:ascii="Times New Roman" w:hAnsi="Times New Roman"/>
          <w:sz w:val="24"/>
          <w:szCs w:val="24"/>
        </w:rPr>
        <w:t xml:space="preserve"> negali dirbti miško kirtimo ir su juo susijusių darbų</w:t>
      </w:r>
      <w:r w:rsidR="005855DE" w:rsidRPr="007112F4">
        <w:rPr>
          <w:rFonts w:ascii="Times New Roman" w:hAnsi="Times New Roman"/>
          <w:sz w:val="24"/>
          <w:szCs w:val="24"/>
        </w:rPr>
        <w:t xml:space="preserve"> miškų </w:t>
      </w:r>
      <w:r w:rsidR="002F612B" w:rsidRPr="007112F4">
        <w:rPr>
          <w:rFonts w:ascii="Times New Roman" w:hAnsi="Times New Roman"/>
          <w:sz w:val="24"/>
          <w:szCs w:val="24"/>
        </w:rPr>
        <w:t xml:space="preserve">tvarkymo vieneto </w:t>
      </w:r>
      <w:r w:rsidR="005855DE" w:rsidRPr="007112F4">
        <w:rPr>
          <w:rFonts w:ascii="Times New Roman" w:hAnsi="Times New Roman"/>
          <w:sz w:val="24"/>
          <w:szCs w:val="24"/>
        </w:rPr>
        <w:t>miškuose.</w:t>
      </w:r>
    </w:p>
    <w:p w14:paraId="34C5F389" w14:textId="1C2FDAF9" w:rsidR="005F2A15" w:rsidRPr="007112F4" w:rsidRDefault="00342A52" w:rsidP="009E38AD">
      <w:pPr>
        <w:numPr>
          <w:ilvl w:val="0"/>
          <w:numId w:val="3"/>
        </w:numPr>
        <w:tabs>
          <w:tab w:val="left" w:pos="1276"/>
        </w:tabs>
        <w:ind w:hanging="11"/>
        <w:jc w:val="both"/>
        <w:rPr>
          <w:rFonts w:ascii="Times New Roman" w:hAnsi="Times New Roman"/>
          <w:sz w:val="24"/>
          <w:szCs w:val="24"/>
        </w:rPr>
      </w:pPr>
      <w:r>
        <w:rPr>
          <w:rFonts w:ascii="Times New Roman" w:hAnsi="Times New Roman"/>
          <w:sz w:val="24"/>
          <w:szCs w:val="24"/>
        </w:rPr>
        <w:t>R</w:t>
      </w:r>
      <w:r w:rsidR="005F2A15" w:rsidRPr="007112F4">
        <w:rPr>
          <w:rFonts w:ascii="Times New Roman" w:hAnsi="Times New Roman"/>
          <w:sz w:val="24"/>
          <w:szCs w:val="24"/>
        </w:rPr>
        <w:t>angovinė įmonė</w:t>
      </w:r>
      <w:r w:rsidR="005B367D" w:rsidRPr="007112F4">
        <w:rPr>
          <w:rFonts w:ascii="Times New Roman" w:hAnsi="Times New Roman"/>
          <w:sz w:val="24"/>
          <w:szCs w:val="24"/>
        </w:rPr>
        <w:t>,</w:t>
      </w:r>
      <w:r w:rsidR="005F2A15" w:rsidRPr="007112F4">
        <w:rPr>
          <w:rFonts w:ascii="Times New Roman" w:hAnsi="Times New Roman"/>
          <w:sz w:val="24"/>
          <w:szCs w:val="24"/>
        </w:rPr>
        <w:t xml:space="preserve"> dirbanti miškų</w:t>
      </w:r>
      <w:r w:rsidR="002F612B" w:rsidRPr="007112F4">
        <w:rPr>
          <w:rFonts w:ascii="Times New Roman" w:hAnsi="Times New Roman"/>
          <w:sz w:val="24"/>
          <w:szCs w:val="24"/>
        </w:rPr>
        <w:t xml:space="preserve"> tvarkymo vieneto </w:t>
      </w:r>
      <w:r w:rsidR="005F2A15" w:rsidRPr="007112F4">
        <w:rPr>
          <w:rFonts w:ascii="Times New Roman" w:hAnsi="Times New Roman"/>
          <w:sz w:val="24"/>
          <w:szCs w:val="24"/>
        </w:rPr>
        <w:t>miškuose</w:t>
      </w:r>
      <w:r w:rsidR="005B367D" w:rsidRPr="007112F4">
        <w:rPr>
          <w:rFonts w:ascii="Times New Roman" w:hAnsi="Times New Roman"/>
          <w:sz w:val="24"/>
          <w:szCs w:val="24"/>
        </w:rPr>
        <w:t>,</w:t>
      </w:r>
      <w:r w:rsidR="005F2A15" w:rsidRPr="007112F4">
        <w:rPr>
          <w:rFonts w:ascii="Times New Roman" w:hAnsi="Times New Roman"/>
          <w:sz w:val="24"/>
          <w:szCs w:val="24"/>
        </w:rPr>
        <w:t xml:space="preserve"> turi būti patikrinta</w:t>
      </w:r>
      <w:r>
        <w:rPr>
          <w:rFonts w:ascii="Times New Roman" w:hAnsi="Times New Roman"/>
          <w:sz w:val="24"/>
          <w:szCs w:val="24"/>
        </w:rPr>
        <w:t xml:space="preserve"> v</w:t>
      </w:r>
      <w:r w:rsidRPr="007112F4">
        <w:rPr>
          <w:rFonts w:ascii="Times New Roman" w:hAnsi="Times New Roman"/>
          <w:sz w:val="24"/>
          <w:szCs w:val="24"/>
        </w:rPr>
        <w:t>ieną kartą per mėnesį</w:t>
      </w:r>
      <w:r>
        <w:rPr>
          <w:rFonts w:ascii="Times New Roman" w:hAnsi="Times New Roman"/>
          <w:sz w:val="24"/>
          <w:szCs w:val="24"/>
        </w:rPr>
        <w:t>. Tikrinimus turi vykdyti</w:t>
      </w:r>
      <w:r w:rsidRPr="007112F4">
        <w:rPr>
          <w:rFonts w:ascii="Times New Roman" w:hAnsi="Times New Roman"/>
          <w:sz w:val="24"/>
          <w:szCs w:val="24"/>
        </w:rPr>
        <w:t xml:space="preserve"> atsakin</w:t>
      </w:r>
      <w:r>
        <w:rPr>
          <w:rFonts w:ascii="Times New Roman" w:hAnsi="Times New Roman"/>
          <w:sz w:val="24"/>
          <w:szCs w:val="24"/>
        </w:rPr>
        <w:t>gi</w:t>
      </w:r>
      <w:r w:rsidR="005F2A15" w:rsidRPr="007112F4">
        <w:rPr>
          <w:rFonts w:ascii="Times New Roman" w:hAnsi="Times New Roman"/>
          <w:sz w:val="24"/>
          <w:szCs w:val="24"/>
        </w:rPr>
        <w:t xml:space="preserve"> miškų </w:t>
      </w:r>
      <w:r w:rsidR="002F612B" w:rsidRPr="007112F4">
        <w:rPr>
          <w:rFonts w:ascii="Times New Roman" w:hAnsi="Times New Roman"/>
          <w:sz w:val="24"/>
          <w:szCs w:val="24"/>
        </w:rPr>
        <w:t xml:space="preserve">tvarkymo vieneto </w:t>
      </w:r>
      <w:r w:rsidR="005F2A15" w:rsidRPr="007112F4">
        <w:rPr>
          <w:rFonts w:ascii="Times New Roman" w:hAnsi="Times New Roman"/>
          <w:sz w:val="24"/>
          <w:szCs w:val="24"/>
        </w:rPr>
        <w:t>darbuotoj</w:t>
      </w:r>
      <w:r>
        <w:rPr>
          <w:rFonts w:ascii="Times New Roman" w:hAnsi="Times New Roman"/>
          <w:sz w:val="24"/>
          <w:szCs w:val="24"/>
        </w:rPr>
        <w:t>ai</w:t>
      </w:r>
      <w:r w:rsidR="005F2A15" w:rsidRPr="007112F4">
        <w:rPr>
          <w:rFonts w:ascii="Times New Roman" w:hAnsi="Times New Roman"/>
          <w:sz w:val="24"/>
          <w:szCs w:val="24"/>
        </w:rPr>
        <w:t>, siekiant įsitikinti, kad yra laikomasi darbų saug</w:t>
      </w:r>
      <w:r>
        <w:rPr>
          <w:rFonts w:ascii="Times New Roman" w:hAnsi="Times New Roman"/>
          <w:sz w:val="24"/>
          <w:szCs w:val="24"/>
        </w:rPr>
        <w:t>os</w:t>
      </w:r>
      <w:r w:rsidR="005F2A15" w:rsidRPr="007112F4">
        <w:rPr>
          <w:rFonts w:ascii="Times New Roman" w:hAnsi="Times New Roman"/>
          <w:sz w:val="24"/>
          <w:szCs w:val="24"/>
        </w:rPr>
        <w:t xml:space="preserve"> </w:t>
      </w:r>
      <w:r>
        <w:rPr>
          <w:rFonts w:ascii="Times New Roman" w:hAnsi="Times New Roman"/>
          <w:sz w:val="24"/>
          <w:szCs w:val="24"/>
        </w:rPr>
        <w:t xml:space="preserve"> bei kitų toliau tekste</w:t>
      </w:r>
      <w:r w:rsidR="003806F6" w:rsidRPr="007112F4">
        <w:rPr>
          <w:rFonts w:ascii="Times New Roman" w:hAnsi="Times New Roman"/>
          <w:sz w:val="24"/>
          <w:szCs w:val="24"/>
        </w:rPr>
        <w:t xml:space="preserve"> </w:t>
      </w:r>
      <w:r>
        <w:rPr>
          <w:rFonts w:ascii="Times New Roman" w:hAnsi="Times New Roman"/>
          <w:sz w:val="24"/>
          <w:szCs w:val="24"/>
        </w:rPr>
        <w:t>į</w:t>
      </w:r>
      <w:r w:rsidR="003806F6" w:rsidRPr="007112F4">
        <w:rPr>
          <w:rFonts w:ascii="Times New Roman" w:hAnsi="Times New Roman"/>
          <w:sz w:val="24"/>
          <w:szCs w:val="24"/>
        </w:rPr>
        <w:t>vardintų</w:t>
      </w:r>
      <w:r w:rsidR="005F2A15" w:rsidRPr="007112F4">
        <w:rPr>
          <w:rFonts w:ascii="Times New Roman" w:hAnsi="Times New Roman"/>
          <w:sz w:val="24"/>
          <w:szCs w:val="24"/>
        </w:rPr>
        <w:t xml:space="preserve"> reikalavimų:</w:t>
      </w:r>
    </w:p>
    <w:p w14:paraId="291CA59D" w14:textId="72F048D0" w:rsidR="005F2A15" w:rsidRPr="007112F4" w:rsidRDefault="005F2A15" w:rsidP="009E38AD">
      <w:pPr>
        <w:numPr>
          <w:ilvl w:val="1"/>
          <w:numId w:val="3"/>
        </w:numPr>
        <w:tabs>
          <w:tab w:val="left" w:pos="1276"/>
          <w:tab w:val="left" w:pos="1843"/>
        </w:tabs>
        <w:ind w:hanging="11"/>
        <w:jc w:val="both"/>
        <w:rPr>
          <w:rFonts w:ascii="Times New Roman" w:hAnsi="Times New Roman"/>
          <w:sz w:val="24"/>
          <w:szCs w:val="24"/>
        </w:rPr>
      </w:pPr>
      <w:r w:rsidRPr="007112F4">
        <w:rPr>
          <w:rFonts w:ascii="Times New Roman" w:hAnsi="Times New Roman"/>
          <w:sz w:val="24"/>
          <w:szCs w:val="24"/>
        </w:rPr>
        <w:t xml:space="preserve">Ar dėvimos asmens apsaugos priemonės (drabužiai su ryškios oranžinės ar geltonos spalvos elementais, </w:t>
      </w:r>
      <w:r w:rsidR="005B367D" w:rsidRPr="007112F4">
        <w:rPr>
          <w:rFonts w:ascii="Times New Roman" w:hAnsi="Times New Roman"/>
          <w:sz w:val="24"/>
          <w:szCs w:val="24"/>
        </w:rPr>
        <w:t xml:space="preserve">apsauginis šalmas, veidą ir akis apsaugantis tinklelis </w:t>
      </w:r>
      <w:r w:rsidR="00342A52">
        <w:rPr>
          <w:rFonts w:ascii="Times New Roman" w:hAnsi="Times New Roman"/>
          <w:sz w:val="24"/>
          <w:szCs w:val="24"/>
        </w:rPr>
        <w:t>ir (</w:t>
      </w:r>
      <w:r w:rsidR="005B367D" w:rsidRPr="007112F4">
        <w:rPr>
          <w:rFonts w:ascii="Times New Roman" w:hAnsi="Times New Roman"/>
          <w:sz w:val="24"/>
          <w:szCs w:val="24"/>
        </w:rPr>
        <w:t>ar</w:t>
      </w:r>
      <w:r w:rsidR="00342A52">
        <w:rPr>
          <w:rFonts w:ascii="Times New Roman" w:hAnsi="Times New Roman"/>
          <w:sz w:val="24"/>
          <w:szCs w:val="24"/>
        </w:rPr>
        <w:t>)</w:t>
      </w:r>
      <w:r w:rsidR="005B367D" w:rsidRPr="007112F4">
        <w:rPr>
          <w:rFonts w:ascii="Times New Roman" w:hAnsi="Times New Roman"/>
          <w:sz w:val="24"/>
          <w:szCs w:val="24"/>
        </w:rPr>
        <w:t xml:space="preserve"> skydelis, </w:t>
      </w:r>
      <w:r w:rsidR="00342A52">
        <w:rPr>
          <w:rFonts w:ascii="Times New Roman" w:hAnsi="Times New Roman"/>
          <w:sz w:val="24"/>
          <w:szCs w:val="24"/>
        </w:rPr>
        <w:t>garsą izoliuojančios</w:t>
      </w:r>
      <w:r w:rsidR="005B367D" w:rsidRPr="007112F4">
        <w:rPr>
          <w:rFonts w:ascii="Times New Roman" w:hAnsi="Times New Roman"/>
          <w:sz w:val="24"/>
          <w:szCs w:val="24"/>
        </w:rPr>
        <w:t xml:space="preserve"> ausinės, apsauginės pirštinės, kelnės su apsauga nuo įpjovimo, batai su pirštus saugančiu metaliniu ar plastikiniu priekiu ir rantytais padais</w:t>
      </w:r>
      <w:r w:rsidRPr="007112F4">
        <w:rPr>
          <w:rFonts w:ascii="Times New Roman" w:hAnsi="Times New Roman"/>
          <w:sz w:val="24"/>
          <w:szCs w:val="24"/>
        </w:rPr>
        <w:t>)</w:t>
      </w:r>
      <w:r w:rsidR="005B367D" w:rsidRPr="007112F4">
        <w:rPr>
          <w:rFonts w:ascii="Times New Roman" w:hAnsi="Times New Roman"/>
          <w:sz w:val="24"/>
          <w:szCs w:val="24"/>
        </w:rPr>
        <w:t>?</w:t>
      </w:r>
    </w:p>
    <w:p w14:paraId="4B0A3F84" w14:textId="77777777" w:rsidR="005F2A15" w:rsidRPr="007112F4" w:rsidRDefault="005F2A15" w:rsidP="009E38AD">
      <w:pPr>
        <w:numPr>
          <w:ilvl w:val="1"/>
          <w:numId w:val="3"/>
        </w:numPr>
        <w:tabs>
          <w:tab w:val="left" w:pos="1276"/>
          <w:tab w:val="left" w:pos="1843"/>
        </w:tabs>
        <w:ind w:hanging="11"/>
        <w:jc w:val="both"/>
        <w:rPr>
          <w:rFonts w:ascii="Times New Roman" w:hAnsi="Times New Roman"/>
          <w:sz w:val="24"/>
          <w:szCs w:val="24"/>
        </w:rPr>
      </w:pPr>
      <w:r w:rsidRPr="007112F4">
        <w:rPr>
          <w:rFonts w:ascii="Times New Roman" w:hAnsi="Times New Roman"/>
          <w:sz w:val="24"/>
          <w:szCs w:val="24"/>
        </w:rPr>
        <w:t>Ar yra pirmosios medicininės pagalbos rinkinys darbo vietoje</w:t>
      </w:r>
      <w:r w:rsidR="005B367D" w:rsidRPr="007112F4">
        <w:rPr>
          <w:rFonts w:ascii="Times New Roman" w:hAnsi="Times New Roman"/>
          <w:sz w:val="24"/>
          <w:szCs w:val="24"/>
        </w:rPr>
        <w:t>?</w:t>
      </w:r>
    </w:p>
    <w:p w14:paraId="63338FBB" w14:textId="52880510" w:rsidR="005F2A15" w:rsidRPr="007112F4" w:rsidRDefault="005F2A15" w:rsidP="009E38AD">
      <w:pPr>
        <w:numPr>
          <w:ilvl w:val="1"/>
          <w:numId w:val="3"/>
        </w:numPr>
        <w:tabs>
          <w:tab w:val="left" w:pos="1276"/>
          <w:tab w:val="left" w:pos="1843"/>
        </w:tabs>
        <w:ind w:hanging="11"/>
        <w:jc w:val="both"/>
        <w:rPr>
          <w:rFonts w:ascii="Times New Roman" w:hAnsi="Times New Roman"/>
          <w:sz w:val="24"/>
          <w:szCs w:val="24"/>
        </w:rPr>
      </w:pPr>
      <w:r w:rsidRPr="007112F4">
        <w:rPr>
          <w:rFonts w:ascii="Times New Roman" w:hAnsi="Times New Roman"/>
          <w:sz w:val="24"/>
          <w:szCs w:val="24"/>
        </w:rPr>
        <w:t>Ar</w:t>
      </w:r>
      <w:r w:rsidR="005B367D" w:rsidRPr="007112F4">
        <w:rPr>
          <w:rFonts w:ascii="Times New Roman" w:hAnsi="Times New Roman"/>
          <w:sz w:val="24"/>
          <w:szCs w:val="24"/>
        </w:rPr>
        <w:t xml:space="preserve"> dirbant</w:t>
      </w:r>
      <w:r w:rsidRPr="007112F4">
        <w:rPr>
          <w:rFonts w:ascii="Times New Roman" w:hAnsi="Times New Roman"/>
          <w:sz w:val="24"/>
          <w:szCs w:val="24"/>
        </w:rPr>
        <w:t xml:space="preserve"> laikomasi nustatytų saugių atstumų</w:t>
      </w:r>
      <w:r w:rsidR="002575B1">
        <w:rPr>
          <w:rFonts w:ascii="Times New Roman" w:hAnsi="Times New Roman"/>
          <w:sz w:val="24"/>
          <w:szCs w:val="24"/>
        </w:rPr>
        <w:t>,</w:t>
      </w:r>
      <w:r w:rsidRPr="007112F4">
        <w:rPr>
          <w:rFonts w:ascii="Times New Roman" w:hAnsi="Times New Roman"/>
          <w:sz w:val="24"/>
          <w:szCs w:val="24"/>
        </w:rPr>
        <w:t xml:space="preserve"> jeigu biržėje dirba kiti pjovėjai (2,5 medžio aukšč</w:t>
      </w:r>
      <w:r w:rsidR="005B367D" w:rsidRPr="007112F4">
        <w:rPr>
          <w:rFonts w:ascii="Times New Roman" w:hAnsi="Times New Roman"/>
          <w:sz w:val="24"/>
          <w:szCs w:val="24"/>
        </w:rPr>
        <w:t>io</w:t>
      </w:r>
      <w:r w:rsidR="00B354BE">
        <w:rPr>
          <w:rFonts w:ascii="Times New Roman" w:hAnsi="Times New Roman"/>
          <w:sz w:val="24"/>
          <w:szCs w:val="24"/>
        </w:rPr>
        <w:t xml:space="preserve"> atstumas tarp pjovėjų</w:t>
      </w:r>
      <w:r w:rsidR="005B367D" w:rsidRPr="007112F4">
        <w:rPr>
          <w:rFonts w:ascii="Times New Roman" w:hAnsi="Times New Roman"/>
          <w:sz w:val="24"/>
          <w:szCs w:val="24"/>
        </w:rPr>
        <w:t>)?</w:t>
      </w:r>
    </w:p>
    <w:p w14:paraId="4C1DDE89" w14:textId="072642E9" w:rsidR="004E2FDD" w:rsidRPr="007112F4" w:rsidRDefault="004E2FDD" w:rsidP="009E38AD">
      <w:pPr>
        <w:numPr>
          <w:ilvl w:val="1"/>
          <w:numId w:val="3"/>
        </w:numPr>
        <w:tabs>
          <w:tab w:val="left" w:pos="1276"/>
          <w:tab w:val="left" w:pos="1843"/>
        </w:tabs>
        <w:ind w:hanging="11"/>
        <w:jc w:val="both"/>
        <w:rPr>
          <w:rFonts w:ascii="Times New Roman" w:hAnsi="Times New Roman"/>
          <w:sz w:val="24"/>
          <w:szCs w:val="24"/>
        </w:rPr>
      </w:pPr>
      <w:r w:rsidRPr="007112F4">
        <w:rPr>
          <w:rFonts w:ascii="Times New Roman" w:hAnsi="Times New Roman"/>
          <w:sz w:val="24"/>
          <w:szCs w:val="24"/>
        </w:rPr>
        <w:t>Ar pjūklai yra techniškai tvarkingi</w:t>
      </w:r>
      <w:r w:rsidR="00B354BE">
        <w:rPr>
          <w:rFonts w:ascii="Times New Roman" w:hAnsi="Times New Roman"/>
          <w:sz w:val="24"/>
          <w:szCs w:val="24"/>
        </w:rPr>
        <w:t>:</w:t>
      </w:r>
      <w:r w:rsidR="005B367D" w:rsidRPr="007112F4">
        <w:rPr>
          <w:rFonts w:ascii="Times New Roman" w:hAnsi="Times New Roman"/>
          <w:sz w:val="24"/>
          <w:szCs w:val="24"/>
        </w:rPr>
        <w:t xml:space="preserve"> ar yra grandinės gaudytuvas,</w:t>
      </w:r>
      <w:r w:rsidRPr="007112F4">
        <w:rPr>
          <w:rFonts w:ascii="Times New Roman" w:hAnsi="Times New Roman"/>
          <w:sz w:val="24"/>
          <w:szCs w:val="24"/>
        </w:rPr>
        <w:t xml:space="preserve"> ir ar gerai veikia grandinės sta</w:t>
      </w:r>
      <w:r w:rsidR="005B367D" w:rsidRPr="007112F4">
        <w:rPr>
          <w:rFonts w:ascii="Times New Roman" w:hAnsi="Times New Roman"/>
          <w:sz w:val="24"/>
          <w:szCs w:val="24"/>
        </w:rPr>
        <w:t>bdis</w:t>
      </w:r>
      <w:r w:rsidR="00B354BE">
        <w:rPr>
          <w:rFonts w:ascii="Times New Roman" w:hAnsi="Times New Roman"/>
          <w:sz w:val="24"/>
          <w:szCs w:val="24"/>
        </w:rPr>
        <w:t>, ar techniškai tvarkinga akceleratoriaus apsauga</w:t>
      </w:r>
      <w:r w:rsidR="005B367D" w:rsidRPr="007112F4">
        <w:rPr>
          <w:rFonts w:ascii="Times New Roman" w:hAnsi="Times New Roman"/>
          <w:sz w:val="24"/>
          <w:szCs w:val="24"/>
        </w:rPr>
        <w:t>?</w:t>
      </w:r>
    </w:p>
    <w:p w14:paraId="30EF134C" w14:textId="00F2344F" w:rsidR="005F2A15" w:rsidRPr="007112F4" w:rsidRDefault="00B50410" w:rsidP="009E38AD">
      <w:pPr>
        <w:numPr>
          <w:ilvl w:val="1"/>
          <w:numId w:val="3"/>
        </w:numPr>
        <w:tabs>
          <w:tab w:val="left" w:pos="1276"/>
          <w:tab w:val="left" w:pos="1843"/>
        </w:tabs>
        <w:ind w:hanging="11"/>
        <w:jc w:val="both"/>
        <w:rPr>
          <w:rFonts w:ascii="Times New Roman" w:hAnsi="Times New Roman"/>
          <w:sz w:val="24"/>
          <w:szCs w:val="24"/>
        </w:rPr>
      </w:pPr>
      <w:r w:rsidRPr="00B50410">
        <w:rPr>
          <w:rFonts w:ascii="Times New Roman" w:hAnsi="Times New Roman"/>
          <w:sz w:val="24"/>
          <w:szCs w:val="24"/>
        </w:rPr>
        <w:t>Ar pjaunant med</w:t>
      </w:r>
      <w:r w:rsidRPr="00B50410">
        <w:rPr>
          <w:rFonts w:ascii="Times New Roman" w:hAnsi="Times New Roman" w:hint="eastAsia"/>
          <w:sz w:val="24"/>
          <w:szCs w:val="24"/>
        </w:rPr>
        <w:t>į</w:t>
      </w:r>
      <w:r w:rsidRPr="00B50410">
        <w:rPr>
          <w:rFonts w:ascii="Times New Roman" w:hAnsi="Times New Roman"/>
          <w:sz w:val="24"/>
          <w:szCs w:val="24"/>
        </w:rPr>
        <w:t xml:space="preserve"> tinkamai paliekama u</w:t>
      </w:r>
      <w:r w:rsidRPr="00B50410">
        <w:rPr>
          <w:rFonts w:ascii="Times New Roman" w:hAnsi="Times New Roman" w:hint="eastAsia"/>
          <w:sz w:val="24"/>
          <w:szCs w:val="24"/>
        </w:rPr>
        <w:t>ž</w:t>
      </w:r>
      <w:r w:rsidRPr="00B50410">
        <w:rPr>
          <w:rFonts w:ascii="Times New Roman" w:hAnsi="Times New Roman"/>
          <w:sz w:val="24"/>
          <w:szCs w:val="24"/>
        </w:rPr>
        <w:t>t</w:t>
      </w:r>
      <w:r w:rsidRPr="00B50410">
        <w:rPr>
          <w:rFonts w:ascii="Times New Roman" w:hAnsi="Times New Roman" w:hint="eastAsia"/>
          <w:sz w:val="24"/>
          <w:szCs w:val="24"/>
        </w:rPr>
        <w:t>ū</w:t>
      </w:r>
      <w:r w:rsidRPr="00B50410">
        <w:rPr>
          <w:rFonts w:ascii="Times New Roman" w:hAnsi="Times New Roman"/>
          <w:sz w:val="24"/>
          <w:szCs w:val="24"/>
        </w:rPr>
        <w:t>ra, padedanti saugiai stieb</w:t>
      </w:r>
      <w:r w:rsidRPr="00B50410">
        <w:rPr>
          <w:rFonts w:ascii="Times New Roman" w:hAnsi="Times New Roman" w:hint="eastAsia"/>
          <w:sz w:val="24"/>
          <w:szCs w:val="24"/>
        </w:rPr>
        <w:t>ą</w:t>
      </w:r>
      <w:r w:rsidRPr="00B50410">
        <w:rPr>
          <w:rFonts w:ascii="Times New Roman" w:hAnsi="Times New Roman"/>
          <w:sz w:val="24"/>
          <w:szCs w:val="24"/>
        </w:rPr>
        <w:t xml:space="preserve"> nuleisti pageidaujama kryptimi</w:t>
      </w:r>
      <w:r w:rsidRPr="00B50410" w:rsidDel="00B50410">
        <w:rPr>
          <w:rFonts w:ascii="Times New Roman" w:hAnsi="Times New Roman"/>
          <w:sz w:val="24"/>
          <w:szCs w:val="24"/>
        </w:rPr>
        <w:t xml:space="preserve"> </w:t>
      </w:r>
      <w:r w:rsidR="005F2A15" w:rsidRPr="007112F4">
        <w:rPr>
          <w:rFonts w:ascii="Times New Roman" w:hAnsi="Times New Roman"/>
          <w:sz w:val="24"/>
          <w:szCs w:val="24"/>
        </w:rPr>
        <w:t>(</w:t>
      </w:r>
      <w:r w:rsidR="005B367D" w:rsidRPr="007112F4">
        <w:rPr>
          <w:rFonts w:ascii="Times New Roman" w:hAnsi="Times New Roman"/>
          <w:sz w:val="24"/>
          <w:szCs w:val="24"/>
        </w:rPr>
        <w:t>?</w:t>
      </w:r>
    </w:p>
    <w:p w14:paraId="5EC4292B" w14:textId="66CD7823" w:rsidR="005F2A15" w:rsidRPr="007112F4" w:rsidRDefault="005F2A15" w:rsidP="009E38AD">
      <w:pPr>
        <w:numPr>
          <w:ilvl w:val="1"/>
          <w:numId w:val="3"/>
        </w:numPr>
        <w:tabs>
          <w:tab w:val="left" w:pos="1276"/>
          <w:tab w:val="left" w:pos="1843"/>
        </w:tabs>
        <w:ind w:hanging="11"/>
        <w:jc w:val="both"/>
        <w:rPr>
          <w:rFonts w:ascii="Times New Roman" w:hAnsi="Times New Roman"/>
          <w:sz w:val="24"/>
          <w:szCs w:val="24"/>
        </w:rPr>
      </w:pPr>
      <w:r w:rsidRPr="007112F4">
        <w:rPr>
          <w:rFonts w:ascii="Times New Roman" w:hAnsi="Times New Roman"/>
          <w:sz w:val="24"/>
          <w:szCs w:val="24"/>
        </w:rPr>
        <w:t>Ar biržėje nėra įstrigusių medžių, jei toki</w:t>
      </w:r>
      <w:r w:rsidR="00B50410">
        <w:rPr>
          <w:rFonts w:ascii="Times New Roman" w:hAnsi="Times New Roman"/>
          <w:sz w:val="24"/>
          <w:szCs w:val="24"/>
        </w:rPr>
        <w:t>ų</w:t>
      </w:r>
      <w:r w:rsidRPr="007112F4">
        <w:rPr>
          <w:rFonts w:ascii="Times New Roman" w:hAnsi="Times New Roman"/>
          <w:sz w:val="24"/>
          <w:szCs w:val="24"/>
        </w:rPr>
        <w:t xml:space="preserve"> yra, ar </w:t>
      </w:r>
      <w:r w:rsidR="005B367D" w:rsidRPr="007112F4">
        <w:rPr>
          <w:rFonts w:ascii="Times New Roman" w:hAnsi="Times New Roman"/>
          <w:sz w:val="24"/>
          <w:szCs w:val="24"/>
        </w:rPr>
        <w:t xml:space="preserve">pavojinga jų galimo kritimo zona apjuosta gerai matoma </w:t>
      </w:r>
      <w:r w:rsidRPr="007112F4">
        <w:rPr>
          <w:rFonts w:ascii="Times New Roman" w:hAnsi="Times New Roman"/>
          <w:sz w:val="24"/>
          <w:szCs w:val="24"/>
        </w:rPr>
        <w:t>STOP juosta</w:t>
      </w:r>
      <w:r w:rsidR="005B367D" w:rsidRPr="007112F4">
        <w:rPr>
          <w:rFonts w:ascii="Times New Roman" w:hAnsi="Times New Roman"/>
          <w:sz w:val="24"/>
          <w:szCs w:val="24"/>
        </w:rPr>
        <w:t>?</w:t>
      </w:r>
    </w:p>
    <w:p w14:paraId="266C394E" w14:textId="7386D4D1" w:rsidR="005F2A15" w:rsidRPr="007112F4" w:rsidRDefault="005F2A15" w:rsidP="009E38AD">
      <w:pPr>
        <w:numPr>
          <w:ilvl w:val="1"/>
          <w:numId w:val="3"/>
        </w:numPr>
        <w:tabs>
          <w:tab w:val="left" w:pos="1276"/>
          <w:tab w:val="left" w:pos="1843"/>
        </w:tabs>
        <w:ind w:hanging="11"/>
        <w:jc w:val="both"/>
        <w:rPr>
          <w:rFonts w:ascii="Times New Roman" w:hAnsi="Times New Roman"/>
          <w:sz w:val="24"/>
          <w:szCs w:val="24"/>
        </w:rPr>
      </w:pPr>
      <w:r w:rsidRPr="007112F4">
        <w:rPr>
          <w:rFonts w:ascii="Times New Roman" w:hAnsi="Times New Roman"/>
          <w:sz w:val="24"/>
          <w:szCs w:val="24"/>
        </w:rPr>
        <w:t>Ar miško kirtėjai turi galiojančius kvalifikaciją patvirtinančius dokumentus</w:t>
      </w:r>
      <w:r w:rsidR="005B367D" w:rsidRPr="007112F4">
        <w:rPr>
          <w:rFonts w:ascii="Times New Roman" w:hAnsi="Times New Roman"/>
          <w:sz w:val="24"/>
          <w:szCs w:val="24"/>
        </w:rPr>
        <w:t>?</w:t>
      </w:r>
    </w:p>
    <w:p w14:paraId="20DF2148" w14:textId="77777777" w:rsidR="004E2FDD" w:rsidRPr="007112F4" w:rsidRDefault="004E2FDD" w:rsidP="009E38AD">
      <w:pPr>
        <w:numPr>
          <w:ilvl w:val="1"/>
          <w:numId w:val="3"/>
        </w:numPr>
        <w:tabs>
          <w:tab w:val="left" w:pos="1276"/>
          <w:tab w:val="left" w:pos="1843"/>
        </w:tabs>
        <w:ind w:hanging="11"/>
        <w:jc w:val="both"/>
        <w:rPr>
          <w:rFonts w:ascii="Times New Roman" w:hAnsi="Times New Roman"/>
          <w:sz w:val="24"/>
          <w:szCs w:val="24"/>
        </w:rPr>
      </w:pPr>
      <w:r w:rsidRPr="007112F4">
        <w:rPr>
          <w:rFonts w:ascii="Times New Roman" w:hAnsi="Times New Roman"/>
          <w:sz w:val="24"/>
          <w:szCs w:val="24"/>
        </w:rPr>
        <w:t>Ar yra pastatyti įspėjamieji ženklai prie kelių į kertamas biržes</w:t>
      </w:r>
      <w:r w:rsidR="005B367D" w:rsidRPr="007112F4">
        <w:rPr>
          <w:rFonts w:ascii="Times New Roman" w:hAnsi="Times New Roman"/>
          <w:sz w:val="24"/>
          <w:szCs w:val="24"/>
        </w:rPr>
        <w:t>?</w:t>
      </w:r>
    </w:p>
    <w:p w14:paraId="2B0C869F" w14:textId="77777777" w:rsidR="005F2A15" w:rsidRPr="007112F4" w:rsidRDefault="005F2A15" w:rsidP="009E38AD">
      <w:pPr>
        <w:numPr>
          <w:ilvl w:val="1"/>
          <w:numId w:val="3"/>
        </w:numPr>
        <w:tabs>
          <w:tab w:val="left" w:pos="1276"/>
          <w:tab w:val="left" w:pos="1843"/>
        </w:tabs>
        <w:ind w:hanging="11"/>
        <w:jc w:val="both"/>
        <w:rPr>
          <w:rFonts w:ascii="Times New Roman" w:hAnsi="Times New Roman"/>
          <w:sz w:val="24"/>
          <w:szCs w:val="24"/>
        </w:rPr>
      </w:pPr>
      <w:r w:rsidRPr="007112F4">
        <w:rPr>
          <w:rFonts w:ascii="Times New Roman" w:hAnsi="Times New Roman"/>
          <w:sz w:val="24"/>
          <w:szCs w:val="24"/>
        </w:rPr>
        <w:t>Ar yra STOP juosta, skirta aptverti įstrigusiems medžiams, darbo vietoje?</w:t>
      </w:r>
    </w:p>
    <w:p w14:paraId="1A9555D5" w14:textId="77777777" w:rsidR="005F2A15" w:rsidRPr="007112F4" w:rsidRDefault="003806F6" w:rsidP="009E38AD">
      <w:pPr>
        <w:numPr>
          <w:ilvl w:val="1"/>
          <w:numId w:val="3"/>
        </w:numPr>
        <w:tabs>
          <w:tab w:val="left" w:pos="1276"/>
          <w:tab w:val="left" w:pos="1843"/>
        </w:tabs>
        <w:ind w:hanging="11"/>
        <w:jc w:val="both"/>
        <w:rPr>
          <w:rFonts w:ascii="Times New Roman" w:hAnsi="Times New Roman"/>
          <w:sz w:val="24"/>
          <w:szCs w:val="24"/>
        </w:rPr>
      </w:pPr>
      <w:r w:rsidRPr="007112F4">
        <w:rPr>
          <w:rFonts w:ascii="Times New Roman" w:hAnsi="Times New Roman"/>
          <w:sz w:val="24"/>
          <w:szCs w:val="24"/>
        </w:rPr>
        <w:t xml:space="preserve">Ar darbus vykdo rangovinė įmonė, tiesiogiai sudariusi sutartį su miškų </w:t>
      </w:r>
      <w:r w:rsidR="002F612B" w:rsidRPr="007112F4">
        <w:rPr>
          <w:rFonts w:ascii="Times New Roman" w:hAnsi="Times New Roman"/>
          <w:sz w:val="24"/>
          <w:szCs w:val="24"/>
        </w:rPr>
        <w:t>tvarkymo vienetu</w:t>
      </w:r>
      <w:r w:rsidRPr="007112F4">
        <w:rPr>
          <w:rFonts w:ascii="Times New Roman" w:hAnsi="Times New Roman"/>
          <w:sz w:val="24"/>
          <w:szCs w:val="24"/>
        </w:rPr>
        <w:t>, ar subrangovinė įmonė</w:t>
      </w:r>
      <w:r w:rsidR="005B367D" w:rsidRPr="007112F4">
        <w:rPr>
          <w:rFonts w:ascii="Times New Roman" w:hAnsi="Times New Roman"/>
          <w:sz w:val="24"/>
          <w:szCs w:val="24"/>
        </w:rPr>
        <w:t xml:space="preserve">, neturinti tiesioginės sutarties su </w:t>
      </w:r>
      <w:r w:rsidR="002F612B" w:rsidRPr="007112F4">
        <w:rPr>
          <w:rFonts w:ascii="Times New Roman" w:hAnsi="Times New Roman"/>
          <w:sz w:val="24"/>
          <w:szCs w:val="24"/>
        </w:rPr>
        <w:t>miškų tvarkymo vienetu</w:t>
      </w:r>
      <w:r w:rsidR="005B367D" w:rsidRPr="007112F4">
        <w:rPr>
          <w:rFonts w:ascii="Times New Roman" w:hAnsi="Times New Roman"/>
          <w:sz w:val="24"/>
          <w:szCs w:val="24"/>
        </w:rPr>
        <w:t>?</w:t>
      </w:r>
    </w:p>
    <w:p w14:paraId="6E0A9E93" w14:textId="169F5622" w:rsidR="004F094F" w:rsidRPr="007112F4" w:rsidRDefault="004F094F" w:rsidP="009E38AD">
      <w:pPr>
        <w:numPr>
          <w:ilvl w:val="1"/>
          <w:numId w:val="3"/>
        </w:numPr>
        <w:tabs>
          <w:tab w:val="left" w:pos="1276"/>
          <w:tab w:val="left" w:pos="1843"/>
        </w:tabs>
        <w:ind w:hanging="11"/>
        <w:jc w:val="both"/>
        <w:rPr>
          <w:rFonts w:ascii="Times New Roman" w:hAnsi="Times New Roman"/>
          <w:sz w:val="24"/>
          <w:szCs w:val="24"/>
        </w:rPr>
      </w:pPr>
      <w:r w:rsidRPr="007112F4">
        <w:rPr>
          <w:rFonts w:ascii="Times New Roman" w:hAnsi="Times New Roman"/>
          <w:sz w:val="24"/>
          <w:szCs w:val="24"/>
        </w:rPr>
        <w:lastRenderedPageBreak/>
        <w:t xml:space="preserve">Ar miškų </w:t>
      </w:r>
      <w:r w:rsidR="002F612B" w:rsidRPr="007112F4">
        <w:rPr>
          <w:rFonts w:ascii="Times New Roman" w:hAnsi="Times New Roman"/>
          <w:sz w:val="24"/>
          <w:szCs w:val="24"/>
        </w:rPr>
        <w:t xml:space="preserve">tvarkymo vienetui </w:t>
      </w:r>
      <w:r w:rsidRPr="007112F4">
        <w:rPr>
          <w:rFonts w:ascii="Times New Roman" w:hAnsi="Times New Roman"/>
          <w:sz w:val="24"/>
          <w:szCs w:val="24"/>
        </w:rPr>
        <w:t>yra pranešta apie visus biržėje dirbančius darbininkus (</w:t>
      </w:r>
      <w:r w:rsidR="00B50410">
        <w:rPr>
          <w:rFonts w:ascii="Times New Roman" w:hAnsi="Times New Roman"/>
          <w:sz w:val="24"/>
          <w:szCs w:val="24"/>
        </w:rPr>
        <w:t>ž</w:t>
      </w:r>
      <w:r w:rsidRPr="007112F4">
        <w:rPr>
          <w:rFonts w:ascii="Times New Roman" w:hAnsi="Times New Roman"/>
          <w:sz w:val="24"/>
          <w:szCs w:val="24"/>
        </w:rPr>
        <w:t xml:space="preserve">r. punktą </w:t>
      </w:r>
      <w:r w:rsidR="00D45F50" w:rsidRPr="007112F4">
        <w:rPr>
          <w:rFonts w:ascii="Times New Roman" w:hAnsi="Times New Roman"/>
          <w:sz w:val="24"/>
          <w:szCs w:val="24"/>
        </w:rPr>
        <w:t>1.1.1</w:t>
      </w:r>
      <w:r w:rsidRPr="007112F4">
        <w:rPr>
          <w:rFonts w:ascii="Times New Roman" w:hAnsi="Times New Roman"/>
          <w:sz w:val="24"/>
          <w:szCs w:val="24"/>
        </w:rPr>
        <w:t>.</w:t>
      </w:r>
      <w:r w:rsidR="00D45F50" w:rsidRPr="007112F4">
        <w:rPr>
          <w:rFonts w:ascii="Times New Roman" w:hAnsi="Times New Roman"/>
          <w:sz w:val="24"/>
          <w:szCs w:val="24"/>
        </w:rPr>
        <w:t xml:space="preserve"> </w:t>
      </w:r>
      <w:r w:rsidRPr="007112F4">
        <w:rPr>
          <w:rFonts w:ascii="Times New Roman" w:hAnsi="Times New Roman"/>
          <w:sz w:val="24"/>
          <w:szCs w:val="24"/>
        </w:rPr>
        <w:t xml:space="preserve">B)? </w:t>
      </w:r>
    </w:p>
    <w:p w14:paraId="28725135" w14:textId="77777777" w:rsidR="005F2A15" w:rsidRPr="007112F4" w:rsidRDefault="005F2A15" w:rsidP="00510057">
      <w:pPr>
        <w:tabs>
          <w:tab w:val="left" w:pos="1276"/>
        </w:tabs>
        <w:ind w:left="709" w:hanging="11"/>
        <w:jc w:val="both"/>
        <w:rPr>
          <w:rFonts w:ascii="Times New Roman" w:hAnsi="Times New Roman"/>
          <w:sz w:val="24"/>
          <w:szCs w:val="24"/>
        </w:rPr>
      </w:pPr>
      <w:r w:rsidRPr="007112F4">
        <w:rPr>
          <w:rFonts w:ascii="Times New Roman" w:hAnsi="Times New Roman"/>
          <w:sz w:val="24"/>
          <w:szCs w:val="24"/>
        </w:rPr>
        <w:t xml:space="preserve">Po kiekvieno patikrinimo surašomas aktas, kuriame nurodoma, kokie darbų saugos reikalavimai buvo </w:t>
      </w:r>
      <w:r w:rsidR="005B367D" w:rsidRPr="007112F4">
        <w:rPr>
          <w:rFonts w:ascii="Times New Roman" w:hAnsi="Times New Roman"/>
          <w:sz w:val="24"/>
          <w:szCs w:val="24"/>
        </w:rPr>
        <w:t>vertinti</w:t>
      </w:r>
      <w:r w:rsidRPr="007112F4">
        <w:rPr>
          <w:rFonts w:ascii="Times New Roman" w:hAnsi="Times New Roman"/>
          <w:sz w:val="24"/>
          <w:szCs w:val="24"/>
        </w:rPr>
        <w:t xml:space="preserve"> bei nurodomi pastebėjimai. Nustačius neatitiktis darbų saugos </w:t>
      </w:r>
      <w:r w:rsidR="005B367D" w:rsidRPr="007112F4">
        <w:rPr>
          <w:rFonts w:ascii="Times New Roman" w:hAnsi="Times New Roman"/>
          <w:sz w:val="24"/>
          <w:szCs w:val="24"/>
        </w:rPr>
        <w:t xml:space="preserve">ir kitiems </w:t>
      </w:r>
      <w:r w:rsidRPr="007112F4">
        <w:rPr>
          <w:rFonts w:ascii="Times New Roman" w:hAnsi="Times New Roman"/>
          <w:sz w:val="24"/>
          <w:szCs w:val="24"/>
        </w:rPr>
        <w:t xml:space="preserve">reikalavimams, siekiant išvengti nelaimingų atsitikimų, darbai turi būti stabdomi iki tol, kol bus pašalintos neatitiktys. </w:t>
      </w:r>
    </w:p>
    <w:p w14:paraId="44A235FF" w14:textId="431997DE" w:rsidR="004E2FDD" w:rsidRPr="007112F4" w:rsidRDefault="004E2FDD" w:rsidP="009E38AD">
      <w:pPr>
        <w:numPr>
          <w:ilvl w:val="0"/>
          <w:numId w:val="3"/>
        </w:numPr>
        <w:tabs>
          <w:tab w:val="left" w:pos="1276"/>
        </w:tabs>
        <w:ind w:hanging="11"/>
        <w:jc w:val="both"/>
        <w:rPr>
          <w:rFonts w:ascii="Times New Roman" w:hAnsi="Times New Roman"/>
          <w:sz w:val="24"/>
          <w:szCs w:val="24"/>
        </w:rPr>
      </w:pPr>
      <w:r w:rsidRPr="007112F4">
        <w:rPr>
          <w:rFonts w:ascii="Times New Roman" w:hAnsi="Times New Roman"/>
          <w:sz w:val="24"/>
          <w:szCs w:val="24"/>
        </w:rPr>
        <w:t xml:space="preserve">Miškų </w:t>
      </w:r>
      <w:r w:rsidR="00FA51D3" w:rsidRPr="007112F4">
        <w:rPr>
          <w:rFonts w:ascii="Times New Roman" w:hAnsi="Times New Roman"/>
          <w:sz w:val="24"/>
          <w:szCs w:val="24"/>
        </w:rPr>
        <w:t xml:space="preserve">tvarkymo vienetas </w:t>
      </w:r>
      <w:r w:rsidRPr="007112F4">
        <w:rPr>
          <w:rFonts w:ascii="Times New Roman" w:hAnsi="Times New Roman"/>
          <w:sz w:val="24"/>
          <w:szCs w:val="24"/>
        </w:rPr>
        <w:t xml:space="preserve">1 kartą per metus turi išanalizuoti darbų saugos patikrinimo aktus, surašytus per paskutinius 12 mėnesių bei turi parengti santrauką nustatytų neatitikčių, susijusių su darbų saugos reikalavimų nesilaikymu. Išanalizavus dažniausiai pasitaikančius pažeidimus, miškų </w:t>
      </w:r>
      <w:r w:rsidR="00FA51D3" w:rsidRPr="007112F4">
        <w:rPr>
          <w:rFonts w:ascii="Times New Roman" w:hAnsi="Times New Roman"/>
          <w:sz w:val="24"/>
          <w:szCs w:val="24"/>
        </w:rPr>
        <w:t xml:space="preserve">tvarkymo vienetas </w:t>
      </w:r>
      <w:r w:rsidRPr="007112F4">
        <w:rPr>
          <w:rFonts w:ascii="Times New Roman" w:hAnsi="Times New Roman"/>
          <w:sz w:val="24"/>
          <w:szCs w:val="24"/>
        </w:rPr>
        <w:t xml:space="preserve">turi </w:t>
      </w:r>
      <w:r w:rsidR="00B50410">
        <w:rPr>
          <w:rFonts w:ascii="Times New Roman" w:hAnsi="Times New Roman"/>
          <w:sz w:val="24"/>
          <w:szCs w:val="24"/>
        </w:rPr>
        <w:t>išsiaiškinti</w:t>
      </w:r>
      <w:r w:rsidR="00D534D3">
        <w:rPr>
          <w:rFonts w:ascii="Times New Roman" w:hAnsi="Times New Roman"/>
          <w:sz w:val="24"/>
          <w:szCs w:val="24"/>
        </w:rPr>
        <w:t xml:space="preserve"> </w:t>
      </w:r>
      <w:r w:rsidRPr="007112F4">
        <w:rPr>
          <w:rFonts w:ascii="Times New Roman" w:hAnsi="Times New Roman"/>
          <w:sz w:val="24"/>
          <w:szCs w:val="24"/>
        </w:rPr>
        <w:t xml:space="preserve">neatitikčių atsiradimo priežastis bei imtis priemonių, kad jos nepasikartotų. </w:t>
      </w:r>
    </w:p>
    <w:p w14:paraId="1DFE4604" w14:textId="3C8D8FC1" w:rsidR="004E2FDD" w:rsidRPr="007112F4" w:rsidRDefault="008E42FB" w:rsidP="009E38AD">
      <w:pPr>
        <w:numPr>
          <w:ilvl w:val="0"/>
          <w:numId w:val="3"/>
        </w:numPr>
        <w:tabs>
          <w:tab w:val="left" w:pos="1276"/>
        </w:tabs>
        <w:ind w:hanging="11"/>
        <w:jc w:val="both"/>
        <w:rPr>
          <w:rFonts w:ascii="Times New Roman" w:hAnsi="Times New Roman"/>
          <w:sz w:val="24"/>
          <w:szCs w:val="24"/>
        </w:rPr>
      </w:pPr>
      <w:r w:rsidRPr="007112F4">
        <w:rPr>
          <w:rFonts w:ascii="Times New Roman" w:hAnsi="Times New Roman"/>
          <w:sz w:val="24"/>
          <w:szCs w:val="24"/>
        </w:rPr>
        <w:t xml:space="preserve">Miškų </w:t>
      </w:r>
      <w:r w:rsidR="00FA51D3" w:rsidRPr="007112F4">
        <w:rPr>
          <w:rFonts w:ascii="Times New Roman" w:hAnsi="Times New Roman"/>
          <w:sz w:val="24"/>
          <w:szCs w:val="24"/>
        </w:rPr>
        <w:t xml:space="preserve">tvarkymo vienetas </w:t>
      </w:r>
      <w:r w:rsidRPr="007112F4">
        <w:rPr>
          <w:rFonts w:ascii="Times New Roman" w:hAnsi="Times New Roman"/>
          <w:sz w:val="24"/>
          <w:szCs w:val="24"/>
        </w:rPr>
        <w:t>turi registruoti įvykusius nelaimingus atsitikimus, susijusius su</w:t>
      </w:r>
      <w:r w:rsidR="00B50410">
        <w:rPr>
          <w:rFonts w:ascii="Times New Roman" w:hAnsi="Times New Roman"/>
          <w:sz w:val="24"/>
          <w:szCs w:val="24"/>
        </w:rPr>
        <w:t xml:space="preserve"> miško kirtimu</w:t>
      </w:r>
      <w:r w:rsidRPr="007112F4">
        <w:rPr>
          <w:rFonts w:ascii="Times New Roman" w:hAnsi="Times New Roman"/>
          <w:sz w:val="24"/>
          <w:szCs w:val="24"/>
        </w:rPr>
        <w:t xml:space="preserve">. </w:t>
      </w:r>
      <w:r w:rsidR="00B50410">
        <w:rPr>
          <w:rFonts w:ascii="Times New Roman" w:hAnsi="Times New Roman"/>
          <w:sz w:val="24"/>
          <w:szCs w:val="24"/>
        </w:rPr>
        <w:t xml:space="preserve">Visais atvejais </w:t>
      </w:r>
      <w:r w:rsidRPr="007112F4">
        <w:rPr>
          <w:rFonts w:ascii="Times New Roman" w:hAnsi="Times New Roman"/>
          <w:sz w:val="24"/>
          <w:szCs w:val="24"/>
        </w:rPr>
        <w:t xml:space="preserve">turi būti išanalizuotos nelaimingo atsitikimo priežastys bei </w:t>
      </w:r>
      <w:r w:rsidR="00B50410">
        <w:rPr>
          <w:rFonts w:ascii="Times New Roman" w:hAnsi="Times New Roman"/>
          <w:sz w:val="24"/>
          <w:szCs w:val="24"/>
        </w:rPr>
        <w:t>taikomos</w:t>
      </w:r>
      <w:r w:rsidRPr="007112F4">
        <w:rPr>
          <w:rFonts w:ascii="Times New Roman" w:hAnsi="Times New Roman"/>
          <w:sz w:val="24"/>
          <w:szCs w:val="24"/>
        </w:rPr>
        <w:t xml:space="preserve"> atitinkam</w:t>
      </w:r>
      <w:r w:rsidR="00B50410">
        <w:rPr>
          <w:rFonts w:ascii="Times New Roman" w:hAnsi="Times New Roman"/>
          <w:sz w:val="24"/>
          <w:szCs w:val="24"/>
        </w:rPr>
        <w:t>os</w:t>
      </w:r>
      <w:r w:rsidRPr="007112F4">
        <w:rPr>
          <w:rFonts w:ascii="Times New Roman" w:hAnsi="Times New Roman"/>
          <w:sz w:val="24"/>
          <w:szCs w:val="24"/>
        </w:rPr>
        <w:t xml:space="preserve"> priemon</w:t>
      </w:r>
      <w:r w:rsidR="00B50410">
        <w:rPr>
          <w:rFonts w:ascii="Times New Roman" w:hAnsi="Times New Roman"/>
          <w:sz w:val="24"/>
          <w:szCs w:val="24"/>
        </w:rPr>
        <w:t>ės</w:t>
      </w:r>
      <w:r w:rsidR="00605356">
        <w:rPr>
          <w:rFonts w:ascii="Times New Roman" w:hAnsi="Times New Roman"/>
          <w:sz w:val="24"/>
          <w:szCs w:val="24"/>
        </w:rPr>
        <w:t>,</w:t>
      </w:r>
      <w:r w:rsidRPr="007112F4">
        <w:rPr>
          <w:rFonts w:ascii="Times New Roman" w:hAnsi="Times New Roman"/>
          <w:sz w:val="24"/>
          <w:szCs w:val="24"/>
        </w:rPr>
        <w:t xml:space="preserve"> kad jos nepasikartotų. </w:t>
      </w:r>
      <w:r w:rsidR="005A4CEB" w:rsidRPr="007112F4">
        <w:rPr>
          <w:rFonts w:ascii="Times New Roman" w:hAnsi="Times New Roman"/>
          <w:sz w:val="24"/>
          <w:szCs w:val="24"/>
        </w:rPr>
        <w:t xml:space="preserve">Tai gali būti papildomas darbuotojų informavimas, mokymai, didesnis tikrinimų skaičius darbo vietoje </w:t>
      </w:r>
      <w:r w:rsidR="00B50410">
        <w:rPr>
          <w:rFonts w:ascii="Times New Roman" w:hAnsi="Times New Roman"/>
          <w:sz w:val="24"/>
          <w:szCs w:val="24"/>
        </w:rPr>
        <w:t>bei kitos prevencinės priemonės.</w:t>
      </w:r>
    </w:p>
    <w:p w14:paraId="3ED0BAC8" w14:textId="77777777" w:rsidR="004F094F" w:rsidRPr="007112F4" w:rsidRDefault="004F094F" w:rsidP="00510057">
      <w:pPr>
        <w:ind w:left="720"/>
        <w:jc w:val="both"/>
        <w:rPr>
          <w:rFonts w:ascii="Times New Roman" w:hAnsi="Times New Roman"/>
          <w:sz w:val="24"/>
          <w:szCs w:val="24"/>
        </w:rPr>
      </w:pPr>
    </w:p>
    <w:p w14:paraId="689A4E64" w14:textId="77777777" w:rsidR="005B367D" w:rsidRPr="007112F4" w:rsidRDefault="005B367D" w:rsidP="009E38AD">
      <w:pPr>
        <w:numPr>
          <w:ilvl w:val="2"/>
          <w:numId w:val="5"/>
        </w:numPr>
        <w:ind w:left="1134" w:hanging="567"/>
        <w:jc w:val="both"/>
        <w:rPr>
          <w:rFonts w:ascii="Times New Roman" w:hAnsi="Times New Roman"/>
          <w:sz w:val="24"/>
          <w:szCs w:val="24"/>
        </w:rPr>
      </w:pPr>
      <w:r w:rsidRPr="007112F4">
        <w:rPr>
          <w:rFonts w:ascii="Times New Roman" w:hAnsi="Times New Roman"/>
          <w:sz w:val="24"/>
          <w:szCs w:val="24"/>
        </w:rPr>
        <w:t xml:space="preserve">Miškų </w:t>
      </w:r>
      <w:r w:rsidR="00FA51D3" w:rsidRPr="007112F4">
        <w:rPr>
          <w:rFonts w:ascii="Times New Roman" w:hAnsi="Times New Roman"/>
          <w:sz w:val="24"/>
          <w:szCs w:val="24"/>
        </w:rPr>
        <w:t xml:space="preserve">tvarkymo vieneto </w:t>
      </w:r>
      <w:r w:rsidR="004F094F" w:rsidRPr="007112F4">
        <w:rPr>
          <w:rFonts w:ascii="Times New Roman" w:hAnsi="Times New Roman"/>
          <w:sz w:val="24"/>
          <w:szCs w:val="24"/>
        </w:rPr>
        <w:t>darbininkų, vykdančių</w:t>
      </w:r>
      <w:r w:rsidRPr="007112F4">
        <w:rPr>
          <w:rFonts w:ascii="Times New Roman" w:hAnsi="Times New Roman"/>
          <w:sz w:val="24"/>
          <w:szCs w:val="24"/>
        </w:rPr>
        <w:t xml:space="preserve"> miško kirtimo darbus pjūklu (įskaitant krūmapjoves) kontrolė:</w:t>
      </w:r>
    </w:p>
    <w:p w14:paraId="02BE33F7" w14:textId="1DD0A6AC" w:rsidR="005B367D" w:rsidRPr="007112F4" w:rsidRDefault="004F094F" w:rsidP="009E38AD">
      <w:pPr>
        <w:numPr>
          <w:ilvl w:val="0"/>
          <w:numId w:val="4"/>
        </w:numPr>
        <w:tabs>
          <w:tab w:val="left" w:pos="1276"/>
        </w:tabs>
        <w:ind w:left="709" w:firstLine="0"/>
        <w:jc w:val="both"/>
        <w:rPr>
          <w:rFonts w:ascii="Times New Roman" w:hAnsi="Times New Roman"/>
          <w:sz w:val="24"/>
          <w:szCs w:val="24"/>
        </w:rPr>
      </w:pPr>
      <w:r w:rsidRPr="007112F4">
        <w:rPr>
          <w:rFonts w:ascii="Times New Roman" w:hAnsi="Times New Roman"/>
          <w:sz w:val="24"/>
          <w:szCs w:val="24"/>
        </w:rPr>
        <w:t xml:space="preserve">Miškų </w:t>
      </w:r>
      <w:r w:rsidR="00FA51D3" w:rsidRPr="007112F4">
        <w:rPr>
          <w:rFonts w:ascii="Times New Roman" w:hAnsi="Times New Roman"/>
          <w:sz w:val="24"/>
          <w:szCs w:val="24"/>
        </w:rPr>
        <w:t>tvark</w:t>
      </w:r>
      <w:r w:rsidR="007112F4" w:rsidRPr="007112F4">
        <w:rPr>
          <w:rFonts w:ascii="Times New Roman" w:hAnsi="Times New Roman"/>
          <w:sz w:val="24"/>
          <w:szCs w:val="24"/>
        </w:rPr>
        <w:t>y</w:t>
      </w:r>
      <w:r w:rsidR="00FA51D3" w:rsidRPr="007112F4">
        <w:rPr>
          <w:rFonts w:ascii="Times New Roman" w:hAnsi="Times New Roman"/>
          <w:sz w:val="24"/>
          <w:szCs w:val="24"/>
        </w:rPr>
        <w:t xml:space="preserve">mo vienetas </w:t>
      </w:r>
      <w:r w:rsidRPr="007112F4">
        <w:rPr>
          <w:rFonts w:ascii="Times New Roman" w:hAnsi="Times New Roman"/>
          <w:sz w:val="24"/>
          <w:szCs w:val="24"/>
        </w:rPr>
        <w:t xml:space="preserve">turi užtikrinti, kad darbuotojams, </w:t>
      </w:r>
      <w:r w:rsidR="00B50410">
        <w:rPr>
          <w:rFonts w:ascii="Times New Roman" w:hAnsi="Times New Roman"/>
          <w:sz w:val="24"/>
          <w:szCs w:val="24"/>
        </w:rPr>
        <w:t>atliekant</w:t>
      </w:r>
      <w:r w:rsidR="00605356">
        <w:rPr>
          <w:rFonts w:ascii="Times New Roman" w:hAnsi="Times New Roman"/>
          <w:sz w:val="24"/>
          <w:szCs w:val="24"/>
        </w:rPr>
        <w:t xml:space="preserve"> </w:t>
      </w:r>
      <w:r w:rsidRPr="007112F4">
        <w:rPr>
          <w:rFonts w:ascii="Times New Roman" w:hAnsi="Times New Roman"/>
          <w:sz w:val="24"/>
          <w:szCs w:val="24"/>
        </w:rPr>
        <w:t xml:space="preserve">miško kirtimo ir su juo susijusius darbus, būtų suteikta atitinkama kvalifikacija bei tai patvirtinantys galiojantys dokumentai. </w:t>
      </w:r>
    </w:p>
    <w:p w14:paraId="55DC31D8" w14:textId="0363CDBA" w:rsidR="004F094F" w:rsidRPr="007112F4" w:rsidRDefault="004F094F" w:rsidP="009E38AD">
      <w:pPr>
        <w:numPr>
          <w:ilvl w:val="0"/>
          <w:numId w:val="4"/>
        </w:numPr>
        <w:tabs>
          <w:tab w:val="left" w:pos="1276"/>
        </w:tabs>
        <w:ind w:left="709" w:firstLine="0"/>
        <w:jc w:val="both"/>
        <w:rPr>
          <w:rFonts w:ascii="Times New Roman" w:hAnsi="Times New Roman"/>
          <w:sz w:val="24"/>
          <w:szCs w:val="24"/>
        </w:rPr>
      </w:pPr>
      <w:r w:rsidRPr="007112F4">
        <w:rPr>
          <w:rFonts w:ascii="Times New Roman" w:hAnsi="Times New Roman"/>
          <w:sz w:val="24"/>
          <w:szCs w:val="24"/>
        </w:rPr>
        <w:t>Darbuotojai turi būti supažindinti su saugaus darbo instrukcijomis, miško darbų saugos taisyklėmis ir kitais saugą</w:t>
      </w:r>
      <w:r w:rsidR="00B50410">
        <w:rPr>
          <w:rFonts w:ascii="Times New Roman" w:hAnsi="Times New Roman"/>
          <w:sz w:val="24"/>
          <w:szCs w:val="24"/>
        </w:rPr>
        <w:t xml:space="preserve"> ir sveikatą</w:t>
      </w:r>
      <w:r w:rsidRPr="007112F4">
        <w:rPr>
          <w:rFonts w:ascii="Times New Roman" w:hAnsi="Times New Roman"/>
          <w:sz w:val="24"/>
          <w:szCs w:val="24"/>
        </w:rPr>
        <w:t xml:space="preserve"> darbe reg</w:t>
      </w:r>
      <w:r w:rsidR="002E355C">
        <w:rPr>
          <w:rFonts w:ascii="Times New Roman" w:hAnsi="Times New Roman"/>
          <w:sz w:val="24"/>
          <w:szCs w:val="24"/>
        </w:rPr>
        <w:t>uliuojančiais</w:t>
      </w:r>
      <w:r w:rsidRPr="007112F4">
        <w:rPr>
          <w:rFonts w:ascii="Times New Roman" w:hAnsi="Times New Roman"/>
          <w:sz w:val="24"/>
          <w:szCs w:val="24"/>
        </w:rPr>
        <w:t xml:space="preserve"> reikalavimais</w:t>
      </w:r>
      <w:r w:rsidR="00B50410">
        <w:rPr>
          <w:rFonts w:ascii="Times New Roman" w:hAnsi="Times New Roman"/>
          <w:sz w:val="24"/>
          <w:szCs w:val="24"/>
        </w:rPr>
        <w:t>.</w:t>
      </w:r>
      <w:r w:rsidRPr="007112F4">
        <w:rPr>
          <w:rFonts w:ascii="Times New Roman" w:hAnsi="Times New Roman"/>
          <w:sz w:val="24"/>
          <w:szCs w:val="24"/>
        </w:rPr>
        <w:t xml:space="preserve"> </w:t>
      </w:r>
      <w:r w:rsidR="002E355C">
        <w:rPr>
          <w:rFonts w:ascii="Times New Roman" w:hAnsi="Times New Roman"/>
          <w:sz w:val="24"/>
          <w:szCs w:val="24"/>
        </w:rPr>
        <w:t>T</w:t>
      </w:r>
      <w:r w:rsidR="002E355C" w:rsidRPr="007112F4">
        <w:rPr>
          <w:rFonts w:ascii="Times New Roman" w:hAnsi="Times New Roman"/>
          <w:sz w:val="24"/>
          <w:szCs w:val="24"/>
        </w:rPr>
        <w:t xml:space="preserve">ai patvirtinantys dokumentai </w:t>
      </w:r>
      <w:r w:rsidRPr="007112F4">
        <w:rPr>
          <w:rFonts w:ascii="Times New Roman" w:hAnsi="Times New Roman"/>
          <w:sz w:val="24"/>
          <w:szCs w:val="24"/>
        </w:rPr>
        <w:t>turi būti</w:t>
      </w:r>
      <w:r w:rsidR="00E931DE" w:rsidRPr="007112F4">
        <w:rPr>
          <w:rFonts w:ascii="Times New Roman" w:hAnsi="Times New Roman"/>
          <w:sz w:val="24"/>
          <w:szCs w:val="24"/>
        </w:rPr>
        <w:t xml:space="preserve"> saugomi</w:t>
      </w:r>
      <w:r w:rsidRPr="007112F4">
        <w:rPr>
          <w:rFonts w:ascii="Times New Roman" w:hAnsi="Times New Roman"/>
          <w:sz w:val="24"/>
          <w:szCs w:val="24"/>
        </w:rPr>
        <w:t xml:space="preserve">. </w:t>
      </w:r>
    </w:p>
    <w:p w14:paraId="7B70FE43" w14:textId="6896D9DE" w:rsidR="004F094F" w:rsidRPr="007112F4" w:rsidRDefault="00205EB2" w:rsidP="009E38AD">
      <w:pPr>
        <w:numPr>
          <w:ilvl w:val="0"/>
          <w:numId w:val="4"/>
        </w:numPr>
        <w:tabs>
          <w:tab w:val="left" w:pos="1276"/>
        </w:tabs>
        <w:ind w:left="709" w:firstLine="0"/>
        <w:jc w:val="both"/>
        <w:rPr>
          <w:rFonts w:ascii="Times New Roman" w:hAnsi="Times New Roman"/>
          <w:sz w:val="24"/>
          <w:szCs w:val="24"/>
        </w:rPr>
      </w:pPr>
      <w:r w:rsidRPr="007112F4">
        <w:rPr>
          <w:rFonts w:ascii="Times New Roman" w:hAnsi="Times New Roman"/>
          <w:sz w:val="24"/>
          <w:szCs w:val="24"/>
        </w:rPr>
        <w:t>Vieną</w:t>
      </w:r>
      <w:r w:rsidR="004F094F" w:rsidRPr="007112F4">
        <w:rPr>
          <w:rFonts w:ascii="Times New Roman" w:hAnsi="Times New Roman"/>
          <w:sz w:val="24"/>
          <w:szCs w:val="24"/>
        </w:rPr>
        <w:t xml:space="preserve"> kartą per mėnesį kiekviena </w:t>
      </w:r>
      <w:r w:rsidR="00E931DE" w:rsidRPr="007112F4">
        <w:rPr>
          <w:rFonts w:ascii="Times New Roman" w:hAnsi="Times New Roman"/>
          <w:sz w:val="24"/>
          <w:szCs w:val="24"/>
        </w:rPr>
        <w:t xml:space="preserve">miškų </w:t>
      </w:r>
      <w:r w:rsidR="00FA51D3" w:rsidRPr="007112F4">
        <w:rPr>
          <w:rFonts w:ascii="Times New Roman" w:hAnsi="Times New Roman"/>
          <w:sz w:val="24"/>
          <w:szCs w:val="24"/>
        </w:rPr>
        <w:t xml:space="preserve">tvarkymo vieneto </w:t>
      </w:r>
      <w:r w:rsidR="00E931DE" w:rsidRPr="007112F4">
        <w:rPr>
          <w:rFonts w:ascii="Times New Roman" w:hAnsi="Times New Roman"/>
          <w:sz w:val="24"/>
          <w:szCs w:val="24"/>
        </w:rPr>
        <w:t xml:space="preserve">darbuotojų, dirbančių miško kirtimo ir su juo susijusius darbus, brigada ar pavienis darbininkas (kai tai leidžia miško darbų saugos taisyklės) </w:t>
      </w:r>
      <w:r w:rsidR="004F094F" w:rsidRPr="007112F4">
        <w:rPr>
          <w:rFonts w:ascii="Times New Roman" w:hAnsi="Times New Roman"/>
          <w:sz w:val="24"/>
          <w:szCs w:val="24"/>
        </w:rPr>
        <w:t>turi būti patikrinta</w:t>
      </w:r>
      <w:r w:rsidR="00E931DE" w:rsidRPr="007112F4">
        <w:rPr>
          <w:rFonts w:ascii="Times New Roman" w:hAnsi="Times New Roman"/>
          <w:sz w:val="24"/>
          <w:szCs w:val="24"/>
        </w:rPr>
        <w:t>s</w:t>
      </w:r>
      <w:r w:rsidR="004F094F" w:rsidRPr="007112F4">
        <w:rPr>
          <w:rFonts w:ascii="Times New Roman" w:hAnsi="Times New Roman"/>
          <w:sz w:val="24"/>
          <w:szCs w:val="24"/>
        </w:rPr>
        <w:t xml:space="preserve"> atsakingų miškų </w:t>
      </w:r>
      <w:r w:rsidR="00FA51D3" w:rsidRPr="007112F4">
        <w:rPr>
          <w:rFonts w:ascii="Times New Roman" w:hAnsi="Times New Roman"/>
          <w:sz w:val="24"/>
          <w:szCs w:val="24"/>
        </w:rPr>
        <w:t xml:space="preserve">tvarkymo vieneto </w:t>
      </w:r>
      <w:r w:rsidR="004F094F" w:rsidRPr="007112F4">
        <w:rPr>
          <w:rFonts w:ascii="Times New Roman" w:hAnsi="Times New Roman"/>
          <w:sz w:val="24"/>
          <w:szCs w:val="24"/>
        </w:rPr>
        <w:t>darbuotojų</w:t>
      </w:r>
      <w:r w:rsidR="002E355C">
        <w:rPr>
          <w:rFonts w:ascii="Times New Roman" w:hAnsi="Times New Roman"/>
          <w:sz w:val="24"/>
          <w:szCs w:val="24"/>
        </w:rPr>
        <w:t>. Tai turi būti atlikta</w:t>
      </w:r>
      <w:r w:rsidR="004F094F" w:rsidRPr="007112F4">
        <w:rPr>
          <w:rFonts w:ascii="Times New Roman" w:hAnsi="Times New Roman"/>
          <w:sz w:val="24"/>
          <w:szCs w:val="24"/>
        </w:rPr>
        <w:t xml:space="preserve"> siekiant įsitikinti, kad yra laikomasi darbų saug</w:t>
      </w:r>
      <w:r w:rsidR="002E355C">
        <w:rPr>
          <w:rFonts w:ascii="Times New Roman" w:hAnsi="Times New Roman"/>
          <w:sz w:val="24"/>
          <w:szCs w:val="24"/>
        </w:rPr>
        <w:t>os  bei kitų toliau tekste</w:t>
      </w:r>
      <w:r w:rsidR="00605356">
        <w:rPr>
          <w:rFonts w:ascii="Times New Roman" w:hAnsi="Times New Roman"/>
          <w:sz w:val="24"/>
          <w:szCs w:val="24"/>
        </w:rPr>
        <w:t xml:space="preserve"> </w:t>
      </w:r>
      <w:r w:rsidR="002E355C">
        <w:rPr>
          <w:rFonts w:ascii="Times New Roman" w:hAnsi="Times New Roman"/>
          <w:sz w:val="24"/>
          <w:szCs w:val="24"/>
        </w:rPr>
        <w:t>į</w:t>
      </w:r>
      <w:r w:rsidR="004F094F" w:rsidRPr="007112F4">
        <w:rPr>
          <w:rFonts w:ascii="Times New Roman" w:hAnsi="Times New Roman"/>
          <w:sz w:val="24"/>
          <w:szCs w:val="24"/>
        </w:rPr>
        <w:t>vardintų reikalavimų:</w:t>
      </w:r>
    </w:p>
    <w:p w14:paraId="38D75C88" w14:textId="3E78C421" w:rsidR="004F094F" w:rsidRPr="007112F4" w:rsidRDefault="002E355C" w:rsidP="009E38AD">
      <w:pPr>
        <w:numPr>
          <w:ilvl w:val="1"/>
          <w:numId w:val="4"/>
        </w:numPr>
        <w:tabs>
          <w:tab w:val="left" w:pos="1276"/>
          <w:tab w:val="left" w:pos="1843"/>
        </w:tabs>
        <w:ind w:left="1418" w:firstLine="0"/>
        <w:jc w:val="both"/>
        <w:rPr>
          <w:rFonts w:ascii="Times New Roman" w:hAnsi="Times New Roman"/>
          <w:sz w:val="24"/>
          <w:szCs w:val="24"/>
        </w:rPr>
      </w:pPr>
      <w:r w:rsidRPr="002E355C">
        <w:rPr>
          <w:rFonts w:ascii="Times New Roman" w:hAnsi="Times New Roman"/>
          <w:sz w:val="24"/>
          <w:szCs w:val="24"/>
        </w:rPr>
        <w:t>Ar d</w:t>
      </w:r>
      <w:r w:rsidRPr="002E355C">
        <w:rPr>
          <w:rFonts w:ascii="Times New Roman" w:hAnsi="Times New Roman" w:hint="eastAsia"/>
          <w:sz w:val="24"/>
          <w:szCs w:val="24"/>
        </w:rPr>
        <w:t>ė</w:t>
      </w:r>
      <w:r w:rsidRPr="002E355C">
        <w:rPr>
          <w:rFonts w:ascii="Times New Roman" w:hAnsi="Times New Roman"/>
          <w:sz w:val="24"/>
          <w:szCs w:val="24"/>
        </w:rPr>
        <w:t>vimos asmens apsaugos priemon</w:t>
      </w:r>
      <w:r w:rsidRPr="002E355C">
        <w:rPr>
          <w:rFonts w:ascii="Times New Roman" w:hAnsi="Times New Roman" w:hint="eastAsia"/>
          <w:sz w:val="24"/>
          <w:szCs w:val="24"/>
        </w:rPr>
        <w:t>ė</w:t>
      </w:r>
      <w:r w:rsidRPr="002E355C">
        <w:rPr>
          <w:rFonts w:ascii="Times New Roman" w:hAnsi="Times New Roman"/>
          <w:sz w:val="24"/>
          <w:szCs w:val="24"/>
        </w:rPr>
        <w:t>s (drabu</w:t>
      </w:r>
      <w:r w:rsidRPr="002E355C">
        <w:rPr>
          <w:rFonts w:ascii="Times New Roman" w:hAnsi="Times New Roman" w:hint="eastAsia"/>
          <w:sz w:val="24"/>
          <w:szCs w:val="24"/>
        </w:rPr>
        <w:t>ž</w:t>
      </w:r>
      <w:r w:rsidRPr="002E355C">
        <w:rPr>
          <w:rFonts w:ascii="Times New Roman" w:hAnsi="Times New Roman"/>
          <w:sz w:val="24"/>
          <w:szCs w:val="24"/>
        </w:rPr>
        <w:t>iai su ry</w:t>
      </w:r>
      <w:r w:rsidRPr="002E355C">
        <w:rPr>
          <w:rFonts w:ascii="Times New Roman" w:hAnsi="Times New Roman" w:hint="eastAsia"/>
          <w:sz w:val="24"/>
          <w:szCs w:val="24"/>
        </w:rPr>
        <w:t>š</w:t>
      </w:r>
      <w:r w:rsidRPr="002E355C">
        <w:rPr>
          <w:rFonts w:ascii="Times New Roman" w:hAnsi="Times New Roman"/>
          <w:sz w:val="24"/>
          <w:szCs w:val="24"/>
        </w:rPr>
        <w:t>kios oran</w:t>
      </w:r>
      <w:r w:rsidRPr="002E355C">
        <w:rPr>
          <w:rFonts w:ascii="Times New Roman" w:hAnsi="Times New Roman" w:hint="eastAsia"/>
          <w:sz w:val="24"/>
          <w:szCs w:val="24"/>
        </w:rPr>
        <w:t>ž</w:t>
      </w:r>
      <w:r w:rsidRPr="002E355C">
        <w:rPr>
          <w:rFonts w:ascii="Times New Roman" w:hAnsi="Times New Roman"/>
          <w:sz w:val="24"/>
          <w:szCs w:val="24"/>
        </w:rPr>
        <w:t>in</w:t>
      </w:r>
      <w:r w:rsidRPr="002E355C">
        <w:rPr>
          <w:rFonts w:ascii="Times New Roman" w:hAnsi="Times New Roman" w:hint="eastAsia"/>
          <w:sz w:val="24"/>
          <w:szCs w:val="24"/>
        </w:rPr>
        <w:t>ė</w:t>
      </w:r>
      <w:r w:rsidRPr="002E355C">
        <w:rPr>
          <w:rFonts w:ascii="Times New Roman" w:hAnsi="Times New Roman"/>
          <w:sz w:val="24"/>
          <w:szCs w:val="24"/>
        </w:rPr>
        <w:t xml:space="preserve">s ar geltonos spalvos elementais, apsauginis </w:t>
      </w:r>
      <w:r w:rsidRPr="002E355C">
        <w:rPr>
          <w:rFonts w:ascii="Times New Roman" w:hAnsi="Times New Roman" w:hint="eastAsia"/>
          <w:sz w:val="24"/>
          <w:szCs w:val="24"/>
        </w:rPr>
        <w:t>š</w:t>
      </w:r>
      <w:r w:rsidRPr="002E355C">
        <w:rPr>
          <w:rFonts w:ascii="Times New Roman" w:hAnsi="Times New Roman"/>
          <w:sz w:val="24"/>
          <w:szCs w:val="24"/>
        </w:rPr>
        <w:t>almas, veid</w:t>
      </w:r>
      <w:r w:rsidRPr="002E355C">
        <w:rPr>
          <w:rFonts w:ascii="Times New Roman" w:hAnsi="Times New Roman" w:hint="eastAsia"/>
          <w:sz w:val="24"/>
          <w:szCs w:val="24"/>
        </w:rPr>
        <w:t>ą</w:t>
      </w:r>
      <w:r w:rsidRPr="002E355C">
        <w:rPr>
          <w:rFonts w:ascii="Times New Roman" w:hAnsi="Times New Roman"/>
          <w:sz w:val="24"/>
          <w:szCs w:val="24"/>
        </w:rPr>
        <w:t xml:space="preserve"> ir akis apsaugantis tinklelis ir (ar) skydelis, gars</w:t>
      </w:r>
      <w:r w:rsidRPr="002E355C">
        <w:rPr>
          <w:rFonts w:ascii="Times New Roman" w:hAnsi="Times New Roman" w:hint="eastAsia"/>
          <w:sz w:val="24"/>
          <w:szCs w:val="24"/>
        </w:rPr>
        <w:t>ą</w:t>
      </w:r>
      <w:r w:rsidRPr="002E355C">
        <w:rPr>
          <w:rFonts w:ascii="Times New Roman" w:hAnsi="Times New Roman"/>
          <w:sz w:val="24"/>
          <w:szCs w:val="24"/>
        </w:rPr>
        <w:t xml:space="preserve"> izoliuojan</w:t>
      </w:r>
      <w:r w:rsidRPr="002E355C">
        <w:rPr>
          <w:rFonts w:ascii="Times New Roman" w:hAnsi="Times New Roman" w:hint="eastAsia"/>
          <w:sz w:val="24"/>
          <w:szCs w:val="24"/>
        </w:rPr>
        <w:t>č</w:t>
      </w:r>
      <w:r w:rsidRPr="002E355C">
        <w:rPr>
          <w:rFonts w:ascii="Times New Roman" w:hAnsi="Times New Roman"/>
          <w:sz w:val="24"/>
          <w:szCs w:val="24"/>
        </w:rPr>
        <w:t>ios</w:t>
      </w:r>
      <w:r w:rsidR="00D534D3">
        <w:rPr>
          <w:rFonts w:ascii="Times New Roman" w:hAnsi="Times New Roman"/>
          <w:sz w:val="24"/>
          <w:szCs w:val="24"/>
        </w:rPr>
        <w:t xml:space="preserve"> </w:t>
      </w:r>
      <w:proofErr w:type="spellStart"/>
      <w:r w:rsidRPr="002E355C">
        <w:rPr>
          <w:rFonts w:ascii="Times New Roman" w:hAnsi="Times New Roman"/>
          <w:sz w:val="24"/>
          <w:szCs w:val="24"/>
        </w:rPr>
        <w:t>prie</w:t>
      </w:r>
      <w:r w:rsidRPr="002E355C">
        <w:rPr>
          <w:rFonts w:ascii="Times New Roman" w:hAnsi="Times New Roman" w:hint="eastAsia"/>
          <w:sz w:val="24"/>
          <w:szCs w:val="24"/>
        </w:rPr>
        <w:t>š</w:t>
      </w:r>
      <w:r w:rsidRPr="002E355C">
        <w:rPr>
          <w:rFonts w:ascii="Times New Roman" w:hAnsi="Times New Roman"/>
          <w:sz w:val="24"/>
          <w:szCs w:val="24"/>
        </w:rPr>
        <w:t>triuk</w:t>
      </w:r>
      <w:r w:rsidRPr="002E355C">
        <w:rPr>
          <w:rFonts w:ascii="Times New Roman" w:hAnsi="Times New Roman" w:hint="eastAsia"/>
          <w:sz w:val="24"/>
          <w:szCs w:val="24"/>
        </w:rPr>
        <w:t>š</w:t>
      </w:r>
      <w:r w:rsidRPr="002E355C">
        <w:rPr>
          <w:rFonts w:ascii="Times New Roman" w:hAnsi="Times New Roman"/>
          <w:sz w:val="24"/>
          <w:szCs w:val="24"/>
        </w:rPr>
        <w:t>min</w:t>
      </w:r>
      <w:r w:rsidRPr="002E355C">
        <w:rPr>
          <w:rFonts w:ascii="Times New Roman" w:hAnsi="Times New Roman" w:hint="eastAsia"/>
          <w:sz w:val="24"/>
          <w:szCs w:val="24"/>
        </w:rPr>
        <w:t>ė</w:t>
      </w:r>
      <w:r w:rsidRPr="002E355C">
        <w:rPr>
          <w:rFonts w:ascii="Times New Roman" w:hAnsi="Times New Roman"/>
          <w:sz w:val="24"/>
          <w:szCs w:val="24"/>
        </w:rPr>
        <w:t>s</w:t>
      </w:r>
      <w:proofErr w:type="spellEnd"/>
      <w:r w:rsidRPr="002E355C">
        <w:rPr>
          <w:rFonts w:ascii="Times New Roman" w:hAnsi="Times New Roman"/>
          <w:sz w:val="24"/>
          <w:szCs w:val="24"/>
        </w:rPr>
        <w:t xml:space="preserve"> ausin</w:t>
      </w:r>
      <w:r w:rsidRPr="002E355C">
        <w:rPr>
          <w:rFonts w:ascii="Times New Roman" w:hAnsi="Times New Roman" w:hint="eastAsia"/>
          <w:sz w:val="24"/>
          <w:szCs w:val="24"/>
        </w:rPr>
        <w:t>ė</w:t>
      </w:r>
      <w:r w:rsidRPr="002E355C">
        <w:rPr>
          <w:rFonts w:ascii="Times New Roman" w:hAnsi="Times New Roman"/>
          <w:sz w:val="24"/>
          <w:szCs w:val="24"/>
        </w:rPr>
        <w:t xml:space="preserve">s, </w:t>
      </w:r>
      <w:r w:rsidRPr="002E355C">
        <w:rPr>
          <w:rFonts w:ascii="Times New Roman" w:hAnsi="Times New Roman"/>
          <w:sz w:val="24"/>
          <w:szCs w:val="24"/>
        </w:rPr>
        <w:lastRenderedPageBreak/>
        <w:t>apsaugin</w:t>
      </w:r>
      <w:r w:rsidRPr="002E355C">
        <w:rPr>
          <w:rFonts w:ascii="Times New Roman" w:hAnsi="Times New Roman" w:hint="eastAsia"/>
          <w:sz w:val="24"/>
          <w:szCs w:val="24"/>
        </w:rPr>
        <w:t>ė</w:t>
      </w:r>
      <w:r w:rsidRPr="002E355C">
        <w:rPr>
          <w:rFonts w:ascii="Times New Roman" w:hAnsi="Times New Roman"/>
          <w:sz w:val="24"/>
          <w:szCs w:val="24"/>
        </w:rPr>
        <w:t>s pir</w:t>
      </w:r>
      <w:r w:rsidRPr="002E355C">
        <w:rPr>
          <w:rFonts w:ascii="Times New Roman" w:hAnsi="Times New Roman" w:hint="eastAsia"/>
          <w:sz w:val="24"/>
          <w:szCs w:val="24"/>
        </w:rPr>
        <w:t>š</w:t>
      </w:r>
      <w:r w:rsidRPr="002E355C">
        <w:rPr>
          <w:rFonts w:ascii="Times New Roman" w:hAnsi="Times New Roman"/>
          <w:sz w:val="24"/>
          <w:szCs w:val="24"/>
        </w:rPr>
        <w:t>tin</w:t>
      </w:r>
      <w:r w:rsidRPr="002E355C">
        <w:rPr>
          <w:rFonts w:ascii="Times New Roman" w:hAnsi="Times New Roman" w:hint="eastAsia"/>
          <w:sz w:val="24"/>
          <w:szCs w:val="24"/>
        </w:rPr>
        <w:t>ė</w:t>
      </w:r>
      <w:r w:rsidRPr="002E355C">
        <w:rPr>
          <w:rFonts w:ascii="Times New Roman" w:hAnsi="Times New Roman"/>
          <w:sz w:val="24"/>
          <w:szCs w:val="24"/>
        </w:rPr>
        <w:t>s, keln</w:t>
      </w:r>
      <w:r w:rsidRPr="002E355C">
        <w:rPr>
          <w:rFonts w:ascii="Times New Roman" w:hAnsi="Times New Roman" w:hint="eastAsia"/>
          <w:sz w:val="24"/>
          <w:szCs w:val="24"/>
        </w:rPr>
        <w:t>ė</w:t>
      </w:r>
      <w:r w:rsidRPr="002E355C">
        <w:rPr>
          <w:rFonts w:ascii="Times New Roman" w:hAnsi="Times New Roman"/>
          <w:sz w:val="24"/>
          <w:szCs w:val="24"/>
        </w:rPr>
        <w:t xml:space="preserve">s su apsauga nuo </w:t>
      </w:r>
      <w:r w:rsidRPr="002E355C">
        <w:rPr>
          <w:rFonts w:ascii="Times New Roman" w:hAnsi="Times New Roman" w:hint="eastAsia"/>
          <w:sz w:val="24"/>
          <w:szCs w:val="24"/>
        </w:rPr>
        <w:t>į</w:t>
      </w:r>
      <w:r w:rsidRPr="002E355C">
        <w:rPr>
          <w:rFonts w:ascii="Times New Roman" w:hAnsi="Times New Roman"/>
          <w:sz w:val="24"/>
          <w:szCs w:val="24"/>
        </w:rPr>
        <w:t>pjovimo, batai su pir</w:t>
      </w:r>
      <w:r w:rsidRPr="002E355C">
        <w:rPr>
          <w:rFonts w:ascii="Times New Roman" w:hAnsi="Times New Roman" w:hint="eastAsia"/>
          <w:sz w:val="24"/>
          <w:szCs w:val="24"/>
        </w:rPr>
        <w:t>š</w:t>
      </w:r>
      <w:r w:rsidRPr="002E355C">
        <w:rPr>
          <w:rFonts w:ascii="Times New Roman" w:hAnsi="Times New Roman"/>
          <w:sz w:val="24"/>
          <w:szCs w:val="24"/>
        </w:rPr>
        <w:t>tus saugan</w:t>
      </w:r>
      <w:r w:rsidRPr="002E355C">
        <w:rPr>
          <w:rFonts w:ascii="Times New Roman" w:hAnsi="Times New Roman" w:hint="eastAsia"/>
          <w:sz w:val="24"/>
          <w:szCs w:val="24"/>
        </w:rPr>
        <w:t>č</w:t>
      </w:r>
      <w:r w:rsidRPr="002E355C">
        <w:rPr>
          <w:rFonts w:ascii="Times New Roman" w:hAnsi="Times New Roman"/>
          <w:sz w:val="24"/>
          <w:szCs w:val="24"/>
        </w:rPr>
        <w:t>iu metaliniu ar plastikiniu priekiu ir rantytais padais)</w:t>
      </w:r>
      <w:r w:rsidR="004F094F" w:rsidRPr="007112F4">
        <w:rPr>
          <w:rFonts w:ascii="Times New Roman" w:hAnsi="Times New Roman"/>
          <w:sz w:val="24"/>
          <w:szCs w:val="24"/>
        </w:rPr>
        <w:t>?</w:t>
      </w:r>
    </w:p>
    <w:p w14:paraId="3905A18D" w14:textId="06B2B509" w:rsidR="004F094F" w:rsidRPr="007112F4" w:rsidRDefault="002E355C" w:rsidP="009E38AD">
      <w:pPr>
        <w:numPr>
          <w:ilvl w:val="1"/>
          <w:numId w:val="4"/>
        </w:numPr>
        <w:tabs>
          <w:tab w:val="left" w:pos="1276"/>
          <w:tab w:val="left" w:pos="1843"/>
        </w:tabs>
        <w:ind w:left="1418" w:firstLine="0"/>
        <w:jc w:val="both"/>
        <w:rPr>
          <w:rFonts w:ascii="Times New Roman" w:hAnsi="Times New Roman"/>
          <w:sz w:val="24"/>
          <w:szCs w:val="24"/>
        </w:rPr>
      </w:pPr>
      <w:r w:rsidRPr="002E355C">
        <w:rPr>
          <w:rFonts w:ascii="Times New Roman" w:hAnsi="Times New Roman"/>
          <w:sz w:val="24"/>
          <w:szCs w:val="24"/>
        </w:rPr>
        <w:t>Ar yra pirmosios medicinin</w:t>
      </w:r>
      <w:r w:rsidRPr="002E355C">
        <w:rPr>
          <w:rFonts w:ascii="Times New Roman" w:hAnsi="Times New Roman" w:hint="eastAsia"/>
          <w:sz w:val="24"/>
          <w:szCs w:val="24"/>
        </w:rPr>
        <w:t>ė</w:t>
      </w:r>
      <w:r w:rsidRPr="002E355C">
        <w:rPr>
          <w:rFonts w:ascii="Times New Roman" w:hAnsi="Times New Roman"/>
          <w:sz w:val="24"/>
          <w:szCs w:val="24"/>
        </w:rPr>
        <w:t>s pagalbos rinkinys darbo vietoje?</w:t>
      </w:r>
    </w:p>
    <w:p w14:paraId="28137764" w14:textId="42AF220A" w:rsidR="004F094F" w:rsidRPr="007112F4" w:rsidRDefault="002E355C" w:rsidP="009E38AD">
      <w:pPr>
        <w:numPr>
          <w:ilvl w:val="1"/>
          <w:numId w:val="4"/>
        </w:numPr>
        <w:tabs>
          <w:tab w:val="left" w:pos="1276"/>
          <w:tab w:val="left" w:pos="1843"/>
        </w:tabs>
        <w:ind w:left="1418" w:firstLine="0"/>
        <w:jc w:val="both"/>
        <w:rPr>
          <w:rFonts w:ascii="Times New Roman" w:hAnsi="Times New Roman"/>
          <w:sz w:val="24"/>
          <w:szCs w:val="24"/>
        </w:rPr>
      </w:pPr>
      <w:r w:rsidRPr="002E355C">
        <w:rPr>
          <w:rFonts w:ascii="Times New Roman" w:hAnsi="Times New Roman"/>
          <w:sz w:val="24"/>
          <w:szCs w:val="24"/>
        </w:rPr>
        <w:t>Ar dirbant laikomasi nustatyt</w:t>
      </w:r>
      <w:r w:rsidRPr="002E355C">
        <w:rPr>
          <w:rFonts w:ascii="Times New Roman" w:hAnsi="Times New Roman" w:hint="eastAsia"/>
          <w:sz w:val="24"/>
          <w:szCs w:val="24"/>
        </w:rPr>
        <w:t>ų</w:t>
      </w:r>
      <w:r w:rsidRPr="002E355C">
        <w:rPr>
          <w:rFonts w:ascii="Times New Roman" w:hAnsi="Times New Roman"/>
          <w:sz w:val="24"/>
          <w:szCs w:val="24"/>
        </w:rPr>
        <w:t xml:space="preserve"> saugi</w:t>
      </w:r>
      <w:r w:rsidRPr="002E355C">
        <w:rPr>
          <w:rFonts w:ascii="Times New Roman" w:hAnsi="Times New Roman" w:hint="eastAsia"/>
          <w:sz w:val="24"/>
          <w:szCs w:val="24"/>
        </w:rPr>
        <w:t>ų</w:t>
      </w:r>
      <w:r w:rsidRPr="002E355C">
        <w:rPr>
          <w:rFonts w:ascii="Times New Roman" w:hAnsi="Times New Roman"/>
          <w:sz w:val="24"/>
          <w:szCs w:val="24"/>
        </w:rPr>
        <w:t xml:space="preserve"> atstum</w:t>
      </w:r>
      <w:r w:rsidRPr="002E355C">
        <w:rPr>
          <w:rFonts w:ascii="Times New Roman" w:hAnsi="Times New Roman" w:hint="eastAsia"/>
          <w:sz w:val="24"/>
          <w:szCs w:val="24"/>
        </w:rPr>
        <w:t>ų</w:t>
      </w:r>
      <w:r w:rsidRPr="002E355C">
        <w:rPr>
          <w:rFonts w:ascii="Times New Roman" w:hAnsi="Times New Roman"/>
          <w:sz w:val="24"/>
          <w:szCs w:val="24"/>
        </w:rPr>
        <w:t>, jeigu bir</w:t>
      </w:r>
      <w:r w:rsidRPr="002E355C">
        <w:rPr>
          <w:rFonts w:ascii="Times New Roman" w:hAnsi="Times New Roman" w:hint="eastAsia"/>
          <w:sz w:val="24"/>
          <w:szCs w:val="24"/>
        </w:rPr>
        <w:t>žė</w:t>
      </w:r>
      <w:r w:rsidRPr="002E355C">
        <w:rPr>
          <w:rFonts w:ascii="Times New Roman" w:hAnsi="Times New Roman"/>
          <w:sz w:val="24"/>
          <w:szCs w:val="24"/>
        </w:rPr>
        <w:t>je dirba kiti pjov</w:t>
      </w:r>
      <w:r w:rsidRPr="002E355C">
        <w:rPr>
          <w:rFonts w:ascii="Times New Roman" w:hAnsi="Times New Roman" w:hint="eastAsia"/>
          <w:sz w:val="24"/>
          <w:szCs w:val="24"/>
        </w:rPr>
        <w:t>ė</w:t>
      </w:r>
      <w:r w:rsidRPr="002E355C">
        <w:rPr>
          <w:rFonts w:ascii="Times New Roman" w:hAnsi="Times New Roman"/>
          <w:sz w:val="24"/>
          <w:szCs w:val="24"/>
        </w:rPr>
        <w:t>jai (2,5 med</w:t>
      </w:r>
      <w:r w:rsidRPr="002E355C">
        <w:rPr>
          <w:rFonts w:ascii="Times New Roman" w:hAnsi="Times New Roman" w:hint="eastAsia"/>
          <w:sz w:val="24"/>
          <w:szCs w:val="24"/>
        </w:rPr>
        <w:t>ž</w:t>
      </w:r>
      <w:r w:rsidRPr="002E355C">
        <w:rPr>
          <w:rFonts w:ascii="Times New Roman" w:hAnsi="Times New Roman"/>
          <w:sz w:val="24"/>
          <w:szCs w:val="24"/>
        </w:rPr>
        <w:t>io auk</w:t>
      </w:r>
      <w:r w:rsidRPr="002E355C">
        <w:rPr>
          <w:rFonts w:ascii="Times New Roman" w:hAnsi="Times New Roman" w:hint="eastAsia"/>
          <w:sz w:val="24"/>
          <w:szCs w:val="24"/>
        </w:rPr>
        <w:t>šč</w:t>
      </w:r>
      <w:r w:rsidRPr="002E355C">
        <w:rPr>
          <w:rFonts w:ascii="Times New Roman" w:hAnsi="Times New Roman"/>
          <w:sz w:val="24"/>
          <w:szCs w:val="24"/>
        </w:rPr>
        <w:t>io atstumas tarp pjov</w:t>
      </w:r>
      <w:r w:rsidRPr="002E355C">
        <w:rPr>
          <w:rFonts w:ascii="Times New Roman" w:hAnsi="Times New Roman" w:hint="eastAsia"/>
          <w:sz w:val="24"/>
          <w:szCs w:val="24"/>
        </w:rPr>
        <w:t>ė</w:t>
      </w:r>
      <w:r w:rsidRPr="002E355C">
        <w:rPr>
          <w:rFonts w:ascii="Times New Roman" w:hAnsi="Times New Roman"/>
          <w:sz w:val="24"/>
          <w:szCs w:val="24"/>
        </w:rPr>
        <w:t>j</w:t>
      </w:r>
      <w:r w:rsidRPr="002E355C">
        <w:rPr>
          <w:rFonts w:ascii="Times New Roman" w:hAnsi="Times New Roman" w:hint="eastAsia"/>
          <w:sz w:val="24"/>
          <w:szCs w:val="24"/>
        </w:rPr>
        <w:t>ų</w:t>
      </w:r>
      <w:r w:rsidRPr="002E355C">
        <w:rPr>
          <w:rFonts w:ascii="Times New Roman" w:hAnsi="Times New Roman"/>
          <w:sz w:val="24"/>
          <w:szCs w:val="24"/>
        </w:rPr>
        <w:t>)?</w:t>
      </w:r>
    </w:p>
    <w:p w14:paraId="0DD7F0A7" w14:textId="1E3D6FC6" w:rsidR="004F094F" w:rsidRPr="007112F4" w:rsidRDefault="002E355C" w:rsidP="009E38AD">
      <w:pPr>
        <w:numPr>
          <w:ilvl w:val="1"/>
          <w:numId w:val="4"/>
        </w:numPr>
        <w:tabs>
          <w:tab w:val="left" w:pos="1276"/>
          <w:tab w:val="left" w:pos="1843"/>
        </w:tabs>
        <w:ind w:left="1418" w:firstLine="0"/>
        <w:jc w:val="both"/>
        <w:rPr>
          <w:rFonts w:ascii="Times New Roman" w:hAnsi="Times New Roman"/>
          <w:sz w:val="24"/>
          <w:szCs w:val="24"/>
        </w:rPr>
      </w:pPr>
      <w:r w:rsidRPr="007112F4">
        <w:rPr>
          <w:rFonts w:ascii="Times New Roman" w:hAnsi="Times New Roman"/>
          <w:sz w:val="24"/>
          <w:szCs w:val="24"/>
        </w:rPr>
        <w:t>Ar pjūklai yra techniškai tvarkingi</w:t>
      </w:r>
      <w:r>
        <w:rPr>
          <w:rFonts w:ascii="Times New Roman" w:hAnsi="Times New Roman"/>
          <w:sz w:val="24"/>
          <w:szCs w:val="24"/>
        </w:rPr>
        <w:t>:</w:t>
      </w:r>
      <w:r w:rsidRPr="007112F4">
        <w:rPr>
          <w:rFonts w:ascii="Times New Roman" w:hAnsi="Times New Roman"/>
          <w:sz w:val="24"/>
          <w:szCs w:val="24"/>
        </w:rPr>
        <w:t xml:space="preserve"> ar yra grandinės gaudytuvas, ir ar gerai veikia grandinės stabdis</w:t>
      </w:r>
      <w:r>
        <w:rPr>
          <w:rFonts w:ascii="Times New Roman" w:hAnsi="Times New Roman"/>
          <w:sz w:val="24"/>
          <w:szCs w:val="24"/>
        </w:rPr>
        <w:t>, ar techniškai tvarkinga akceleratoriaus apsauga</w:t>
      </w:r>
      <w:r w:rsidRPr="007112F4">
        <w:rPr>
          <w:rFonts w:ascii="Times New Roman" w:hAnsi="Times New Roman"/>
          <w:sz w:val="24"/>
          <w:szCs w:val="24"/>
        </w:rPr>
        <w:t>?</w:t>
      </w:r>
    </w:p>
    <w:p w14:paraId="3037E86C" w14:textId="35F5BB3F" w:rsidR="004F094F" w:rsidRPr="007112F4" w:rsidRDefault="002E355C" w:rsidP="009E38AD">
      <w:pPr>
        <w:numPr>
          <w:ilvl w:val="1"/>
          <w:numId w:val="4"/>
        </w:numPr>
        <w:tabs>
          <w:tab w:val="left" w:pos="1276"/>
          <w:tab w:val="left" w:pos="1843"/>
        </w:tabs>
        <w:ind w:left="1418" w:firstLine="0"/>
        <w:jc w:val="both"/>
        <w:rPr>
          <w:rFonts w:ascii="Times New Roman" w:hAnsi="Times New Roman"/>
          <w:sz w:val="24"/>
          <w:szCs w:val="24"/>
        </w:rPr>
      </w:pPr>
      <w:r w:rsidRPr="00B50410">
        <w:rPr>
          <w:rFonts w:ascii="Times New Roman" w:hAnsi="Times New Roman"/>
          <w:sz w:val="24"/>
          <w:szCs w:val="24"/>
        </w:rPr>
        <w:t>Ar pjaunant med</w:t>
      </w:r>
      <w:r w:rsidRPr="00B50410">
        <w:rPr>
          <w:rFonts w:ascii="Times New Roman" w:hAnsi="Times New Roman" w:hint="eastAsia"/>
          <w:sz w:val="24"/>
          <w:szCs w:val="24"/>
        </w:rPr>
        <w:t>į</w:t>
      </w:r>
      <w:r w:rsidRPr="00B50410">
        <w:rPr>
          <w:rFonts w:ascii="Times New Roman" w:hAnsi="Times New Roman"/>
          <w:sz w:val="24"/>
          <w:szCs w:val="24"/>
        </w:rPr>
        <w:t xml:space="preserve"> tinkamai paliekama u</w:t>
      </w:r>
      <w:r w:rsidRPr="00B50410">
        <w:rPr>
          <w:rFonts w:ascii="Times New Roman" w:hAnsi="Times New Roman" w:hint="eastAsia"/>
          <w:sz w:val="24"/>
          <w:szCs w:val="24"/>
        </w:rPr>
        <w:t>ž</w:t>
      </w:r>
      <w:r w:rsidRPr="00B50410">
        <w:rPr>
          <w:rFonts w:ascii="Times New Roman" w:hAnsi="Times New Roman"/>
          <w:sz w:val="24"/>
          <w:szCs w:val="24"/>
        </w:rPr>
        <w:t>t</w:t>
      </w:r>
      <w:r w:rsidRPr="00B50410">
        <w:rPr>
          <w:rFonts w:ascii="Times New Roman" w:hAnsi="Times New Roman" w:hint="eastAsia"/>
          <w:sz w:val="24"/>
          <w:szCs w:val="24"/>
        </w:rPr>
        <w:t>ū</w:t>
      </w:r>
      <w:r w:rsidRPr="00B50410">
        <w:rPr>
          <w:rFonts w:ascii="Times New Roman" w:hAnsi="Times New Roman"/>
          <w:sz w:val="24"/>
          <w:szCs w:val="24"/>
        </w:rPr>
        <w:t>ra, padedanti saugiai stieb</w:t>
      </w:r>
      <w:r w:rsidRPr="00B50410">
        <w:rPr>
          <w:rFonts w:ascii="Times New Roman" w:hAnsi="Times New Roman" w:hint="eastAsia"/>
          <w:sz w:val="24"/>
          <w:szCs w:val="24"/>
        </w:rPr>
        <w:t>ą</w:t>
      </w:r>
      <w:r w:rsidRPr="00B50410">
        <w:rPr>
          <w:rFonts w:ascii="Times New Roman" w:hAnsi="Times New Roman"/>
          <w:sz w:val="24"/>
          <w:szCs w:val="24"/>
        </w:rPr>
        <w:t xml:space="preserve"> nuleisti pageidaujama kryptimi</w:t>
      </w:r>
      <w:r>
        <w:rPr>
          <w:rFonts w:ascii="Times New Roman" w:hAnsi="Times New Roman"/>
          <w:sz w:val="24"/>
          <w:szCs w:val="24"/>
        </w:rPr>
        <w:t>?</w:t>
      </w:r>
    </w:p>
    <w:p w14:paraId="6BDC4216" w14:textId="77777777" w:rsidR="004F094F" w:rsidRPr="007112F4" w:rsidRDefault="004F094F" w:rsidP="009E38AD">
      <w:pPr>
        <w:numPr>
          <w:ilvl w:val="1"/>
          <w:numId w:val="4"/>
        </w:numPr>
        <w:tabs>
          <w:tab w:val="left" w:pos="1276"/>
          <w:tab w:val="left" w:pos="1843"/>
        </w:tabs>
        <w:ind w:left="1418" w:firstLine="0"/>
        <w:jc w:val="both"/>
        <w:rPr>
          <w:rFonts w:ascii="Times New Roman" w:hAnsi="Times New Roman"/>
          <w:sz w:val="24"/>
          <w:szCs w:val="24"/>
        </w:rPr>
      </w:pPr>
      <w:r w:rsidRPr="007112F4">
        <w:rPr>
          <w:rFonts w:ascii="Times New Roman" w:hAnsi="Times New Roman"/>
          <w:sz w:val="24"/>
          <w:szCs w:val="24"/>
        </w:rPr>
        <w:t>Ar biržėje nėra įstrigusių medžių, jei tokie yra, ar pavojinga jų galimo kritimo zona apjuosta gerai matoma STOP juosta?</w:t>
      </w:r>
    </w:p>
    <w:p w14:paraId="7BE03170" w14:textId="77777777" w:rsidR="004F094F" w:rsidRPr="007112F4" w:rsidRDefault="004F094F" w:rsidP="009E38AD">
      <w:pPr>
        <w:numPr>
          <w:ilvl w:val="1"/>
          <w:numId w:val="4"/>
        </w:numPr>
        <w:tabs>
          <w:tab w:val="left" w:pos="1276"/>
          <w:tab w:val="left" w:pos="1843"/>
        </w:tabs>
        <w:ind w:left="1418" w:firstLine="0"/>
        <w:jc w:val="both"/>
        <w:rPr>
          <w:rFonts w:ascii="Times New Roman" w:hAnsi="Times New Roman"/>
          <w:sz w:val="24"/>
          <w:szCs w:val="24"/>
        </w:rPr>
      </w:pPr>
      <w:r w:rsidRPr="007112F4">
        <w:rPr>
          <w:rFonts w:ascii="Times New Roman" w:hAnsi="Times New Roman"/>
          <w:sz w:val="24"/>
          <w:szCs w:val="24"/>
        </w:rPr>
        <w:t>Ar yra pastatyti įspėjamieji ženklai prie kelių į kertamas biržes?</w:t>
      </w:r>
    </w:p>
    <w:p w14:paraId="62D581CF" w14:textId="77777777" w:rsidR="004F094F" w:rsidRPr="007112F4" w:rsidRDefault="004F094F" w:rsidP="009E38AD">
      <w:pPr>
        <w:numPr>
          <w:ilvl w:val="1"/>
          <w:numId w:val="4"/>
        </w:numPr>
        <w:tabs>
          <w:tab w:val="left" w:pos="1276"/>
          <w:tab w:val="left" w:pos="1843"/>
        </w:tabs>
        <w:ind w:left="1418" w:firstLine="0"/>
        <w:jc w:val="both"/>
        <w:rPr>
          <w:rFonts w:ascii="Times New Roman" w:hAnsi="Times New Roman"/>
          <w:sz w:val="24"/>
          <w:szCs w:val="24"/>
        </w:rPr>
      </w:pPr>
      <w:r w:rsidRPr="007112F4">
        <w:rPr>
          <w:rFonts w:ascii="Times New Roman" w:hAnsi="Times New Roman"/>
          <w:sz w:val="24"/>
          <w:szCs w:val="24"/>
        </w:rPr>
        <w:t xml:space="preserve">Ar yra STOP juosta, skirta aptverti įstrigusiems medžiams, darbo vietoje? </w:t>
      </w:r>
    </w:p>
    <w:p w14:paraId="33E1C03C" w14:textId="77777777" w:rsidR="004F094F" w:rsidRPr="007112F4" w:rsidRDefault="004F094F" w:rsidP="00510057">
      <w:pPr>
        <w:tabs>
          <w:tab w:val="left" w:pos="1276"/>
        </w:tabs>
        <w:ind w:left="709"/>
        <w:jc w:val="both"/>
        <w:rPr>
          <w:rFonts w:ascii="Times New Roman" w:hAnsi="Times New Roman"/>
          <w:sz w:val="24"/>
          <w:szCs w:val="24"/>
        </w:rPr>
      </w:pPr>
      <w:r w:rsidRPr="007112F4">
        <w:rPr>
          <w:rFonts w:ascii="Times New Roman" w:hAnsi="Times New Roman"/>
          <w:sz w:val="24"/>
          <w:szCs w:val="24"/>
        </w:rPr>
        <w:t xml:space="preserve">Po kiekvieno patikrinimo surašomas aktas, kuriame nurodoma, kokie darbų saugos reikalavimai buvo vertinti bei nurodomi pastebėjimai. Nustačius neatitiktis darbų saugos ir kitiems reikalavimams, siekiant išvengti nelaimingų atsitikimų, darbai turi būti stabdomi iki tol, kol bus pašalintos neatitiktys. </w:t>
      </w:r>
    </w:p>
    <w:p w14:paraId="7698960F" w14:textId="2F1D4232" w:rsidR="00D45F50" w:rsidRPr="007112F4" w:rsidRDefault="00E931DE" w:rsidP="009E38AD">
      <w:pPr>
        <w:numPr>
          <w:ilvl w:val="0"/>
          <w:numId w:val="4"/>
        </w:numPr>
        <w:tabs>
          <w:tab w:val="left" w:pos="1276"/>
        </w:tabs>
        <w:ind w:left="709" w:firstLine="0"/>
        <w:jc w:val="both"/>
        <w:rPr>
          <w:rFonts w:ascii="Times New Roman" w:hAnsi="Times New Roman"/>
          <w:sz w:val="24"/>
          <w:szCs w:val="24"/>
        </w:rPr>
      </w:pPr>
      <w:r w:rsidRPr="007112F4">
        <w:rPr>
          <w:rFonts w:ascii="Times New Roman" w:hAnsi="Times New Roman"/>
          <w:sz w:val="24"/>
          <w:szCs w:val="24"/>
        </w:rPr>
        <w:t xml:space="preserve">Miškų </w:t>
      </w:r>
      <w:r w:rsidR="00FA51D3" w:rsidRPr="007112F4">
        <w:rPr>
          <w:rFonts w:ascii="Times New Roman" w:hAnsi="Times New Roman"/>
          <w:sz w:val="24"/>
          <w:szCs w:val="24"/>
        </w:rPr>
        <w:t xml:space="preserve">tvarkymo vienetas </w:t>
      </w:r>
      <w:r w:rsidRPr="007112F4">
        <w:rPr>
          <w:rFonts w:ascii="Times New Roman" w:hAnsi="Times New Roman"/>
          <w:sz w:val="24"/>
          <w:szCs w:val="24"/>
        </w:rPr>
        <w:t xml:space="preserve">1 kartą per metus turi išanalizuoti darbų saugos patikrinimo aktus, surašytus per paskutinius 12 mėnesių bei turi parengti santrauką nustatytų neatitikčių, susijusių su darbų saugos reikalavimų nesilaikymu. Išanalizavus dažniausiai pasitaikančius pažeidimus, miškų </w:t>
      </w:r>
      <w:r w:rsidR="00FA51D3" w:rsidRPr="007112F4">
        <w:rPr>
          <w:rFonts w:ascii="Times New Roman" w:hAnsi="Times New Roman"/>
          <w:sz w:val="24"/>
          <w:szCs w:val="24"/>
        </w:rPr>
        <w:t xml:space="preserve">tvarkymo vienetas </w:t>
      </w:r>
      <w:r w:rsidRPr="007112F4">
        <w:rPr>
          <w:rFonts w:ascii="Times New Roman" w:hAnsi="Times New Roman"/>
          <w:sz w:val="24"/>
          <w:szCs w:val="24"/>
        </w:rPr>
        <w:t xml:space="preserve">turi </w:t>
      </w:r>
      <w:r w:rsidR="002E355C">
        <w:rPr>
          <w:rFonts w:ascii="Times New Roman" w:hAnsi="Times New Roman"/>
          <w:sz w:val="24"/>
          <w:szCs w:val="24"/>
        </w:rPr>
        <w:t xml:space="preserve">išsiaiškinti </w:t>
      </w:r>
      <w:r w:rsidRPr="007112F4">
        <w:rPr>
          <w:rFonts w:ascii="Times New Roman" w:hAnsi="Times New Roman"/>
          <w:sz w:val="24"/>
          <w:szCs w:val="24"/>
        </w:rPr>
        <w:t>neatitikčių atsiradimo priežastis bei imtis priemonių, kad jos nepasikartotų.</w:t>
      </w:r>
      <w:r w:rsidR="004F094F" w:rsidRPr="007112F4">
        <w:rPr>
          <w:rFonts w:ascii="Times New Roman" w:hAnsi="Times New Roman"/>
          <w:sz w:val="24"/>
          <w:szCs w:val="24"/>
        </w:rPr>
        <w:t xml:space="preserve"> </w:t>
      </w:r>
    </w:p>
    <w:p w14:paraId="56C1BC9A" w14:textId="0511A3FA" w:rsidR="00E931DE" w:rsidRPr="007112F4" w:rsidRDefault="00D45F50" w:rsidP="00510057">
      <w:pPr>
        <w:tabs>
          <w:tab w:val="left" w:pos="1276"/>
        </w:tabs>
        <w:ind w:left="709"/>
        <w:jc w:val="both"/>
        <w:rPr>
          <w:rFonts w:ascii="Times New Roman" w:hAnsi="Times New Roman"/>
          <w:sz w:val="24"/>
          <w:szCs w:val="24"/>
        </w:rPr>
      </w:pPr>
      <w:r w:rsidRPr="007112F4">
        <w:rPr>
          <w:rFonts w:ascii="Times New Roman" w:hAnsi="Times New Roman"/>
          <w:sz w:val="24"/>
          <w:szCs w:val="24"/>
        </w:rPr>
        <w:t>E)</w:t>
      </w:r>
      <w:r w:rsidRPr="007112F4">
        <w:rPr>
          <w:rFonts w:ascii="Times New Roman" w:hAnsi="Times New Roman"/>
          <w:sz w:val="24"/>
          <w:szCs w:val="24"/>
        </w:rPr>
        <w:tab/>
      </w:r>
      <w:r w:rsidR="002E355C" w:rsidRPr="007112F4">
        <w:rPr>
          <w:rFonts w:ascii="Times New Roman" w:hAnsi="Times New Roman"/>
          <w:sz w:val="24"/>
          <w:szCs w:val="24"/>
        </w:rPr>
        <w:t>Miškų tvarkymo vienetas turi registruoti įvykusius nelaimingus atsitikimus, susijusius su</w:t>
      </w:r>
      <w:r w:rsidR="002E355C">
        <w:rPr>
          <w:rFonts w:ascii="Times New Roman" w:hAnsi="Times New Roman"/>
          <w:sz w:val="24"/>
          <w:szCs w:val="24"/>
        </w:rPr>
        <w:t xml:space="preserve"> miško kirtimu</w:t>
      </w:r>
      <w:r w:rsidR="002E355C" w:rsidRPr="007112F4">
        <w:rPr>
          <w:rFonts w:ascii="Times New Roman" w:hAnsi="Times New Roman"/>
          <w:sz w:val="24"/>
          <w:szCs w:val="24"/>
        </w:rPr>
        <w:t xml:space="preserve">. </w:t>
      </w:r>
      <w:r w:rsidR="002E355C">
        <w:rPr>
          <w:rFonts w:ascii="Times New Roman" w:hAnsi="Times New Roman"/>
          <w:sz w:val="24"/>
          <w:szCs w:val="24"/>
        </w:rPr>
        <w:t xml:space="preserve">Visais atvejais </w:t>
      </w:r>
      <w:r w:rsidR="002E355C" w:rsidRPr="007112F4">
        <w:rPr>
          <w:rFonts w:ascii="Times New Roman" w:hAnsi="Times New Roman"/>
          <w:sz w:val="24"/>
          <w:szCs w:val="24"/>
        </w:rPr>
        <w:t xml:space="preserve">turi būti išanalizuotos nelaimingo atsitikimo priežastys bei </w:t>
      </w:r>
      <w:r w:rsidR="002E355C">
        <w:rPr>
          <w:rFonts w:ascii="Times New Roman" w:hAnsi="Times New Roman"/>
          <w:sz w:val="24"/>
          <w:szCs w:val="24"/>
        </w:rPr>
        <w:t>taikomos</w:t>
      </w:r>
      <w:r w:rsidR="002E355C" w:rsidRPr="007112F4">
        <w:rPr>
          <w:rFonts w:ascii="Times New Roman" w:hAnsi="Times New Roman"/>
          <w:sz w:val="24"/>
          <w:szCs w:val="24"/>
        </w:rPr>
        <w:t xml:space="preserve"> atitinkam</w:t>
      </w:r>
      <w:r w:rsidR="002E355C">
        <w:rPr>
          <w:rFonts w:ascii="Times New Roman" w:hAnsi="Times New Roman"/>
          <w:sz w:val="24"/>
          <w:szCs w:val="24"/>
        </w:rPr>
        <w:t>os</w:t>
      </w:r>
      <w:r w:rsidR="002E355C" w:rsidRPr="007112F4">
        <w:rPr>
          <w:rFonts w:ascii="Times New Roman" w:hAnsi="Times New Roman"/>
          <w:sz w:val="24"/>
          <w:szCs w:val="24"/>
        </w:rPr>
        <w:t xml:space="preserve"> priemon</w:t>
      </w:r>
      <w:r w:rsidR="002E355C">
        <w:rPr>
          <w:rFonts w:ascii="Times New Roman" w:hAnsi="Times New Roman"/>
          <w:sz w:val="24"/>
          <w:szCs w:val="24"/>
        </w:rPr>
        <w:t>ės</w:t>
      </w:r>
      <w:r w:rsidR="002E355C" w:rsidRPr="007112F4">
        <w:rPr>
          <w:rFonts w:ascii="Times New Roman" w:hAnsi="Times New Roman"/>
          <w:sz w:val="24"/>
          <w:szCs w:val="24"/>
        </w:rPr>
        <w:t xml:space="preserve"> kad jos nepasikartotų. Tai gali būti papildomas darbuotojų informavimas, mokymai, didesnis tikrinimų skaičius darbo vietoje </w:t>
      </w:r>
      <w:r w:rsidR="002E355C">
        <w:rPr>
          <w:rFonts w:ascii="Times New Roman" w:hAnsi="Times New Roman"/>
          <w:sz w:val="24"/>
          <w:szCs w:val="24"/>
        </w:rPr>
        <w:t>bei kitos prevencinės priemonės.</w:t>
      </w:r>
    </w:p>
    <w:p w14:paraId="616D4339" w14:textId="77777777" w:rsidR="008171E9" w:rsidRPr="007112F4" w:rsidRDefault="008171E9" w:rsidP="00D45F50">
      <w:pPr>
        <w:tabs>
          <w:tab w:val="left" w:pos="1276"/>
        </w:tabs>
        <w:ind w:left="709"/>
        <w:rPr>
          <w:rFonts w:ascii="Times New Roman" w:hAnsi="Times New Roman"/>
          <w:sz w:val="24"/>
          <w:szCs w:val="24"/>
          <w:highlight w:val="yellow"/>
        </w:rPr>
      </w:pPr>
      <w:r w:rsidRPr="007112F4">
        <w:rPr>
          <w:rFonts w:ascii="Times New Roman" w:hAnsi="Times New Roman"/>
          <w:sz w:val="24"/>
          <w:szCs w:val="24"/>
          <w:highlight w:val="yellow"/>
        </w:rPr>
        <w:br w:type="page"/>
      </w:r>
    </w:p>
    <w:p w14:paraId="37B8D566" w14:textId="0E2D3639" w:rsidR="002F0FDF" w:rsidRPr="007112F4" w:rsidRDefault="002F0FDF" w:rsidP="009E38AD">
      <w:pPr>
        <w:pStyle w:val="Heading1"/>
        <w:numPr>
          <w:ilvl w:val="0"/>
          <w:numId w:val="5"/>
        </w:numPr>
        <w:rPr>
          <w:rFonts w:ascii="Times New Roman" w:hAnsi="Times New Roman"/>
        </w:rPr>
      </w:pPr>
      <w:r w:rsidRPr="007112F4">
        <w:rPr>
          <w:rFonts w:ascii="Times New Roman" w:hAnsi="Times New Roman"/>
        </w:rPr>
        <w:t>Rizikos mažinimo veiksmų įvykdymo terminai</w:t>
      </w:r>
      <w:r w:rsidR="008E42FB" w:rsidRPr="007112F4">
        <w:rPr>
          <w:rFonts w:ascii="Times New Roman" w:hAnsi="Times New Roman"/>
        </w:rPr>
        <w:t xml:space="preserve"> ir atsakingo</w:t>
      </w:r>
      <w:r w:rsidR="00FB277F">
        <w:rPr>
          <w:rFonts w:ascii="Times New Roman" w:hAnsi="Times New Roman"/>
        </w:rPr>
        <w:t xml:space="preserve"> </w:t>
      </w:r>
      <w:r w:rsidR="008E42FB" w:rsidRPr="007112F4">
        <w:rPr>
          <w:rFonts w:ascii="Times New Roman" w:hAnsi="Times New Roman"/>
        </w:rPr>
        <w:t>(-ų) darbuotojo</w:t>
      </w:r>
      <w:r w:rsidR="00FB277F">
        <w:rPr>
          <w:rFonts w:ascii="Times New Roman" w:hAnsi="Times New Roman"/>
        </w:rPr>
        <w:t xml:space="preserve"> </w:t>
      </w:r>
      <w:r w:rsidR="008E42FB" w:rsidRPr="007112F4">
        <w:rPr>
          <w:rFonts w:ascii="Times New Roman" w:hAnsi="Times New Roman"/>
        </w:rPr>
        <w:t xml:space="preserve">(-ų) paskyrimas </w:t>
      </w:r>
      <w:r w:rsidR="00FB277F">
        <w:rPr>
          <w:rFonts w:ascii="Times New Roman" w:hAnsi="Times New Roman"/>
        </w:rPr>
        <w:t xml:space="preserve">nustatytos </w:t>
      </w:r>
      <w:r w:rsidR="008E42FB" w:rsidRPr="007112F4">
        <w:rPr>
          <w:rFonts w:ascii="Times New Roman" w:hAnsi="Times New Roman"/>
        </w:rPr>
        <w:t>(-ų) rizikos</w:t>
      </w:r>
      <w:r w:rsidR="00FB277F">
        <w:rPr>
          <w:rFonts w:ascii="Times New Roman" w:hAnsi="Times New Roman"/>
        </w:rPr>
        <w:t xml:space="preserve"> </w:t>
      </w:r>
      <w:r w:rsidR="008E42FB" w:rsidRPr="007112F4">
        <w:rPr>
          <w:rFonts w:ascii="Times New Roman" w:hAnsi="Times New Roman"/>
        </w:rPr>
        <w:t>(-ų) mažinimo veiksmams atlikti</w:t>
      </w:r>
      <w:r w:rsidRPr="007112F4">
        <w:rPr>
          <w:rFonts w:ascii="Times New Roman" w:hAnsi="Times New Roman"/>
        </w:rPr>
        <w:t xml:space="preserve"> </w:t>
      </w:r>
    </w:p>
    <w:p w14:paraId="48DF6EEA" w14:textId="77777777" w:rsidR="00D45F50" w:rsidRPr="007112F4" w:rsidRDefault="00D45F50" w:rsidP="00D45F50"/>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860"/>
        <w:gridCol w:w="3243"/>
        <w:gridCol w:w="2554"/>
      </w:tblGrid>
      <w:tr w:rsidR="00E931DE" w:rsidRPr="007112F4" w14:paraId="34149056" w14:textId="77777777" w:rsidTr="00D534D3">
        <w:tc>
          <w:tcPr>
            <w:tcW w:w="1860" w:type="dxa"/>
            <w:shd w:val="clear" w:color="auto" w:fill="D9D9D9"/>
            <w:vAlign w:val="center"/>
          </w:tcPr>
          <w:p w14:paraId="3EAEDE13" w14:textId="7785CFD1" w:rsidR="008E42FB" w:rsidRPr="007112F4" w:rsidRDefault="008E42FB" w:rsidP="00D534D3">
            <w:pPr>
              <w:spacing w:after="0"/>
              <w:jc w:val="center"/>
              <w:rPr>
                <w:rFonts w:ascii="Times New Roman" w:hAnsi="Times New Roman"/>
                <w:b/>
                <w:sz w:val="24"/>
                <w:szCs w:val="24"/>
              </w:rPr>
            </w:pPr>
            <w:r w:rsidRPr="007112F4">
              <w:rPr>
                <w:rFonts w:ascii="Times New Roman" w:hAnsi="Times New Roman"/>
                <w:b/>
                <w:sz w:val="24"/>
                <w:szCs w:val="24"/>
              </w:rPr>
              <w:t xml:space="preserve">Veiksmai rizikai mažinti </w:t>
            </w:r>
            <w:r w:rsidRPr="007112F4">
              <w:rPr>
                <w:rFonts w:ascii="Times New Roman" w:hAnsi="Times New Roman"/>
                <w:sz w:val="20"/>
                <w:szCs w:val="20"/>
              </w:rPr>
              <w:t xml:space="preserve">(žr. </w:t>
            </w:r>
            <w:r w:rsidR="00D45F50" w:rsidRPr="007112F4">
              <w:rPr>
                <w:rFonts w:ascii="Times New Roman" w:hAnsi="Times New Roman"/>
                <w:sz w:val="20"/>
                <w:szCs w:val="20"/>
              </w:rPr>
              <w:t>1.1</w:t>
            </w:r>
            <w:r w:rsidRPr="007112F4">
              <w:rPr>
                <w:rFonts w:ascii="Times New Roman" w:hAnsi="Times New Roman"/>
                <w:sz w:val="20"/>
                <w:szCs w:val="20"/>
              </w:rPr>
              <w:t xml:space="preserve"> </w:t>
            </w:r>
            <w:r w:rsidR="00D45F50" w:rsidRPr="007112F4">
              <w:rPr>
                <w:rFonts w:ascii="Times New Roman" w:hAnsi="Times New Roman"/>
                <w:sz w:val="20"/>
                <w:szCs w:val="20"/>
              </w:rPr>
              <w:t>po</w:t>
            </w:r>
            <w:r w:rsidRPr="007112F4">
              <w:rPr>
                <w:rFonts w:ascii="Times New Roman" w:hAnsi="Times New Roman"/>
                <w:sz w:val="20"/>
                <w:szCs w:val="20"/>
              </w:rPr>
              <w:t>skyr</w:t>
            </w:r>
            <w:r w:rsidR="00D45F50" w:rsidRPr="007112F4">
              <w:rPr>
                <w:rFonts w:ascii="Times New Roman" w:hAnsi="Times New Roman"/>
                <w:sz w:val="20"/>
                <w:szCs w:val="20"/>
              </w:rPr>
              <w:t>į</w:t>
            </w:r>
            <w:r w:rsidRPr="007112F4">
              <w:rPr>
                <w:rFonts w:ascii="Times New Roman" w:hAnsi="Times New Roman"/>
                <w:sz w:val="20"/>
                <w:szCs w:val="20"/>
              </w:rPr>
              <w:t>)</w:t>
            </w:r>
          </w:p>
        </w:tc>
        <w:tc>
          <w:tcPr>
            <w:tcW w:w="3243" w:type="dxa"/>
            <w:shd w:val="clear" w:color="auto" w:fill="D9D9D9"/>
            <w:vAlign w:val="center"/>
          </w:tcPr>
          <w:p w14:paraId="558A5B4A" w14:textId="77777777" w:rsidR="008E42FB" w:rsidRPr="007112F4" w:rsidRDefault="008E42FB" w:rsidP="00D534D3">
            <w:pPr>
              <w:spacing w:after="0"/>
              <w:jc w:val="center"/>
              <w:rPr>
                <w:rFonts w:ascii="Times New Roman" w:hAnsi="Times New Roman"/>
                <w:b/>
                <w:sz w:val="24"/>
                <w:szCs w:val="24"/>
              </w:rPr>
            </w:pPr>
            <w:r w:rsidRPr="007112F4">
              <w:rPr>
                <w:rFonts w:ascii="Times New Roman" w:hAnsi="Times New Roman"/>
                <w:b/>
                <w:sz w:val="24"/>
                <w:szCs w:val="24"/>
              </w:rPr>
              <w:t>Rizikos mažinimo veiksmų įvykdymo terminai</w:t>
            </w:r>
          </w:p>
        </w:tc>
        <w:tc>
          <w:tcPr>
            <w:tcW w:w="2554" w:type="dxa"/>
            <w:shd w:val="clear" w:color="auto" w:fill="D9D9D9"/>
            <w:vAlign w:val="center"/>
          </w:tcPr>
          <w:p w14:paraId="37DCFE4D" w14:textId="77777777" w:rsidR="008E42FB" w:rsidRPr="007112F4" w:rsidRDefault="008E42FB" w:rsidP="00D534D3">
            <w:pPr>
              <w:spacing w:after="0"/>
              <w:jc w:val="center"/>
              <w:rPr>
                <w:rFonts w:ascii="Times New Roman" w:hAnsi="Times New Roman"/>
                <w:b/>
                <w:sz w:val="24"/>
                <w:szCs w:val="24"/>
              </w:rPr>
            </w:pPr>
            <w:r w:rsidRPr="007112F4">
              <w:rPr>
                <w:rFonts w:ascii="Times New Roman" w:hAnsi="Times New Roman"/>
                <w:b/>
                <w:sz w:val="24"/>
                <w:szCs w:val="24"/>
              </w:rPr>
              <w:t>Atsakingas darbuotojas</w:t>
            </w:r>
          </w:p>
        </w:tc>
      </w:tr>
      <w:tr w:rsidR="00E931DE" w:rsidRPr="007112F4" w14:paraId="49E7980D" w14:textId="77777777" w:rsidTr="00D534D3">
        <w:tc>
          <w:tcPr>
            <w:tcW w:w="1860" w:type="dxa"/>
            <w:shd w:val="clear" w:color="auto" w:fill="auto"/>
            <w:vAlign w:val="center"/>
          </w:tcPr>
          <w:p w14:paraId="13F20E35" w14:textId="77777777" w:rsidR="008E42FB" w:rsidRPr="007112F4" w:rsidRDefault="00770677" w:rsidP="00D534D3">
            <w:pPr>
              <w:spacing w:after="0" w:line="240" w:lineRule="auto"/>
              <w:rPr>
                <w:rFonts w:ascii="Times New Roman" w:hAnsi="Times New Roman"/>
              </w:rPr>
            </w:pPr>
            <w:r w:rsidRPr="007112F4">
              <w:rPr>
                <w:rFonts w:ascii="Times New Roman" w:hAnsi="Times New Roman"/>
              </w:rPr>
              <w:t xml:space="preserve">1.1.1 </w:t>
            </w:r>
            <w:r w:rsidR="008E42FB" w:rsidRPr="007112F4">
              <w:rPr>
                <w:rFonts w:ascii="Times New Roman" w:hAnsi="Times New Roman"/>
              </w:rPr>
              <w:t>A</w:t>
            </w:r>
            <w:r w:rsidR="00E931DE" w:rsidRPr="007112F4">
              <w:rPr>
                <w:rFonts w:ascii="Times New Roman" w:hAnsi="Times New Roman"/>
              </w:rPr>
              <w:t>)</w:t>
            </w:r>
          </w:p>
        </w:tc>
        <w:tc>
          <w:tcPr>
            <w:tcW w:w="3243" w:type="dxa"/>
            <w:shd w:val="clear" w:color="auto" w:fill="auto"/>
          </w:tcPr>
          <w:p w14:paraId="4817CE5C" w14:textId="77777777" w:rsidR="008E42FB" w:rsidRPr="007112F4" w:rsidRDefault="008E42FB" w:rsidP="00D534D3">
            <w:pPr>
              <w:spacing w:after="0"/>
              <w:rPr>
                <w:rFonts w:ascii="Times New Roman" w:hAnsi="Times New Roman"/>
                <w:color w:val="FF0000"/>
                <w:sz w:val="24"/>
                <w:szCs w:val="24"/>
              </w:rPr>
            </w:pPr>
            <w:r w:rsidRPr="007112F4">
              <w:rPr>
                <w:rFonts w:ascii="Times New Roman" w:hAnsi="Times New Roman"/>
                <w:color w:val="FF0000"/>
                <w:sz w:val="24"/>
                <w:szCs w:val="24"/>
              </w:rPr>
              <w:t>[nurodykite terminus, iki kada arba kaip dažnai bus vykdomos rizikos mažinimo priemonės]</w:t>
            </w:r>
          </w:p>
        </w:tc>
        <w:tc>
          <w:tcPr>
            <w:tcW w:w="2554" w:type="dxa"/>
            <w:shd w:val="clear" w:color="auto" w:fill="auto"/>
          </w:tcPr>
          <w:p w14:paraId="545487B9" w14:textId="77777777" w:rsidR="008E42FB" w:rsidRPr="007112F4" w:rsidRDefault="008E42FB" w:rsidP="00D534D3">
            <w:pPr>
              <w:spacing w:after="0"/>
              <w:rPr>
                <w:rFonts w:ascii="Times New Roman" w:hAnsi="Times New Roman"/>
                <w:color w:val="FF0000"/>
                <w:sz w:val="24"/>
                <w:szCs w:val="24"/>
              </w:rPr>
            </w:pPr>
            <w:r w:rsidRPr="007112F4">
              <w:rPr>
                <w:rFonts w:ascii="Times New Roman" w:hAnsi="Times New Roman"/>
                <w:color w:val="FF0000"/>
                <w:sz w:val="24"/>
                <w:szCs w:val="24"/>
              </w:rPr>
              <w:t xml:space="preserve">[nurodykite atsakingą </w:t>
            </w:r>
            <w:r w:rsidR="00F92B4E" w:rsidRPr="007112F4">
              <w:rPr>
                <w:rFonts w:ascii="Times New Roman" w:hAnsi="Times New Roman"/>
                <w:color w:val="FF0000"/>
                <w:sz w:val="24"/>
                <w:szCs w:val="24"/>
              </w:rPr>
              <w:t xml:space="preserve">miškų </w:t>
            </w:r>
            <w:r w:rsidR="003B06C4" w:rsidRPr="007112F4">
              <w:rPr>
                <w:rFonts w:ascii="Times New Roman" w:hAnsi="Times New Roman"/>
                <w:color w:val="FF0000"/>
                <w:sz w:val="24"/>
                <w:szCs w:val="24"/>
              </w:rPr>
              <w:t xml:space="preserve">tvarkymo vieneto </w:t>
            </w:r>
            <w:r w:rsidRPr="007112F4">
              <w:rPr>
                <w:rFonts w:ascii="Times New Roman" w:hAnsi="Times New Roman"/>
                <w:color w:val="FF0000"/>
                <w:sz w:val="24"/>
                <w:szCs w:val="24"/>
              </w:rPr>
              <w:t>asmenį]</w:t>
            </w:r>
          </w:p>
        </w:tc>
      </w:tr>
      <w:tr w:rsidR="00E931DE" w:rsidRPr="007112F4" w14:paraId="7C3FDCF9" w14:textId="77777777" w:rsidTr="00D534D3">
        <w:tc>
          <w:tcPr>
            <w:tcW w:w="1860" w:type="dxa"/>
            <w:shd w:val="clear" w:color="auto" w:fill="auto"/>
            <w:vAlign w:val="center"/>
          </w:tcPr>
          <w:p w14:paraId="54C10E60" w14:textId="77777777" w:rsidR="008E42FB" w:rsidRPr="007112F4" w:rsidRDefault="00770677" w:rsidP="00D534D3">
            <w:pPr>
              <w:spacing w:after="0" w:line="240" w:lineRule="auto"/>
              <w:rPr>
                <w:rFonts w:ascii="Times New Roman" w:hAnsi="Times New Roman"/>
              </w:rPr>
            </w:pPr>
            <w:r w:rsidRPr="007112F4">
              <w:rPr>
                <w:rFonts w:ascii="Times New Roman" w:hAnsi="Times New Roman"/>
              </w:rPr>
              <w:t xml:space="preserve">1.1.1 </w:t>
            </w:r>
            <w:r w:rsidR="008E42FB" w:rsidRPr="007112F4">
              <w:rPr>
                <w:rFonts w:ascii="Times New Roman" w:hAnsi="Times New Roman"/>
              </w:rPr>
              <w:t>B</w:t>
            </w:r>
            <w:r w:rsidR="00E931DE" w:rsidRPr="007112F4">
              <w:rPr>
                <w:rFonts w:ascii="Times New Roman" w:hAnsi="Times New Roman"/>
              </w:rPr>
              <w:t>)</w:t>
            </w:r>
          </w:p>
        </w:tc>
        <w:tc>
          <w:tcPr>
            <w:tcW w:w="3243" w:type="dxa"/>
            <w:shd w:val="clear" w:color="auto" w:fill="auto"/>
          </w:tcPr>
          <w:p w14:paraId="0D51690C" w14:textId="77777777" w:rsidR="008E42FB" w:rsidRPr="007112F4" w:rsidRDefault="008E42FB" w:rsidP="00D534D3">
            <w:pPr>
              <w:spacing w:after="0"/>
              <w:rPr>
                <w:rFonts w:ascii="Times New Roman" w:hAnsi="Times New Roman"/>
                <w:b/>
                <w:sz w:val="24"/>
                <w:szCs w:val="24"/>
              </w:rPr>
            </w:pPr>
          </w:p>
        </w:tc>
        <w:tc>
          <w:tcPr>
            <w:tcW w:w="2554" w:type="dxa"/>
            <w:shd w:val="clear" w:color="auto" w:fill="auto"/>
          </w:tcPr>
          <w:p w14:paraId="0737A19E" w14:textId="77777777" w:rsidR="008E42FB" w:rsidRPr="007112F4" w:rsidRDefault="008E42FB" w:rsidP="00D534D3">
            <w:pPr>
              <w:spacing w:after="0"/>
              <w:rPr>
                <w:rFonts w:ascii="Times New Roman" w:hAnsi="Times New Roman"/>
                <w:b/>
                <w:sz w:val="24"/>
                <w:szCs w:val="24"/>
              </w:rPr>
            </w:pPr>
          </w:p>
        </w:tc>
      </w:tr>
      <w:tr w:rsidR="00E931DE" w:rsidRPr="007112F4" w14:paraId="7BC04DEC" w14:textId="77777777" w:rsidTr="00D534D3">
        <w:tc>
          <w:tcPr>
            <w:tcW w:w="1860" w:type="dxa"/>
            <w:shd w:val="clear" w:color="auto" w:fill="auto"/>
            <w:vAlign w:val="center"/>
          </w:tcPr>
          <w:p w14:paraId="390D2D99" w14:textId="77777777" w:rsidR="008E42FB" w:rsidRPr="007112F4" w:rsidRDefault="00770677" w:rsidP="00D534D3">
            <w:pPr>
              <w:spacing w:after="0" w:line="240" w:lineRule="auto"/>
              <w:rPr>
                <w:rFonts w:ascii="Times New Roman" w:hAnsi="Times New Roman"/>
              </w:rPr>
            </w:pPr>
            <w:r w:rsidRPr="007112F4">
              <w:rPr>
                <w:rFonts w:ascii="Times New Roman" w:hAnsi="Times New Roman"/>
              </w:rPr>
              <w:t xml:space="preserve">1.1.1 </w:t>
            </w:r>
            <w:r w:rsidR="008E42FB" w:rsidRPr="007112F4">
              <w:rPr>
                <w:rFonts w:ascii="Times New Roman" w:hAnsi="Times New Roman"/>
              </w:rPr>
              <w:t>C</w:t>
            </w:r>
            <w:r w:rsidR="00E931DE" w:rsidRPr="007112F4">
              <w:rPr>
                <w:rFonts w:ascii="Times New Roman" w:hAnsi="Times New Roman"/>
              </w:rPr>
              <w:t>)</w:t>
            </w:r>
          </w:p>
        </w:tc>
        <w:tc>
          <w:tcPr>
            <w:tcW w:w="3243" w:type="dxa"/>
            <w:shd w:val="clear" w:color="auto" w:fill="auto"/>
          </w:tcPr>
          <w:p w14:paraId="499B2B36" w14:textId="77777777" w:rsidR="008E42FB" w:rsidRPr="007112F4" w:rsidRDefault="008E42FB" w:rsidP="00D534D3">
            <w:pPr>
              <w:spacing w:after="0"/>
              <w:rPr>
                <w:rFonts w:ascii="Times New Roman" w:hAnsi="Times New Roman"/>
                <w:b/>
                <w:sz w:val="24"/>
                <w:szCs w:val="24"/>
              </w:rPr>
            </w:pPr>
          </w:p>
        </w:tc>
        <w:tc>
          <w:tcPr>
            <w:tcW w:w="2554" w:type="dxa"/>
            <w:shd w:val="clear" w:color="auto" w:fill="auto"/>
          </w:tcPr>
          <w:p w14:paraId="60D58E48" w14:textId="77777777" w:rsidR="008E42FB" w:rsidRPr="007112F4" w:rsidRDefault="008E42FB" w:rsidP="00D534D3">
            <w:pPr>
              <w:spacing w:after="0"/>
              <w:rPr>
                <w:rFonts w:ascii="Times New Roman" w:hAnsi="Times New Roman"/>
                <w:b/>
                <w:sz w:val="24"/>
                <w:szCs w:val="24"/>
              </w:rPr>
            </w:pPr>
          </w:p>
        </w:tc>
      </w:tr>
      <w:tr w:rsidR="00E931DE" w:rsidRPr="007112F4" w14:paraId="0A19090A" w14:textId="77777777" w:rsidTr="00D534D3">
        <w:tc>
          <w:tcPr>
            <w:tcW w:w="1860" w:type="dxa"/>
            <w:shd w:val="clear" w:color="auto" w:fill="auto"/>
            <w:vAlign w:val="center"/>
          </w:tcPr>
          <w:p w14:paraId="1B7A5AE9" w14:textId="77777777" w:rsidR="008E42FB" w:rsidRPr="007112F4" w:rsidRDefault="00770677" w:rsidP="00D534D3">
            <w:pPr>
              <w:spacing w:after="0" w:line="240" w:lineRule="auto"/>
              <w:rPr>
                <w:rFonts w:ascii="Times New Roman" w:hAnsi="Times New Roman"/>
              </w:rPr>
            </w:pPr>
            <w:r w:rsidRPr="007112F4">
              <w:rPr>
                <w:rFonts w:ascii="Times New Roman" w:hAnsi="Times New Roman"/>
              </w:rPr>
              <w:t xml:space="preserve">1.1.1 </w:t>
            </w:r>
            <w:r w:rsidR="008E42FB" w:rsidRPr="007112F4">
              <w:rPr>
                <w:rFonts w:ascii="Times New Roman" w:hAnsi="Times New Roman"/>
              </w:rPr>
              <w:t>D</w:t>
            </w:r>
            <w:r w:rsidR="00E931DE" w:rsidRPr="007112F4">
              <w:rPr>
                <w:rFonts w:ascii="Times New Roman" w:hAnsi="Times New Roman"/>
              </w:rPr>
              <w:t>)</w:t>
            </w:r>
          </w:p>
        </w:tc>
        <w:tc>
          <w:tcPr>
            <w:tcW w:w="3243" w:type="dxa"/>
            <w:shd w:val="clear" w:color="auto" w:fill="auto"/>
          </w:tcPr>
          <w:p w14:paraId="3FFE6001" w14:textId="77777777" w:rsidR="008E42FB" w:rsidRPr="007112F4" w:rsidRDefault="008E42FB" w:rsidP="00D534D3">
            <w:pPr>
              <w:spacing w:after="0"/>
              <w:rPr>
                <w:rFonts w:ascii="Times New Roman" w:hAnsi="Times New Roman"/>
                <w:b/>
                <w:sz w:val="24"/>
                <w:szCs w:val="24"/>
              </w:rPr>
            </w:pPr>
          </w:p>
        </w:tc>
        <w:tc>
          <w:tcPr>
            <w:tcW w:w="2554" w:type="dxa"/>
            <w:shd w:val="clear" w:color="auto" w:fill="auto"/>
          </w:tcPr>
          <w:p w14:paraId="1CB5EB85" w14:textId="77777777" w:rsidR="008E42FB" w:rsidRPr="007112F4" w:rsidRDefault="008E42FB" w:rsidP="00D534D3">
            <w:pPr>
              <w:spacing w:after="0"/>
              <w:rPr>
                <w:rFonts w:ascii="Times New Roman" w:hAnsi="Times New Roman"/>
                <w:b/>
                <w:sz w:val="24"/>
                <w:szCs w:val="24"/>
              </w:rPr>
            </w:pPr>
          </w:p>
        </w:tc>
      </w:tr>
      <w:tr w:rsidR="00E931DE" w:rsidRPr="007112F4" w14:paraId="4E0F0BE3" w14:textId="77777777" w:rsidTr="00D534D3">
        <w:tc>
          <w:tcPr>
            <w:tcW w:w="1860" w:type="dxa"/>
            <w:shd w:val="clear" w:color="auto" w:fill="auto"/>
            <w:vAlign w:val="center"/>
          </w:tcPr>
          <w:p w14:paraId="7D7C6F30" w14:textId="77777777" w:rsidR="00E931DE" w:rsidRPr="007112F4" w:rsidRDefault="00770677" w:rsidP="00D534D3">
            <w:pPr>
              <w:spacing w:after="0" w:line="240" w:lineRule="auto"/>
              <w:rPr>
                <w:rFonts w:ascii="Times New Roman" w:hAnsi="Times New Roman"/>
              </w:rPr>
            </w:pPr>
            <w:r w:rsidRPr="007112F4">
              <w:rPr>
                <w:rFonts w:ascii="Times New Roman" w:hAnsi="Times New Roman"/>
              </w:rPr>
              <w:t xml:space="preserve">1.1.1 </w:t>
            </w:r>
            <w:r w:rsidR="00E931DE" w:rsidRPr="007112F4">
              <w:rPr>
                <w:rFonts w:ascii="Times New Roman" w:hAnsi="Times New Roman"/>
              </w:rPr>
              <w:t>E)</w:t>
            </w:r>
          </w:p>
        </w:tc>
        <w:tc>
          <w:tcPr>
            <w:tcW w:w="3243" w:type="dxa"/>
            <w:shd w:val="clear" w:color="auto" w:fill="auto"/>
          </w:tcPr>
          <w:p w14:paraId="29C28B3C" w14:textId="77777777" w:rsidR="00E931DE" w:rsidRPr="007112F4" w:rsidRDefault="00E931DE" w:rsidP="00D534D3">
            <w:pPr>
              <w:spacing w:after="0"/>
              <w:rPr>
                <w:rFonts w:ascii="Times New Roman" w:hAnsi="Times New Roman"/>
                <w:b/>
                <w:sz w:val="24"/>
                <w:szCs w:val="24"/>
              </w:rPr>
            </w:pPr>
          </w:p>
        </w:tc>
        <w:tc>
          <w:tcPr>
            <w:tcW w:w="2554" w:type="dxa"/>
            <w:shd w:val="clear" w:color="auto" w:fill="auto"/>
          </w:tcPr>
          <w:p w14:paraId="27644DF2" w14:textId="77777777" w:rsidR="00E931DE" w:rsidRPr="007112F4" w:rsidRDefault="00E931DE" w:rsidP="00D534D3">
            <w:pPr>
              <w:spacing w:after="0"/>
              <w:rPr>
                <w:rFonts w:ascii="Times New Roman" w:hAnsi="Times New Roman"/>
                <w:b/>
                <w:sz w:val="24"/>
                <w:szCs w:val="24"/>
              </w:rPr>
            </w:pPr>
          </w:p>
        </w:tc>
      </w:tr>
      <w:tr w:rsidR="00E931DE" w:rsidRPr="007112F4" w14:paraId="7C538CC2" w14:textId="77777777" w:rsidTr="00D534D3">
        <w:tc>
          <w:tcPr>
            <w:tcW w:w="1860" w:type="dxa"/>
            <w:shd w:val="clear" w:color="auto" w:fill="auto"/>
            <w:vAlign w:val="center"/>
          </w:tcPr>
          <w:p w14:paraId="3247EE8A" w14:textId="77777777" w:rsidR="00E931DE" w:rsidRPr="007112F4" w:rsidRDefault="00770677" w:rsidP="00D534D3">
            <w:pPr>
              <w:spacing w:after="0" w:line="240" w:lineRule="auto"/>
              <w:rPr>
                <w:rFonts w:ascii="Times New Roman" w:hAnsi="Times New Roman"/>
              </w:rPr>
            </w:pPr>
            <w:r w:rsidRPr="007112F4">
              <w:rPr>
                <w:rFonts w:ascii="Times New Roman" w:hAnsi="Times New Roman"/>
              </w:rPr>
              <w:t xml:space="preserve">1.1.1 F) </w:t>
            </w:r>
          </w:p>
        </w:tc>
        <w:tc>
          <w:tcPr>
            <w:tcW w:w="3243" w:type="dxa"/>
            <w:shd w:val="clear" w:color="auto" w:fill="auto"/>
          </w:tcPr>
          <w:p w14:paraId="0C96ED44" w14:textId="77777777" w:rsidR="00E931DE" w:rsidRPr="007112F4" w:rsidRDefault="00E931DE" w:rsidP="00D534D3">
            <w:pPr>
              <w:spacing w:after="0"/>
              <w:rPr>
                <w:rFonts w:ascii="Times New Roman" w:hAnsi="Times New Roman"/>
                <w:b/>
                <w:sz w:val="24"/>
                <w:szCs w:val="24"/>
              </w:rPr>
            </w:pPr>
          </w:p>
        </w:tc>
        <w:tc>
          <w:tcPr>
            <w:tcW w:w="2554" w:type="dxa"/>
            <w:shd w:val="clear" w:color="auto" w:fill="auto"/>
          </w:tcPr>
          <w:p w14:paraId="151907F9" w14:textId="77777777" w:rsidR="00E931DE" w:rsidRPr="007112F4" w:rsidRDefault="00E931DE" w:rsidP="00D534D3">
            <w:pPr>
              <w:spacing w:after="0"/>
              <w:rPr>
                <w:rFonts w:ascii="Times New Roman" w:hAnsi="Times New Roman"/>
                <w:b/>
                <w:sz w:val="24"/>
                <w:szCs w:val="24"/>
              </w:rPr>
            </w:pPr>
          </w:p>
        </w:tc>
      </w:tr>
      <w:tr w:rsidR="00770677" w:rsidRPr="007112F4" w14:paraId="2A7C2D03" w14:textId="77777777" w:rsidTr="00D534D3">
        <w:tc>
          <w:tcPr>
            <w:tcW w:w="1860" w:type="dxa"/>
            <w:shd w:val="clear" w:color="auto" w:fill="auto"/>
            <w:vAlign w:val="center"/>
          </w:tcPr>
          <w:p w14:paraId="2C4BDC3F" w14:textId="77777777" w:rsidR="00770677" w:rsidRPr="007112F4" w:rsidRDefault="00770677" w:rsidP="00D534D3">
            <w:pPr>
              <w:spacing w:after="0" w:line="240" w:lineRule="auto"/>
            </w:pPr>
            <w:r w:rsidRPr="007112F4">
              <w:rPr>
                <w:rFonts w:ascii="Times New Roman" w:hAnsi="Times New Roman"/>
              </w:rPr>
              <w:t>1.1.2 A)</w:t>
            </w:r>
          </w:p>
        </w:tc>
        <w:tc>
          <w:tcPr>
            <w:tcW w:w="3243" w:type="dxa"/>
            <w:shd w:val="clear" w:color="auto" w:fill="auto"/>
          </w:tcPr>
          <w:p w14:paraId="754D3AC5" w14:textId="77777777" w:rsidR="00770677" w:rsidRPr="007112F4" w:rsidRDefault="00770677" w:rsidP="00D534D3">
            <w:pPr>
              <w:spacing w:after="0"/>
              <w:rPr>
                <w:rFonts w:ascii="Times New Roman" w:hAnsi="Times New Roman"/>
                <w:b/>
                <w:sz w:val="24"/>
                <w:szCs w:val="24"/>
              </w:rPr>
            </w:pPr>
          </w:p>
        </w:tc>
        <w:tc>
          <w:tcPr>
            <w:tcW w:w="2554" w:type="dxa"/>
            <w:shd w:val="clear" w:color="auto" w:fill="auto"/>
          </w:tcPr>
          <w:p w14:paraId="2ED48843" w14:textId="77777777" w:rsidR="00770677" w:rsidRPr="007112F4" w:rsidRDefault="00770677" w:rsidP="00D534D3">
            <w:pPr>
              <w:spacing w:after="0"/>
              <w:rPr>
                <w:rFonts w:ascii="Times New Roman" w:hAnsi="Times New Roman"/>
                <w:b/>
                <w:sz w:val="24"/>
                <w:szCs w:val="24"/>
              </w:rPr>
            </w:pPr>
          </w:p>
        </w:tc>
      </w:tr>
      <w:tr w:rsidR="00770677" w:rsidRPr="007112F4" w14:paraId="79D9E8B1" w14:textId="77777777" w:rsidTr="00D534D3">
        <w:tc>
          <w:tcPr>
            <w:tcW w:w="1860" w:type="dxa"/>
            <w:shd w:val="clear" w:color="auto" w:fill="auto"/>
            <w:vAlign w:val="center"/>
          </w:tcPr>
          <w:p w14:paraId="78D7882E" w14:textId="77777777" w:rsidR="00770677" w:rsidRPr="007112F4" w:rsidRDefault="00770677" w:rsidP="00D534D3">
            <w:pPr>
              <w:spacing w:after="0" w:line="240" w:lineRule="auto"/>
            </w:pPr>
            <w:r w:rsidRPr="007112F4">
              <w:rPr>
                <w:rFonts w:ascii="Times New Roman" w:hAnsi="Times New Roman"/>
              </w:rPr>
              <w:t>1.1.2 B)</w:t>
            </w:r>
          </w:p>
        </w:tc>
        <w:tc>
          <w:tcPr>
            <w:tcW w:w="3243" w:type="dxa"/>
            <w:shd w:val="clear" w:color="auto" w:fill="auto"/>
          </w:tcPr>
          <w:p w14:paraId="7F904079" w14:textId="77777777" w:rsidR="00770677" w:rsidRPr="007112F4" w:rsidRDefault="00770677" w:rsidP="00D534D3">
            <w:pPr>
              <w:spacing w:after="0"/>
              <w:rPr>
                <w:rFonts w:ascii="Times New Roman" w:hAnsi="Times New Roman"/>
                <w:b/>
                <w:sz w:val="24"/>
                <w:szCs w:val="24"/>
              </w:rPr>
            </w:pPr>
          </w:p>
        </w:tc>
        <w:tc>
          <w:tcPr>
            <w:tcW w:w="2554" w:type="dxa"/>
            <w:shd w:val="clear" w:color="auto" w:fill="auto"/>
          </w:tcPr>
          <w:p w14:paraId="5C065439" w14:textId="77777777" w:rsidR="00770677" w:rsidRPr="007112F4" w:rsidRDefault="00770677" w:rsidP="00D534D3">
            <w:pPr>
              <w:spacing w:after="0"/>
              <w:rPr>
                <w:rFonts w:ascii="Times New Roman" w:hAnsi="Times New Roman"/>
                <w:b/>
                <w:sz w:val="24"/>
                <w:szCs w:val="24"/>
              </w:rPr>
            </w:pPr>
          </w:p>
        </w:tc>
      </w:tr>
      <w:tr w:rsidR="00770677" w:rsidRPr="007112F4" w14:paraId="4C8D2BE2" w14:textId="77777777" w:rsidTr="00D534D3">
        <w:tc>
          <w:tcPr>
            <w:tcW w:w="1860" w:type="dxa"/>
            <w:shd w:val="clear" w:color="auto" w:fill="auto"/>
            <w:vAlign w:val="center"/>
          </w:tcPr>
          <w:p w14:paraId="37C0D446" w14:textId="77777777" w:rsidR="00770677" w:rsidRPr="007112F4" w:rsidRDefault="00770677" w:rsidP="00D534D3">
            <w:pPr>
              <w:spacing w:after="0" w:line="240" w:lineRule="auto"/>
            </w:pPr>
            <w:r w:rsidRPr="007112F4">
              <w:rPr>
                <w:rFonts w:ascii="Times New Roman" w:hAnsi="Times New Roman"/>
              </w:rPr>
              <w:t>1.1.2 C)</w:t>
            </w:r>
          </w:p>
        </w:tc>
        <w:tc>
          <w:tcPr>
            <w:tcW w:w="3243" w:type="dxa"/>
            <w:shd w:val="clear" w:color="auto" w:fill="auto"/>
          </w:tcPr>
          <w:p w14:paraId="7B9C5293" w14:textId="77777777" w:rsidR="00770677" w:rsidRPr="007112F4" w:rsidRDefault="00770677" w:rsidP="00D534D3">
            <w:pPr>
              <w:spacing w:after="0"/>
              <w:rPr>
                <w:rFonts w:ascii="Times New Roman" w:hAnsi="Times New Roman"/>
                <w:b/>
                <w:sz w:val="24"/>
                <w:szCs w:val="24"/>
              </w:rPr>
            </w:pPr>
          </w:p>
        </w:tc>
        <w:tc>
          <w:tcPr>
            <w:tcW w:w="2554" w:type="dxa"/>
            <w:shd w:val="clear" w:color="auto" w:fill="auto"/>
          </w:tcPr>
          <w:p w14:paraId="3718C6BE" w14:textId="77777777" w:rsidR="00770677" w:rsidRPr="007112F4" w:rsidRDefault="00770677" w:rsidP="00D534D3">
            <w:pPr>
              <w:spacing w:after="0"/>
              <w:rPr>
                <w:rFonts w:ascii="Times New Roman" w:hAnsi="Times New Roman"/>
                <w:b/>
                <w:sz w:val="24"/>
                <w:szCs w:val="24"/>
              </w:rPr>
            </w:pPr>
          </w:p>
        </w:tc>
      </w:tr>
      <w:tr w:rsidR="00770677" w:rsidRPr="007112F4" w14:paraId="76F39ECD" w14:textId="77777777" w:rsidTr="00D534D3">
        <w:tc>
          <w:tcPr>
            <w:tcW w:w="1860" w:type="dxa"/>
            <w:shd w:val="clear" w:color="auto" w:fill="auto"/>
            <w:vAlign w:val="center"/>
          </w:tcPr>
          <w:p w14:paraId="5ED9542B" w14:textId="77777777" w:rsidR="00770677" w:rsidRPr="007112F4" w:rsidRDefault="000A656A" w:rsidP="00D534D3">
            <w:pPr>
              <w:numPr>
                <w:ilvl w:val="2"/>
                <w:numId w:val="7"/>
              </w:numPr>
              <w:spacing w:after="0" w:line="240" w:lineRule="auto"/>
            </w:pPr>
            <w:r>
              <w:rPr>
                <w:rFonts w:ascii="Times New Roman" w:hAnsi="Times New Roman"/>
              </w:rPr>
              <w:t xml:space="preserve"> </w:t>
            </w:r>
            <w:r w:rsidR="00770677" w:rsidRPr="007112F4">
              <w:rPr>
                <w:rFonts w:ascii="Times New Roman" w:hAnsi="Times New Roman"/>
              </w:rPr>
              <w:t>D)</w:t>
            </w:r>
          </w:p>
        </w:tc>
        <w:tc>
          <w:tcPr>
            <w:tcW w:w="3243" w:type="dxa"/>
            <w:shd w:val="clear" w:color="auto" w:fill="auto"/>
          </w:tcPr>
          <w:p w14:paraId="527ED202" w14:textId="77777777" w:rsidR="00770677" w:rsidRPr="007112F4" w:rsidRDefault="00770677" w:rsidP="00D534D3">
            <w:pPr>
              <w:spacing w:after="0"/>
              <w:rPr>
                <w:rFonts w:ascii="Times New Roman" w:hAnsi="Times New Roman"/>
                <w:b/>
                <w:sz w:val="24"/>
                <w:szCs w:val="24"/>
              </w:rPr>
            </w:pPr>
          </w:p>
        </w:tc>
        <w:tc>
          <w:tcPr>
            <w:tcW w:w="2554" w:type="dxa"/>
            <w:shd w:val="clear" w:color="auto" w:fill="auto"/>
          </w:tcPr>
          <w:p w14:paraId="664B6F24" w14:textId="77777777" w:rsidR="00770677" w:rsidRPr="007112F4" w:rsidRDefault="00770677" w:rsidP="00D534D3">
            <w:pPr>
              <w:spacing w:after="0"/>
              <w:rPr>
                <w:rFonts w:ascii="Times New Roman" w:hAnsi="Times New Roman"/>
                <w:b/>
                <w:sz w:val="24"/>
                <w:szCs w:val="24"/>
              </w:rPr>
            </w:pPr>
          </w:p>
        </w:tc>
      </w:tr>
      <w:tr w:rsidR="00770677" w:rsidRPr="007112F4" w14:paraId="486463AC" w14:textId="77777777" w:rsidTr="00D534D3">
        <w:tc>
          <w:tcPr>
            <w:tcW w:w="1860" w:type="dxa"/>
            <w:shd w:val="clear" w:color="auto" w:fill="auto"/>
            <w:vAlign w:val="center"/>
          </w:tcPr>
          <w:p w14:paraId="7B201FCC" w14:textId="77777777" w:rsidR="00770677" w:rsidRPr="007112F4" w:rsidRDefault="000A656A" w:rsidP="00D534D3">
            <w:pPr>
              <w:spacing w:after="0" w:line="240" w:lineRule="auto"/>
              <w:rPr>
                <w:rFonts w:ascii="Times New Roman" w:hAnsi="Times New Roman"/>
              </w:rPr>
            </w:pPr>
            <w:r>
              <w:rPr>
                <w:rFonts w:ascii="Times New Roman" w:hAnsi="Times New Roman"/>
              </w:rPr>
              <w:t xml:space="preserve">1.1.2 </w:t>
            </w:r>
            <w:r w:rsidR="00770677" w:rsidRPr="007112F4">
              <w:rPr>
                <w:rFonts w:ascii="Times New Roman" w:hAnsi="Times New Roman"/>
              </w:rPr>
              <w:t>E)</w:t>
            </w:r>
          </w:p>
        </w:tc>
        <w:tc>
          <w:tcPr>
            <w:tcW w:w="3243" w:type="dxa"/>
            <w:shd w:val="clear" w:color="auto" w:fill="auto"/>
          </w:tcPr>
          <w:p w14:paraId="1A70C2BB" w14:textId="77777777" w:rsidR="00770677" w:rsidRPr="007112F4" w:rsidRDefault="00770677" w:rsidP="00D534D3">
            <w:pPr>
              <w:spacing w:after="0"/>
              <w:rPr>
                <w:rFonts w:ascii="Times New Roman" w:hAnsi="Times New Roman"/>
                <w:b/>
                <w:sz w:val="24"/>
                <w:szCs w:val="24"/>
              </w:rPr>
            </w:pPr>
          </w:p>
        </w:tc>
        <w:tc>
          <w:tcPr>
            <w:tcW w:w="2554" w:type="dxa"/>
            <w:shd w:val="clear" w:color="auto" w:fill="auto"/>
          </w:tcPr>
          <w:p w14:paraId="72EB4FE1" w14:textId="77777777" w:rsidR="00770677" w:rsidRPr="007112F4" w:rsidRDefault="00770677" w:rsidP="00D534D3">
            <w:pPr>
              <w:spacing w:after="0"/>
              <w:rPr>
                <w:rFonts w:ascii="Times New Roman" w:hAnsi="Times New Roman"/>
                <w:b/>
                <w:sz w:val="24"/>
                <w:szCs w:val="24"/>
              </w:rPr>
            </w:pPr>
          </w:p>
        </w:tc>
      </w:tr>
    </w:tbl>
    <w:p w14:paraId="4E509DEB" w14:textId="77777777" w:rsidR="008E42FB" w:rsidRPr="007112F4" w:rsidRDefault="008E42FB" w:rsidP="008E42FB">
      <w:pPr>
        <w:ind w:left="720"/>
        <w:rPr>
          <w:rFonts w:ascii="Times New Roman" w:hAnsi="Times New Roman"/>
          <w:b/>
          <w:sz w:val="24"/>
          <w:szCs w:val="24"/>
        </w:rPr>
      </w:pPr>
    </w:p>
    <w:p w14:paraId="05C71173" w14:textId="77777777" w:rsidR="002F0FDF" w:rsidRPr="007112F4" w:rsidRDefault="00AA293F" w:rsidP="00AA293F">
      <w:pPr>
        <w:pStyle w:val="Heading1"/>
        <w:tabs>
          <w:tab w:val="left" w:pos="426"/>
        </w:tabs>
        <w:rPr>
          <w:rFonts w:ascii="Times New Roman" w:hAnsi="Times New Roman"/>
        </w:rPr>
      </w:pPr>
      <w:r w:rsidRPr="007112F4">
        <w:rPr>
          <w:rFonts w:ascii="Times New Roman" w:hAnsi="Times New Roman"/>
        </w:rPr>
        <w:t>3.</w:t>
      </w:r>
      <w:r w:rsidRPr="007112F4">
        <w:rPr>
          <w:rFonts w:ascii="Times New Roman" w:hAnsi="Times New Roman"/>
        </w:rPr>
        <w:tab/>
      </w:r>
      <w:r w:rsidR="002F0FDF" w:rsidRPr="007112F4">
        <w:rPr>
          <w:rFonts w:ascii="Times New Roman" w:hAnsi="Times New Roman"/>
        </w:rPr>
        <w:t xml:space="preserve">Papildoma informacija ar tolesni </w:t>
      </w:r>
      <w:r w:rsidR="00D45F50" w:rsidRPr="007112F4">
        <w:rPr>
          <w:rFonts w:ascii="Times New Roman" w:hAnsi="Times New Roman"/>
        </w:rPr>
        <w:t>veiksmai, jeigu reikia</w:t>
      </w:r>
    </w:p>
    <w:p w14:paraId="6836477A" w14:textId="0F1D5BF7" w:rsidR="00344467" w:rsidRPr="00D534D3" w:rsidRDefault="00344467" w:rsidP="00D534D3">
      <w:pPr>
        <w:spacing w:after="0" w:line="240" w:lineRule="auto"/>
        <w:jc w:val="both"/>
        <w:rPr>
          <w:rFonts w:ascii="Times New Roman" w:hAnsi="Times New Roman"/>
          <w:sz w:val="24"/>
          <w:szCs w:val="24"/>
        </w:rPr>
      </w:pPr>
      <w:r w:rsidRPr="00D534D3">
        <w:rPr>
          <w:rFonts w:ascii="Times New Roman" w:hAnsi="Times New Roman"/>
          <w:sz w:val="24"/>
          <w:szCs w:val="24"/>
        </w:rPr>
        <w:t>Nustačius naujas rizikas, susijusias su galimu teis</w:t>
      </w:r>
      <w:r w:rsidRPr="00D534D3">
        <w:rPr>
          <w:rFonts w:ascii="Times New Roman" w:hAnsi="Times New Roman" w:hint="eastAsia"/>
          <w:sz w:val="24"/>
          <w:szCs w:val="24"/>
        </w:rPr>
        <w:t>ė</w:t>
      </w:r>
      <w:r w:rsidRPr="00D534D3">
        <w:rPr>
          <w:rFonts w:ascii="Times New Roman" w:hAnsi="Times New Roman"/>
          <w:sz w:val="24"/>
          <w:szCs w:val="24"/>
        </w:rPr>
        <w:t>s akt</w:t>
      </w:r>
      <w:r w:rsidRPr="00D534D3">
        <w:rPr>
          <w:rFonts w:ascii="Times New Roman" w:hAnsi="Times New Roman" w:hint="eastAsia"/>
          <w:sz w:val="24"/>
          <w:szCs w:val="24"/>
        </w:rPr>
        <w:t>ų</w:t>
      </w:r>
      <w:r w:rsidRPr="00D534D3">
        <w:rPr>
          <w:rFonts w:ascii="Times New Roman" w:hAnsi="Times New Roman"/>
          <w:sz w:val="24"/>
          <w:szCs w:val="24"/>
        </w:rPr>
        <w:t xml:space="preserve"> pa</w:t>
      </w:r>
      <w:r w:rsidRPr="00D534D3">
        <w:rPr>
          <w:rFonts w:ascii="Times New Roman" w:hAnsi="Times New Roman" w:hint="eastAsia"/>
          <w:sz w:val="24"/>
          <w:szCs w:val="24"/>
        </w:rPr>
        <w:t>ž</w:t>
      </w:r>
      <w:r w:rsidRPr="00D534D3">
        <w:rPr>
          <w:rFonts w:ascii="Times New Roman" w:hAnsi="Times New Roman"/>
          <w:sz w:val="24"/>
          <w:szCs w:val="24"/>
        </w:rPr>
        <w:t>eidimu miško kirtimo, medienos ruo</w:t>
      </w:r>
      <w:r w:rsidRPr="00D534D3">
        <w:rPr>
          <w:rFonts w:ascii="Times New Roman" w:hAnsi="Times New Roman" w:hint="eastAsia"/>
          <w:sz w:val="24"/>
          <w:szCs w:val="24"/>
        </w:rPr>
        <w:t>š</w:t>
      </w:r>
      <w:r w:rsidRPr="00D534D3">
        <w:rPr>
          <w:rFonts w:ascii="Times New Roman" w:hAnsi="Times New Roman"/>
          <w:sz w:val="24"/>
          <w:szCs w:val="24"/>
        </w:rPr>
        <w:t xml:space="preserve">os ir prekybos metu, </w:t>
      </w:r>
      <w:r w:rsidRPr="00D534D3">
        <w:rPr>
          <w:rFonts w:ascii="Times New Roman" w:hAnsi="Times New Roman" w:hint="eastAsia"/>
          <w:sz w:val="24"/>
          <w:szCs w:val="24"/>
        </w:rPr>
        <w:t>š</w:t>
      </w:r>
      <w:r w:rsidRPr="00D534D3">
        <w:rPr>
          <w:rFonts w:ascii="Times New Roman" w:hAnsi="Times New Roman"/>
          <w:sz w:val="24"/>
          <w:szCs w:val="24"/>
        </w:rPr>
        <w:t>is rizikos ma</w:t>
      </w:r>
      <w:r w:rsidRPr="00D534D3">
        <w:rPr>
          <w:rFonts w:ascii="Times New Roman" w:hAnsi="Times New Roman" w:hint="eastAsia"/>
          <w:sz w:val="24"/>
          <w:szCs w:val="24"/>
        </w:rPr>
        <w:t>ž</w:t>
      </w:r>
      <w:r w:rsidRPr="00D534D3">
        <w:rPr>
          <w:rFonts w:ascii="Times New Roman" w:hAnsi="Times New Roman"/>
          <w:sz w:val="24"/>
          <w:szCs w:val="24"/>
        </w:rPr>
        <w:t>inimo priemoni</w:t>
      </w:r>
      <w:r w:rsidRPr="00D534D3">
        <w:rPr>
          <w:rFonts w:ascii="Times New Roman" w:hAnsi="Times New Roman" w:hint="eastAsia"/>
          <w:sz w:val="24"/>
          <w:szCs w:val="24"/>
        </w:rPr>
        <w:t>ų</w:t>
      </w:r>
      <w:r w:rsidRPr="00D534D3">
        <w:rPr>
          <w:rFonts w:ascii="Times New Roman" w:hAnsi="Times New Roman"/>
          <w:sz w:val="24"/>
          <w:szCs w:val="24"/>
        </w:rPr>
        <w:t xml:space="preserve"> planas turi b</w:t>
      </w:r>
      <w:r w:rsidRPr="00D534D3">
        <w:rPr>
          <w:rFonts w:ascii="Times New Roman" w:hAnsi="Times New Roman" w:hint="eastAsia"/>
          <w:sz w:val="24"/>
          <w:szCs w:val="24"/>
        </w:rPr>
        <w:t>ū</w:t>
      </w:r>
      <w:r w:rsidRPr="00D534D3">
        <w:rPr>
          <w:rFonts w:ascii="Times New Roman" w:hAnsi="Times New Roman"/>
          <w:sz w:val="24"/>
          <w:szCs w:val="24"/>
        </w:rPr>
        <w:t>ti per</w:t>
      </w:r>
      <w:r w:rsidRPr="00D534D3">
        <w:rPr>
          <w:rFonts w:ascii="Times New Roman" w:hAnsi="Times New Roman" w:hint="eastAsia"/>
          <w:sz w:val="24"/>
          <w:szCs w:val="24"/>
        </w:rPr>
        <w:t>ž</w:t>
      </w:r>
      <w:r w:rsidRPr="00D534D3">
        <w:rPr>
          <w:rFonts w:ascii="Times New Roman" w:hAnsi="Times New Roman"/>
          <w:sz w:val="24"/>
          <w:szCs w:val="24"/>
        </w:rPr>
        <w:t>i</w:t>
      </w:r>
      <w:r w:rsidRPr="00D534D3">
        <w:rPr>
          <w:rFonts w:ascii="Times New Roman" w:hAnsi="Times New Roman" w:hint="eastAsia"/>
          <w:sz w:val="24"/>
          <w:szCs w:val="24"/>
        </w:rPr>
        <w:t>ū</w:t>
      </w:r>
      <w:r w:rsidRPr="00D534D3">
        <w:rPr>
          <w:rFonts w:ascii="Times New Roman" w:hAnsi="Times New Roman"/>
          <w:sz w:val="24"/>
          <w:szCs w:val="24"/>
        </w:rPr>
        <w:t>rėtas ir atnaujitas. Tai turi būti atlikta siekiant u</w:t>
      </w:r>
      <w:r w:rsidRPr="00D534D3">
        <w:rPr>
          <w:rFonts w:ascii="Times New Roman" w:hAnsi="Times New Roman" w:hint="eastAsia"/>
          <w:sz w:val="24"/>
          <w:szCs w:val="24"/>
        </w:rPr>
        <w:t>ž</w:t>
      </w:r>
      <w:r w:rsidRPr="00D534D3">
        <w:rPr>
          <w:rFonts w:ascii="Times New Roman" w:hAnsi="Times New Roman"/>
          <w:sz w:val="24"/>
          <w:szCs w:val="24"/>
        </w:rPr>
        <w:t xml:space="preserve">tikrinti, kad </w:t>
      </w:r>
      <w:r w:rsidR="00BC2226" w:rsidRPr="00D534D3">
        <w:rPr>
          <w:rFonts w:ascii="Times New Roman" w:hAnsi="Times New Roman"/>
          <w:sz w:val="24"/>
          <w:szCs w:val="24"/>
        </w:rPr>
        <w:t>parengtos</w:t>
      </w:r>
      <w:r w:rsidRPr="00D534D3">
        <w:rPr>
          <w:rFonts w:ascii="Times New Roman" w:hAnsi="Times New Roman"/>
          <w:sz w:val="24"/>
          <w:szCs w:val="24"/>
        </w:rPr>
        <w:t xml:space="preserve"> priemon</w:t>
      </w:r>
      <w:r w:rsidRPr="00D534D3">
        <w:rPr>
          <w:rFonts w:ascii="Times New Roman" w:hAnsi="Times New Roman" w:hint="eastAsia"/>
          <w:sz w:val="24"/>
          <w:szCs w:val="24"/>
        </w:rPr>
        <w:t>ė</w:t>
      </w:r>
      <w:r w:rsidRPr="00D534D3">
        <w:rPr>
          <w:rFonts w:ascii="Times New Roman" w:hAnsi="Times New Roman"/>
          <w:sz w:val="24"/>
          <w:szCs w:val="24"/>
        </w:rPr>
        <w:t>s efektyviai ma</w:t>
      </w:r>
      <w:r w:rsidRPr="00D534D3">
        <w:rPr>
          <w:rFonts w:ascii="Times New Roman" w:hAnsi="Times New Roman" w:hint="eastAsia"/>
          <w:sz w:val="24"/>
          <w:szCs w:val="24"/>
        </w:rPr>
        <w:t>ž</w:t>
      </w:r>
      <w:r w:rsidRPr="00D534D3">
        <w:rPr>
          <w:rFonts w:ascii="Times New Roman" w:hAnsi="Times New Roman"/>
          <w:sz w:val="24"/>
          <w:szCs w:val="24"/>
        </w:rPr>
        <w:t>int</w:t>
      </w:r>
      <w:r w:rsidRPr="00D534D3">
        <w:rPr>
          <w:rFonts w:ascii="Times New Roman" w:hAnsi="Times New Roman" w:hint="eastAsia"/>
          <w:sz w:val="24"/>
          <w:szCs w:val="24"/>
        </w:rPr>
        <w:t>ų</w:t>
      </w:r>
      <w:r w:rsidRPr="00D534D3">
        <w:rPr>
          <w:rFonts w:ascii="Times New Roman" w:hAnsi="Times New Roman"/>
          <w:sz w:val="24"/>
          <w:szCs w:val="24"/>
        </w:rPr>
        <w:t xml:space="preserve"> esančias rizikas. Būtina pažymėti, kad </w:t>
      </w:r>
      <w:r w:rsidR="00BC2226" w:rsidRPr="00D534D3">
        <w:rPr>
          <w:rFonts w:ascii="Times New Roman" w:hAnsi="Times New Roman"/>
          <w:sz w:val="24"/>
          <w:szCs w:val="24"/>
        </w:rPr>
        <w:t>kilus</w:t>
      </w:r>
      <w:r w:rsidRPr="00D534D3">
        <w:rPr>
          <w:rFonts w:ascii="Times New Roman" w:hAnsi="Times New Roman"/>
          <w:sz w:val="24"/>
          <w:szCs w:val="24"/>
        </w:rPr>
        <w:t xml:space="preserve"> poreikiui (veiklos pokyčiai, neaktualūs reikalavimai ir pan.), rizikos ma</w:t>
      </w:r>
      <w:r w:rsidRPr="00D534D3">
        <w:rPr>
          <w:rFonts w:ascii="Times New Roman" w:hAnsi="Times New Roman" w:hint="eastAsia"/>
          <w:sz w:val="24"/>
          <w:szCs w:val="24"/>
        </w:rPr>
        <w:t>ž</w:t>
      </w:r>
      <w:r w:rsidRPr="00D534D3">
        <w:rPr>
          <w:rFonts w:ascii="Times New Roman" w:hAnsi="Times New Roman"/>
          <w:sz w:val="24"/>
          <w:szCs w:val="24"/>
        </w:rPr>
        <w:t>inimo priemon</w:t>
      </w:r>
      <w:r w:rsidRPr="00D534D3">
        <w:rPr>
          <w:rFonts w:ascii="Times New Roman" w:hAnsi="Times New Roman" w:hint="eastAsia"/>
          <w:sz w:val="24"/>
          <w:szCs w:val="24"/>
        </w:rPr>
        <w:t>ė</w:t>
      </w:r>
      <w:r w:rsidRPr="00D534D3">
        <w:rPr>
          <w:rFonts w:ascii="Times New Roman" w:hAnsi="Times New Roman"/>
          <w:sz w:val="24"/>
          <w:szCs w:val="24"/>
        </w:rPr>
        <w:t>s gali b</w:t>
      </w:r>
      <w:r w:rsidRPr="00D534D3">
        <w:rPr>
          <w:rFonts w:ascii="Times New Roman" w:hAnsi="Times New Roman" w:hint="eastAsia"/>
          <w:sz w:val="24"/>
          <w:szCs w:val="24"/>
        </w:rPr>
        <w:t>ū</w:t>
      </w:r>
      <w:r w:rsidRPr="00D534D3">
        <w:rPr>
          <w:rFonts w:ascii="Times New Roman" w:hAnsi="Times New Roman"/>
          <w:sz w:val="24"/>
          <w:szCs w:val="24"/>
        </w:rPr>
        <w:t>ti atnaujintos, jos turinį papildant ar išimant dalį</w:t>
      </w:r>
      <w:r w:rsidR="0055749C">
        <w:rPr>
          <w:rFonts w:ascii="Times New Roman" w:hAnsi="Times New Roman"/>
          <w:sz w:val="24"/>
          <w:szCs w:val="24"/>
        </w:rPr>
        <w:t xml:space="preserve"> neaktualios</w:t>
      </w:r>
      <w:r w:rsidRPr="00D534D3">
        <w:rPr>
          <w:rFonts w:ascii="Times New Roman" w:hAnsi="Times New Roman"/>
          <w:sz w:val="24"/>
          <w:szCs w:val="24"/>
        </w:rPr>
        <w:t xml:space="preserve"> informacijos. </w:t>
      </w:r>
      <w:bookmarkStart w:id="0" w:name="_GoBack"/>
      <w:bookmarkEnd w:id="0"/>
    </w:p>
    <w:p w14:paraId="05610D62" w14:textId="77777777" w:rsidR="00344467" w:rsidRPr="00D534D3" w:rsidRDefault="00344467" w:rsidP="00344467">
      <w:pPr>
        <w:spacing w:after="0" w:line="240" w:lineRule="auto"/>
        <w:rPr>
          <w:rFonts w:ascii="Times New Roman" w:hAnsi="Times New Roman"/>
          <w:sz w:val="24"/>
          <w:szCs w:val="24"/>
        </w:rPr>
      </w:pPr>
    </w:p>
    <w:p w14:paraId="202C46EF" w14:textId="77777777" w:rsidR="00603F5C" w:rsidRPr="007112F4" w:rsidRDefault="00603F5C" w:rsidP="00603F5C">
      <w:pPr>
        <w:rPr>
          <w:rFonts w:ascii="Times New Roman" w:hAnsi="Times New Roman"/>
        </w:rPr>
      </w:pPr>
    </w:p>
    <w:sectPr w:rsidR="00603F5C" w:rsidRPr="007112F4" w:rsidSect="001F67F7">
      <w:headerReference w:type="even" r:id="rId9"/>
      <w:headerReference w:type="default" r:id="rId10"/>
      <w:footerReference w:type="even" r:id="rId11"/>
      <w:footerReference w:type="default" r:id="rId12"/>
      <w:pgSz w:w="11906" w:h="16838"/>
      <w:pgMar w:top="1560" w:right="1440" w:bottom="2880" w:left="1440" w:header="284" w:footer="5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F24446" w14:textId="77777777" w:rsidR="00773831" w:rsidRDefault="00773831" w:rsidP="00603F5C">
      <w:pPr>
        <w:spacing w:after="0" w:line="240" w:lineRule="auto"/>
      </w:pPr>
      <w:r>
        <w:separator/>
      </w:r>
    </w:p>
    <w:p w14:paraId="63321382" w14:textId="77777777" w:rsidR="00773831" w:rsidRDefault="00773831"/>
  </w:endnote>
  <w:endnote w:type="continuationSeparator" w:id="0">
    <w:p w14:paraId="4E2DD706" w14:textId="77777777" w:rsidR="00773831" w:rsidRDefault="00773831" w:rsidP="00603F5C">
      <w:pPr>
        <w:spacing w:after="0" w:line="240" w:lineRule="auto"/>
      </w:pPr>
      <w:r>
        <w:continuationSeparator/>
      </w:r>
    </w:p>
    <w:p w14:paraId="4F9ED240" w14:textId="77777777" w:rsidR="00773831" w:rsidRDefault="007738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LT Symbol">
    <w:altName w:val="Symbol"/>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7E328" w14:textId="75CE4E60" w:rsidR="00BE7457" w:rsidRPr="00C05C01" w:rsidRDefault="00BE7457" w:rsidP="00603F5C">
    <w:pPr>
      <w:pStyle w:val="Footer"/>
      <w:pBdr>
        <w:top w:val="single" w:sz="4" w:space="1" w:color="D9D9D9"/>
      </w:pBdr>
      <w:ind w:left="-540"/>
      <w:rPr>
        <w:rFonts w:ascii="Times New Roman" w:hAnsi="Times New Roman"/>
        <w:color w:val="4D917B"/>
        <w:sz w:val="20"/>
        <w:szCs w:val="20"/>
      </w:rPr>
    </w:pPr>
    <w:r w:rsidRPr="00C05C01">
      <w:rPr>
        <w:rFonts w:ascii="Times New Roman" w:hAnsi="Times New Roman"/>
        <w:color w:val="4D917B"/>
        <w:sz w:val="36"/>
      </w:rPr>
      <w:fldChar w:fldCharType="begin"/>
    </w:r>
    <w:r w:rsidRPr="00C05C01">
      <w:rPr>
        <w:rFonts w:ascii="Times New Roman" w:hAnsi="Times New Roman"/>
        <w:color w:val="4D917B"/>
        <w:sz w:val="36"/>
      </w:rPr>
      <w:instrText xml:space="preserve"> PAGE   \* MERGEFORMAT </w:instrText>
    </w:r>
    <w:r w:rsidRPr="00C05C01">
      <w:rPr>
        <w:rFonts w:ascii="Times New Roman" w:hAnsi="Times New Roman"/>
        <w:color w:val="4D917B"/>
        <w:sz w:val="36"/>
      </w:rPr>
      <w:fldChar w:fldCharType="separate"/>
    </w:r>
    <w:r w:rsidR="00D63D70">
      <w:rPr>
        <w:rFonts w:ascii="Times New Roman" w:hAnsi="Times New Roman"/>
        <w:noProof/>
        <w:color w:val="4D917B"/>
        <w:sz w:val="36"/>
      </w:rPr>
      <w:t>2</w:t>
    </w:r>
    <w:r w:rsidRPr="00C05C01">
      <w:rPr>
        <w:rFonts w:ascii="Times New Roman" w:hAnsi="Times New Roman"/>
        <w:color w:val="4D917B"/>
        <w:sz w:val="36"/>
      </w:rPr>
      <w:fldChar w:fldCharType="end"/>
    </w:r>
    <w:r w:rsidRPr="00C05C01">
      <w:rPr>
        <w:rFonts w:ascii="Times New Roman" w:hAnsi="Times New Roman"/>
        <w:color w:val="4D917B"/>
        <w:sz w:val="20"/>
      </w:rPr>
      <w:t xml:space="preserve">    </w:t>
    </w:r>
    <w:r w:rsidR="005A4CEB" w:rsidRPr="005A4CEB">
      <w:rPr>
        <w:rFonts w:ascii="Times New Roman" w:hAnsi="Times New Roman"/>
        <w:color w:val="4D917B"/>
        <w:sz w:val="20"/>
      </w:rPr>
      <w:t>Rizikos ma</w:t>
    </w:r>
    <w:r w:rsidR="005A4CEB" w:rsidRPr="005A4CEB">
      <w:rPr>
        <w:rFonts w:ascii="Times New Roman" w:hAnsi="Times New Roman" w:hint="eastAsia"/>
        <w:color w:val="4D917B"/>
        <w:sz w:val="20"/>
      </w:rPr>
      <w:t>ž</w:t>
    </w:r>
    <w:r w:rsidR="005A4CEB" w:rsidRPr="005A4CEB">
      <w:rPr>
        <w:rFonts w:ascii="Times New Roman" w:hAnsi="Times New Roman"/>
        <w:color w:val="4D917B"/>
        <w:sz w:val="20"/>
      </w:rPr>
      <w:t>inimo priemoni</w:t>
    </w:r>
    <w:r w:rsidR="005A4CEB" w:rsidRPr="005A4CEB">
      <w:rPr>
        <w:rFonts w:ascii="Times New Roman" w:hAnsi="Times New Roman" w:hint="eastAsia"/>
        <w:color w:val="4D917B"/>
        <w:sz w:val="20"/>
      </w:rPr>
      <w:t>ų</w:t>
    </w:r>
    <w:r w:rsidR="000A656A">
      <w:rPr>
        <w:rFonts w:ascii="Times New Roman" w:hAnsi="Times New Roman"/>
        <w:color w:val="4D917B"/>
        <w:sz w:val="20"/>
      </w:rPr>
      <w:t xml:space="preserve"> planas | 201</w:t>
    </w:r>
    <w:r w:rsidR="00D534D3">
      <w:rPr>
        <w:rFonts w:ascii="Times New Roman" w:hAnsi="Times New Roman"/>
        <w:color w:val="4D917B"/>
        <w:sz w:val="20"/>
      </w:rPr>
      <w:t>9</w:t>
    </w:r>
    <w:r w:rsidR="005A4CEB" w:rsidRPr="005A4CEB">
      <w:rPr>
        <w:rFonts w:ascii="Times New Roman" w:hAnsi="Times New Roman"/>
        <w:color w:val="4D917B"/>
        <w:sz w:val="20"/>
      </w:rPr>
      <w:t xml:space="preserve"> m. </w:t>
    </w:r>
    <w:r w:rsidR="000A656A">
      <w:rPr>
        <w:rFonts w:ascii="Times New Roman" w:hAnsi="Times New Roman"/>
        <w:color w:val="4D917B"/>
        <w:sz w:val="20"/>
      </w:rPr>
      <w:t>lapkritis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73643" w14:textId="06A1BA48" w:rsidR="00BE7457" w:rsidRPr="000A4561" w:rsidRDefault="00BE7457" w:rsidP="00603F5C">
    <w:pPr>
      <w:pStyle w:val="Footer"/>
      <w:pBdr>
        <w:top w:val="single" w:sz="4" w:space="1" w:color="D9D9D9"/>
      </w:pBdr>
      <w:ind w:left="-540"/>
      <w:rPr>
        <w:color w:val="4D917B"/>
        <w:sz w:val="20"/>
        <w:szCs w:val="20"/>
      </w:rPr>
    </w:pPr>
    <w:r w:rsidRPr="00C05C01">
      <w:rPr>
        <w:rFonts w:ascii="Times New Roman" w:hAnsi="Times New Roman"/>
        <w:color w:val="4D917B"/>
        <w:sz w:val="36"/>
      </w:rPr>
      <w:fldChar w:fldCharType="begin"/>
    </w:r>
    <w:r w:rsidRPr="00C05C01">
      <w:rPr>
        <w:rFonts w:ascii="Times New Roman" w:hAnsi="Times New Roman"/>
        <w:color w:val="4D917B"/>
        <w:sz w:val="36"/>
      </w:rPr>
      <w:instrText xml:space="preserve"> PAGE   \* MERGEFORMAT </w:instrText>
    </w:r>
    <w:r w:rsidRPr="00C05C01">
      <w:rPr>
        <w:rFonts w:ascii="Times New Roman" w:hAnsi="Times New Roman"/>
        <w:color w:val="4D917B"/>
        <w:sz w:val="36"/>
      </w:rPr>
      <w:fldChar w:fldCharType="separate"/>
    </w:r>
    <w:r w:rsidR="00D63D70">
      <w:rPr>
        <w:rFonts w:ascii="Times New Roman" w:hAnsi="Times New Roman"/>
        <w:noProof/>
        <w:color w:val="4D917B"/>
        <w:sz w:val="36"/>
      </w:rPr>
      <w:t>1</w:t>
    </w:r>
    <w:r w:rsidRPr="00C05C01">
      <w:rPr>
        <w:rFonts w:ascii="Times New Roman" w:hAnsi="Times New Roman"/>
        <w:color w:val="4D917B"/>
        <w:sz w:val="36"/>
      </w:rPr>
      <w:fldChar w:fldCharType="end"/>
    </w:r>
    <w:r w:rsidRPr="00C05C01">
      <w:rPr>
        <w:rFonts w:ascii="Times New Roman" w:hAnsi="Times New Roman"/>
        <w:color w:val="4D917B"/>
        <w:sz w:val="20"/>
      </w:rPr>
      <w:t xml:space="preserve">    </w:t>
    </w:r>
    <w:r w:rsidR="005A4CEB">
      <w:rPr>
        <w:rFonts w:ascii="Times New Roman" w:hAnsi="Times New Roman"/>
        <w:color w:val="4D917B"/>
        <w:sz w:val="20"/>
      </w:rPr>
      <w:t xml:space="preserve">Rizikos </w:t>
    </w:r>
    <w:r w:rsidR="000A656A">
      <w:rPr>
        <w:rFonts w:ascii="Times New Roman" w:hAnsi="Times New Roman"/>
        <w:color w:val="4D917B"/>
        <w:sz w:val="20"/>
      </w:rPr>
      <w:t>mažinimo priemonių planas | 201</w:t>
    </w:r>
    <w:r w:rsidR="00D534D3">
      <w:rPr>
        <w:rFonts w:ascii="Times New Roman" w:hAnsi="Times New Roman"/>
        <w:color w:val="4D917B"/>
        <w:sz w:val="20"/>
      </w:rPr>
      <w:t>9</w:t>
    </w:r>
    <w:r w:rsidRPr="00C05C01">
      <w:rPr>
        <w:rFonts w:ascii="Times New Roman" w:hAnsi="Times New Roman"/>
        <w:color w:val="4D917B"/>
        <w:sz w:val="20"/>
      </w:rPr>
      <w:t xml:space="preserve"> m. </w:t>
    </w:r>
    <w:r w:rsidR="000A656A">
      <w:rPr>
        <w:rFonts w:ascii="Times New Roman" w:hAnsi="Times New Roman"/>
        <w:color w:val="4D917B"/>
        <w:sz w:val="20"/>
      </w:rPr>
      <w:t>lapkritis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A5EF34" w14:textId="77777777" w:rsidR="00773831" w:rsidRDefault="00773831" w:rsidP="00603F5C">
      <w:pPr>
        <w:spacing w:after="0" w:line="240" w:lineRule="auto"/>
      </w:pPr>
      <w:r>
        <w:separator/>
      </w:r>
    </w:p>
    <w:p w14:paraId="7AD69FD0" w14:textId="77777777" w:rsidR="00773831" w:rsidRDefault="00773831"/>
  </w:footnote>
  <w:footnote w:type="continuationSeparator" w:id="0">
    <w:p w14:paraId="0F49E948" w14:textId="77777777" w:rsidR="00773831" w:rsidRDefault="00773831" w:rsidP="00603F5C">
      <w:pPr>
        <w:spacing w:after="0" w:line="240" w:lineRule="auto"/>
      </w:pPr>
      <w:r>
        <w:continuationSeparator/>
      </w:r>
    </w:p>
    <w:p w14:paraId="2187269B" w14:textId="77777777" w:rsidR="00773831" w:rsidRDefault="007738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293E1" w14:textId="77777777" w:rsidR="00BE7457" w:rsidRDefault="00773831" w:rsidP="005B367D">
    <w:pPr>
      <w:pStyle w:val="Header"/>
    </w:pPr>
    <w:r>
      <w:pict w14:anchorId="343D331C">
        <v:rect id="Rectangle 10" o:spid="_x0000_s2050" style="position:absolute;margin-left:91.2pt;margin-top:28.8pt;width:655.2pt;height:1.45pt;flip:y;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" fillcolor="#5d9732" stroked="f">
          <v:fill color2="#91b11b" rotate="t" angle="90" focus="100%" type="gradient"/>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1BC57" w14:textId="77777777" w:rsidR="00BE7457" w:rsidRDefault="00773831" w:rsidP="005B367D">
    <w:pPr>
      <w:pStyle w:val="Header"/>
    </w:pPr>
    <w:r>
      <w:pict w14:anchorId="2ADE9A35">
        <v:rect id="Rectangle 9" o:spid="_x0000_s2049" style="position:absolute;margin-left:-75.2pt;margin-top:48.25pt;width:566.95pt;height:1.4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" fillcolor="#91b11b" stroked="f">
          <v:fill rotate="t" angle="90" focus="100%" type="gradient"/>
          <v:textbox style="mso-next-textbox:#Rectangle 9">
            <w:txbxContent>
              <w:p w14:paraId="28ABF4BC" w14:textId="77777777" w:rsidR="00BE7457" w:rsidRDefault="00BE7457" w:rsidP="00603F5C">
                <w:pPr>
                  <w:jc w:val="center"/>
                </w:pPr>
              </w:p>
            </w:txbxContent>
          </v:textbox>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D0068"/>
    <w:multiLevelType w:val="multilevel"/>
    <w:tmpl w:val="F2460D24"/>
    <w:lvl w:ilvl="0">
      <w:start w:val="1"/>
      <w:numFmt w:val="decimal"/>
      <w:lvlText w:val="%1."/>
      <w:lvlJc w:val="left"/>
      <w:pPr>
        <w:ind w:left="720" w:hanging="360"/>
      </w:pPr>
      <w:rPr>
        <w:rFonts w:eastAsia="Times New Roman"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1EB53087"/>
    <w:multiLevelType w:val="multilevel"/>
    <w:tmpl w:val="AC4699C4"/>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F7E4AB7"/>
    <w:multiLevelType w:val="multilevel"/>
    <w:tmpl w:val="0FCE9516"/>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3065FB7"/>
    <w:multiLevelType w:val="multilevel"/>
    <w:tmpl w:val="BB702982"/>
    <w:lvl w:ilvl="0">
      <w:start w:val="1"/>
      <w:numFmt w:val="bullet"/>
      <w:lvlText w:val=""/>
      <w:lvlJc w:val="left"/>
      <w:pPr>
        <w:ind w:left="360" w:hanging="360"/>
      </w:pPr>
      <w:rPr>
        <w:rFonts w:ascii="Wingdings" w:hAnsi="Wingdings" w:hint="default"/>
        <w:color w:val="91B11B"/>
      </w:rPr>
    </w:lvl>
    <w:lvl w:ilvl="1">
      <w:start w:val="1"/>
      <w:numFmt w:val="decimal"/>
      <w:lvlText w:val="%1.%2."/>
      <w:lvlJc w:val="left"/>
      <w:pPr>
        <w:ind w:left="792" w:hanging="432"/>
      </w:pPr>
      <w:rPr>
        <w:rFonts w:hint="default"/>
      </w:r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9B43760"/>
    <w:multiLevelType w:val="multilevel"/>
    <w:tmpl w:val="4BB48E48"/>
    <w:lvl w:ilvl="0">
      <w:start w:val="1"/>
      <w:numFmt w:val="decimal"/>
      <w:lvlText w:val="%1"/>
      <w:lvlJc w:val="left"/>
      <w:pPr>
        <w:ind w:left="384" w:hanging="384"/>
      </w:pPr>
      <w:rPr>
        <w:rFonts w:ascii="Times New Roman" w:hAnsi="Times New Roman" w:hint="default"/>
      </w:rPr>
    </w:lvl>
    <w:lvl w:ilvl="1">
      <w:start w:val="1"/>
      <w:numFmt w:val="decimal"/>
      <w:lvlText w:val="%1.%2"/>
      <w:lvlJc w:val="left"/>
      <w:pPr>
        <w:ind w:left="384" w:hanging="384"/>
      </w:pPr>
      <w:rPr>
        <w:rFonts w:ascii="Times New Roman" w:hAnsi="Times New Roman" w:hint="default"/>
      </w:rPr>
    </w:lvl>
    <w:lvl w:ilvl="2">
      <w:start w:val="2"/>
      <w:numFmt w:val="decimal"/>
      <w:lvlText w:val="%1.%2.%3"/>
      <w:lvlJc w:val="left"/>
      <w:pPr>
        <w:ind w:left="384" w:hanging="384"/>
      </w:pPr>
      <w:rPr>
        <w:rFonts w:ascii="Times New Roman" w:hAnsi="Times New Roman" w:hint="default"/>
      </w:rPr>
    </w:lvl>
    <w:lvl w:ilvl="3">
      <w:start w:val="1"/>
      <w:numFmt w:val="decimal"/>
      <w:lvlText w:val="%1.%2.%3.%4"/>
      <w:lvlJc w:val="left"/>
      <w:pPr>
        <w:ind w:left="720" w:hanging="720"/>
      </w:pPr>
      <w:rPr>
        <w:rFonts w:ascii="Times New Roman" w:hAnsi="Times New Roman" w:hint="default"/>
      </w:rPr>
    </w:lvl>
    <w:lvl w:ilvl="4">
      <w:start w:val="1"/>
      <w:numFmt w:val="decimal"/>
      <w:lvlText w:val="%1.%2.%3.%4.%5"/>
      <w:lvlJc w:val="left"/>
      <w:pPr>
        <w:ind w:left="720" w:hanging="720"/>
      </w:pPr>
      <w:rPr>
        <w:rFonts w:ascii="Times New Roman" w:hAnsi="Times New Roman" w:hint="default"/>
      </w:rPr>
    </w:lvl>
    <w:lvl w:ilvl="5">
      <w:start w:val="1"/>
      <w:numFmt w:val="decimal"/>
      <w:lvlText w:val="%1.%2.%3.%4.%5.%6"/>
      <w:lvlJc w:val="left"/>
      <w:pPr>
        <w:ind w:left="1080" w:hanging="1080"/>
      </w:pPr>
      <w:rPr>
        <w:rFonts w:ascii="Times New Roman" w:hAnsi="Times New Roman" w:hint="default"/>
      </w:rPr>
    </w:lvl>
    <w:lvl w:ilvl="6">
      <w:start w:val="1"/>
      <w:numFmt w:val="decimal"/>
      <w:lvlText w:val="%1.%2.%3.%4.%5.%6.%7"/>
      <w:lvlJc w:val="left"/>
      <w:pPr>
        <w:ind w:left="1080" w:hanging="1080"/>
      </w:pPr>
      <w:rPr>
        <w:rFonts w:ascii="Times New Roman" w:hAnsi="Times New Roman" w:hint="default"/>
      </w:rPr>
    </w:lvl>
    <w:lvl w:ilvl="7">
      <w:start w:val="1"/>
      <w:numFmt w:val="decimal"/>
      <w:lvlText w:val="%1.%2.%3.%4.%5.%6.%7.%8"/>
      <w:lvlJc w:val="left"/>
      <w:pPr>
        <w:ind w:left="1080" w:hanging="1080"/>
      </w:pPr>
      <w:rPr>
        <w:rFonts w:ascii="Times New Roman" w:hAnsi="Times New Roman" w:hint="default"/>
      </w:rPr>
    </w:lvl>
    <w:lvl w:ilvl="8">
      <w:start w:val="1"/>
      <w:numFmt w:val="decimal"/>
      <w:lvlText w:val="%1.%2.%3.%4.%5.%6.%7.%8.%9"/>
      <w:lvlJc w:val="left"/>
      <w:pPr>
        <w:ind w:left="1440" w:hanging="1440"/>
      </w:pPr>
      <w:rPr>
        <w:rFonts w:ascii="Times New Roman" w:hAnsi="Times New Roman" w:hint="default"/>
      </w:rPr>
    </w:lvl>
  </w:abstractNum>
  <w:abstractNum w:abstractNumId="5" w15:restartNumberingAfterBreak="0">
    <w:nsid w:val="4B5B37F4"/>
    <w:multiLevelType w:val="hybridMultilevel"/>
    <w:tmpl w:val="7422D416"/>
    <w:lvl w:ilvl="0" w:tplc="4D1A66D4">
      <w:start w:val="2014"/>
      <w:numFmt w:val="bullet"/>
      <w:lvlText w:val="-"/>
      <w:lvlJc w:val="left"/>
      <w:pPr>
        <w:ind w:left="720" w:hanging="360"/>
      </w:pPr>
      <w:rPr>
        <w:rFonts w:ascii="Times New Roman" w:eastAsia="Cambria Math"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551DBB"/>
    <w:multiLevelType w:val="hybridMultilevel"/>
    <w:tmpl w:val="FCBAEFCC"/>
    <w:lvl w:ilvl="0" w:tplc="82B4A79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E61E00"/>
    <w:multiLevelType w:val="hybridMultilevel"/>
    <w:tmpl w:val="A26EDD08"/>
    <w:lvl w:ilvl="0" w:tplc="05E68906">
      <w:start w:val="1"/>
      <w:numFmt w:val="upperLetter"/>
      <w:lvlText w:val="%1)"/>
      <w:lvlJc w:val="left"/>
      <w:pPr>
        <w:ind w:left="1440" w:hanging="360"/>
      </w:pPr>
      <w:rPr>
        <w:rFonts w:ascii="Times New Roman" w:eastAsia="Cambria Math" w:hAnsi="Times New Roman" w:cs="Times New Roman"/>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5"/>
  </w:num>
  <w:num w:numId="3">
    <w:abstractNumId w:val="6"/>
  </w:num>
  <w:num w:numId="4">
    <w:abstractNumId w:val="7"/>
  </w:num>
  <w:num w:numId="5">
    <w:abstractNumId w:val="0"/>
  </w:num>
  <w:num w:numId="6">
    <w:abstractNumId w:val="2"/>
  </w:num>
  <w:num w:numId="7">
    <w:abstractNumId w:val="4"/>
  </w:num>
  <w:num w:numId="8">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oNotTrackMoves/>
  <w:defaultTabStop w:val="720"/>
  <w:hyphenationZone w:val="425"/>
  <w:evenAndOddHeaders/>
  <w:drawingGridHorizontalSpacing w:val="9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44778"/>
    <w:rsid w:val="000148E0"/>
    <w:rsid w:val="00015817"/>
    <w:rsid w:val="00017AA3"/>
    <w:rsid w:val="00022645"/>
    <w:rsid w:val="00033FB1"/>
    <w:rsid w:val="00041630"/>
    <w:rsid w:val="0004355E"/>
    <w:rsid w:val="000502A1"/>
    <w:rsid w:val="00063C5D"/>
    <w:rsid w:val="00064BD7"/>
    <w:rsid w:val="00067457"/>
    <w:rsid w:val="000901B3"/>
    <w:rsid w:val="00091F40"/>
    <w:rsid w:val="000A4D67"/>
    <w:rsid w:val="000A656A"/>
    <w:rsid w:val="000B0CA0"/>
    <w:rsid w:val="000C5166"/>
    <w:rsid w:val="000C6EFC"/>
    <w:rsid w:val="000E63FA"/>
    <w:rsid w:val="000E70C3"/>
    <w:rsid w:val="000F1D41"/>
    <w:rsid w:val="000F47B8"/>
    <w:rsid w:val="00110599"/>
    <w:rsid w:val="00122967"/>
    <w:rsid w:val="0012742E"/>
    <w:rsid w:val="00131C69"/>
    <w:rsid w:val="00141C42"/>
    <w:rsid w:val="001533B8"/>
    <w:rsid w:val="0016751C"/>
    <w:rsid w:val="00191100"/>
    <w:rsid w:val="00191CE8"/>
    <w:rsid w:val="0019546E"/>
    <w:rsid w:val="001B5953"/>
    <w:rsid w:val="001B6068"/>
    <w:rsid w:val="001C2718"/>
    <w:rsid w:val="001D081C"/>
    <w:rsid w:val="001D1BCC"/>
    <w:rsid w:val="001D3C74"/>
    <w:rsid w:val="001F67F7"/>
    <w:rsid w:val="002016E6"/>
    <w:rsid w:val="00203773"/>
    <w:rsid w:val="00205EB2"/>
    <w:rsid w:val="0022533B"/>
    <w:rsid w:val="00231ECA"/>
    <w:rsid w:val="00240676"/>
    <w:rsid w:val="00244778"/>
    <w:rsid w:val="00250CC3"/>
    <w:rsid w:val="002575B1"/>
    <w:rsid w:val="00263906"/>
    <w:rsid w:val="00281CA0"/>
    <w:rsid w:val="00287054"/>
    <w:rsid w:val="002B5656"/>
    <w:rsid w:val="002B6330"/>
    <w:rsid w:val="002C0180"/>
    <w:rsid w:val="002C5F11"/>
    <w:rsid w:val="002E355C"/>
    <w:rsid w:val="002F0FDF"/>
    <w:rsid w:val="002F612B"/>
    <w:rsid w:val="003003FD"/>
    <w:rsid w:val="0030087D"/>
    <w:rsid w:val="00300BAA"/>
    <w:rsid w:val="00300C9D"/>
    <w:rsid w:val="00302408"/>
    <w:rsid w:val="003031DC"/>
    <w:rsid w:val="003053FC"/>
    <w:rsid w:val="00320C67"/>
    <w:rsid w:val="00342A52"/>
    <w:rsid w:val="00344467"/>
    <w:rsid w:val="003617EB"/>
    <w:rsid w:val="003806F6"/>
    <w:rsid w:val="003915C8"/>
    <w:rsid w:val="00394454"/>
    <w:rsid w:val="003A189B"/>
    <w:rsid w:val="003A4963"/>
    <w:rsid w:val="003B06C4"/>
    <w:rsid w:val="003B54B0"/>
    <w:rsid w:val="003B7672"/>
    <w:rsid w:val="003D70D3"/>
    <w:rsid w:val="003F31D3"/>
    <w:rsid w:val="00400AD5"/>
    <w:rsid w:val="00403F72"/>
    <w:rsid w:val="00411ED3"/>
    <w:rsid w:val="0042632F"/>
    <w:rsid w:val="00434003"/>
    <w:rsid w:val="00434605"/>
    <w:rsid w:val="00436A52"/>
    <w:rsid w:val="00442D75"/>
    <w:rsid w:val="00452C00"/>
    <w:rsid w:val="00455B6A"/>
    <w:rsid w:val="004720CD"/>
    <w:rsid w:val="00483126"/>
    <w:rsid w:val="004A2839"/>
    <w:rsid w:val="004A4C38"/>
    <w:rsid w:val="004C24AD"/>
    <w:rsid w:val="004D34AE"/>
    <w:rsid w:val="004D3E6D"/>
    <w:rsid w:val="004E2FDD"/>
    <w:rsid w:val="004F094F"/>
    <w:rsid w:val="005006D7"/>
    <w:rsid w:val="005020BC"/>
    <w:rsid w:val="00504E84"/>
    <w:rsid w:val="00506953"/>
    <w:rsid w:val="00510057"/>
    <w:rsid w:val="00517AEB"/>
    <w:rsid w:val="00526441"/>
    <w:rsid w:val="005541B5"/>
    <w:rsid w:val="005547EB"/>
    <w:rsid w:val="0055749C"/>
    <w:rsid w:val="005855DE"/>
    <w:rsid w:val="00586817"/>
    <w:rsid w:val="00590D2E"/>
    <w:rsid w:val="00593D93"/>
    <w:rsid w:val="005A1E5C"/>
    <w:rsid w:val="005A4CEB"/>
    <w:rsid w:val="005A4DCE"/>
    <w:rsid w:val="005A7560"/>
    <w:rsid w:val="005B367D"/>
    <w:rsid w:val="005D7B1B"/>
    <w:rsid w:val="005E2791"/>
    <w:rsid w:val="005F2A15"/>
    <w:rsid w:val="00603F5C"/>
    <w:rsid w:val="00605356"/>
    <w:rsid w:val="00607561"/>
    <w:rsid w:val="006128BE"/>
    <w:rsid w:val="006274D0"/>
    <w:rsid w:val="00656ADD"/>
    <w:rsid w:val="006570B3"/>
    <w:rsid w:val="00662BE6"/>
    <w:rsid w:val="006737AB"/>
    <w:rsid w:val="00673E20"/>
    <w:rsid w:val="00681C5C"/>
    <w:rsid w:val="006915F1"/>
    <w:rsid w:val="00693AD5"/>
    <w:rsid w:val="006C6B1D"/>
    <w:rsid w:val="006D064F"/>
    <w:rsid w:val="006E0A48"/>
    <w:rsid w:val="006F4DF6"/>
    <w:rsid w:val="006F710A"/>
    <w:rsid w:val="007017BA"/>
    <w:rsid w:val="007112F4"/>
    <w:rsid w:val="007156E6"/>
    <w:rsid w:val="00726D2D"/>
    <w:rsid w:val="00743058"/>
    <w:rsid w:val="00761225"/>
    <w:rsid w:val="00766F55"/>
    <w:rsid w:val="00767ABE"/>
    <w:rsid w:val="00770677"/>
    <w:rsid w:val="00773831"/>
    <w:rsid w:val="00773B16"/>
    <w:rsid w:val="00791FB8"/>
    <w:rsid w:val="00794680"/>
    <w:rsid w:val="007A2BC4"/>
    <w:rsid w:val="007B165E"/>
    <w:rsid w:val="007C38DA"/>
    <w:rsid w:val="007C697A"/>
    <w:rsid w:val="007F2C6B"/>
    <w:rsid w:val="007F38ED"/>
    <w:rsid w:val="007F4BA9"/>
    <w:rsid w:val="00801DFD"/>
    <w:rsid w:val="008124E3"/>
    <w:rsid w:val="008171E9"/>
    <w:rsid w:val="008269D7"/>
    <w:rsid w:val="00837BA3"/>
    <w:rsid w:val="00840BE4"/>
    <w:rsid w:val="008605B5"/>
    <w:rsid w:val="008659A5"/>
    <w:rsid w:val="00871915"/>
    <w:rsid w:val="008A1A70"/>
    <w:rsid w:val="008A3DFF"/>
    <w:rsid w:val="008B031B"/>
    <w:rsid w:val="008B0409"/>
    <w:rsid w:val="008C099F"/>
    <w:rsid w:val="008D455D"/>
    <w:rsid w:val="008E028C"/>
    <w:rsid w:val="008E42FB"/>
    <w:rsid w:val="008F33D5"/>
    <w:rsid w:val="008F78C8"/>
    <w:rsid w:val="0091491D"/>
    <w:rsid w:val="00921FB1"/>
    <w:rsid w:val="00926C38"/>
    <w:rsid w:val="00940E47"/>
    <w:rsid w:val="00945688"/>
    <w:rsid w:val="00953166"/>
    <w:rsid w:val="009611CF"/>
    <w:rsid w:val="00963D3F"/>
    <w:rsid w:val="00971CA2"/>
    <w:rsid w:val="009804D1"/>
    <w:rsid w:val="0099419B"/>
    <w:rsid w:val="009A0557"/>
    <w:rsid w:val="009A349F"/>
    <w:rsid w:val="009A3DA8"/>
    <w:rsid w:val="009B6BBE"/>
    <w:rsid w:val="009C12EA"/>
    <w:rsid w:val="009C2707"/>
    <w:rsid w:val="009C317C"/>
    <w:rsid w:val="009C3A33"/>
    <w:rsid w:val="009E0F91"/>
    <w:rsid w:val="009E38AD"/>
    <w:rsid w:val="00A01B64"/>
    <w:rsid w:val="00A01D2F"/>
    <w:rsid w:val="00A1061E"/>
    <w:rsid w:val="00A435E7"/>
    <w:rsid w:val="00A43B61"/>
    <w:rsid w:val="00A70205"/>
    <w:rsid w:val="00A85709"/>
    <w:rsid w:val="00A9022A"/>
    <w:rsid w:val="00A93339"/>
    <w:rsid w:val="00A94C23"/>
    <w:rsid w:val="00AA293F"/>
    <w:rsid w:val="00AA3636"/>
    <w:rsid w:val="00AA4B9E"/>
    <w:rsid w:val="00AB3B24"/>
    <w:rsid w:val="00AC5BFF"/>
    <w:rsid w:val="00AD5600"/>
    <w:rsid w:val="00AD7043"/>
    <w:rsid w:val="00AF6280"/>
    <w:rsid w:val="00B04020"/>
    <w:rsid w:val="00B11C91"/>
    <w:rsid w:val="00B12392"/>
    <w:rsid w:val="00B16E30"/>
    <w:rsid w:val="00B22729"/>
    <w:rsid w:val="00B25B4B"/>
    <w:rsid w:val="00B354BE"/>
    <w:rsid w:val="00B41614"/>
    <w:rsid w:val="00B45F27"/>
    <w:rsid w:val="00B478C9"/>
    <w:rsid w:val="00B50410"/>
    <w:rsid w:val="00BA32DB"/>
    <w:rsid w:val="00BB2C01"/>
    <w:rsid w:val="00BB6C26"/>
    <w:rsid w:val="00BC2226"/>
    <w:rsid w:val="00BD52C1"/>
    <w:rsid w:val="00BE7457"/>
    <w:rsid w:val="00BF276E"/>
    <w:rsid w:val="00BF3AF8"/>
    <w:rsid w:val="00BF7CEE"/>
    <w:rsid w:val="00C05C01"/>
    <w:rsid w:val="00C102EF"/>
    <w:rsid w:val="00C130DD"/>
    <w:rsid w:val="00C307FA"/>
    <w:rsid w:val="00C33FE2"/>
    <w:rsid w:val="00C46035"/>
    <w:rsid w:val="00C5196F"/>
    <w:rsid w:val="00C64D48"/>
    <w:rsid w:val="00C8681F"/>
    <w:rsid w:val="00C90C32"/>
    <w:rsid w:val="00C93A67"/>
    <w:rsid w:val="00C93E60"/>
    <w:rsid w:val="00CA0047"/>
    <w:rsid w:val="00CB30BE"/>
    <w:rsid w:val="00CB655F"/>
    <w:rsid w:val="00CC0775"/>
    <w:rsid w:val="00CC286E"/>
    <w:rsid w:val="00CC2BD9"/>
    <w:rsid w:val="00CC539B"/>
    <w:rsid w:val="00CD57B0"/>
    <w:rsid w:val="00CE32F2"/>
    <w:rsid w:val="00CF3164"/>
    <w:rsid w:val="00D01FAB"/>
    <w:rsid w:val="00D046CE"/>
    <w:rsid w:val="00D16CC1"/>
    <w:rsid w:val="00D2520D"/>
    <w:rsid w:val="00D4415E"/>
    <w:rsid w:val="00D45F50"/>
    <w:rsid w:val="00D512EA"/>
    <w:rsid w:val="00D51770"/>
    <w:rsid w:val="00D534D3"/>
    <w:rsid w:val="00D63D70"/>
    <w:rsid w:val="00DA20B8"/>
    <w:rsid w:val="00DB5173"/>
    <w:rsid w:val="00DD5B8D"/>
    <w:rsid w:val="00DE1E60"/>
    <w:rsid w:val="00DE7079"/>
    <w:rsid w:val="00E000B0"/>
    <w:rsid w:val="00E056D4"/>
    <w:rsid w:val="00E07F0C"/>
    <w:rsid w:val="00E111A4"/>
    <w:rsid w:val="00E12A34"/>
    <w:rsid w:val="00E2038B"/>
    <w:rsid w:val="00E43636"/>
    <w:rsid w:val="00E440DF"/>
    <w:rsid w:val="00E51CFC"/>
    <w:rsid w:val="00E64724"/>
    <w:rsid w:val="00E64BA8"/>
    <w:rsid w:val="00E8061C"/>
    <w:rsid w:val="00E856B3"/>
    <w:rsid w:val="00E911F3"/>
    <w:rsid w:val="00E91964"/>
    <w:rsid w:val="00E931DE"/>
    <w:rsid w:val="00E9365E"/>
    <w:rsid w:val="00EA47B8"/>
    <w:rsid w:val="00EA6FA8"/>
    <w:rsid w:val="00EB6ADB"/>
    <w:rsid w:val="00EC1548"/>
    <w:rsid w:val="00ED78BF"/>
    <w:rsid w:val="00ED78E3"/>
    <w:rsid w:val="00EE6FF3"/>
    <w:rsid w:val="00EF2CBF"/>
    <w:rsid w:val="00EF40C8"/>
    <w:rsid w:val="00EF72FF"/>
    <w:rsid w:val="00F1557C"/>
    <w:rsid w:val="00F201F2"/>
    <w:rsid w:val="00F523A1"/>
    <w:rsid w:val="00F82DE7"/>
    <w:rsid w:val="00F91F52"/>
    <w:rsid w:val="00F92B4E"/>
    <w:rsid w:val="00F9663A"/>
    <w:rsid w:val="00F96F6F"/>
    <w:rsid w:val="00FA51D3"/>
    <w:rsid w:val="00FB277F"/>
    <w:rsid w:val="00FB4C12"/>
    <w:rsid w:val="00FB5CCE"/>
    <w:rsid w:val="00FD1508"/>
    <w:rsid w:val="00FD29C5"/>
    <w:rsid w:val="00FE26F6"/>
    <w:rsid w:val="00FE6A07"/>
    <w:rsid w:val="00FF2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FA56993"/>
  <w15:chartTrackingRefBased/>
  <w15:docId w15:val="{576E629F-DB19-4B5F-B720-8362F4836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Math" w:eastAsia="Cambria Math" w:hAnsi="Cambria Math"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0F8D"/>
    <w:pPr>
      <w:spacing w:after="200" w:line="276" w:lineRule="auto"/>
    </w:pPr>
    <w:rPr>
      <w:rFonts w:ascii="Wingdings" w:hAnsi="Wingdings"/>
      <w:sz w:val="18"/>
      <w:szCs w:val="22"/>
      <w:lang w:val="lt-LT" w:eastAsia="lt-LT"/>
    </w:rPr>
  </w:style>
  <w:style w:type="paragraph" w:styleId="Heading1">
    <w:name w:val="heading 1"/>
    <w:basedOn w:val="Normal"/>
    <w:next w:val="Normal"/>
    <w:link w:val="Heading1Char"/>
    <w:uiPriority w:val="9"/>
    <w:qFormat/>
    <w:rsid w:val="00244778"/>
    <w:pPr>
      <w:keepNext/>
      <w:spacing w:before="240" w:after="360"/>
      <w:outlineLvl w:val="0"/>
    </w:pPr>
    <w:rPr>
      <w:rFonts w:eastAsia="Times New Roman"/>
      <w:b/>
      <w:bCs/>
      <w:kern w:val="32"/>
      <w:sz w:val="32"/>
      <w:szCs w:val="32"/>
    </w:rPr>
  </w:style>
  <w:style w:type="paragraph" w:styleId="Heading2">
    <w:name w:val="heading 2"/>
    <w:basedOn w:val="Heading1"/>
    <w:next w:val="Normal"/>
    <w:link w:val="Heading2Char"/>
    <w:uiPriority w:val="9"/>
    <w:qFormat/>
    <w:rsid w:val="00244778"/>
    <w:pPr>
      <w:tabs>
        <w:tab w:val="left" w:pos="270"/>
      </w:tabs>
      <w:spacing w:before="360" w:after="240" w:line="240" w:lineRule="auto"/>
      <w:outlineLvl w:val="1"/>
    </w:pPr>
    <w:rPr>
      <w:color w:val="4D917B"/>
      <w:sz w:val="20"/>
      <w:szCs w:val="20"/>
    </w:rPr>
  </w:style>
  <w:style w:type="paragraph" w:styleId="Heading3">
    <w:name w:val="heading 3"/>
    <w:basedOn w:val="Heading2"/>
    <w:next w:val="Normal"/>
    <w:link w:val="Heading3Char"/>
    <w:uiPriority w:val="9"/>
    <w:qFormat/>
    <w:rsid w:val="00244778"/>
    <w:pPr>
      <w:numPr>
        <w:ilvl w:val="2"/>
      </w:numPr>
      <w:spacing w:before="240" w:after="60"/>
      <w:ind w:left="684"/>
      <w:outlineLvl w:val="2"/>
    </w:pPr>
    <w:rPr>
      <w:color w:val="808080"/>
    </w:rPr>
  </w:style>
  <w:style w:type="paragraph" w:styleId="Heading4">
    <w:name w:val="heading 4"/>
    <w:basedOn w:val="Heading2"/>
    <w:next w:val="Normal"/>
    <w:link w:val="Heading4Char"/>
    <w:uiPriority w:val="9"/>
    <w:qFormat/>
    <w:rsid w:val="00244778"/>
    <w:pPr>
      <w:numPr>
        <w:ilvl w:val="2"/>
        <w:numId w:val="1"/>
      </w:numPr>
      <w:outlineLvl w:val="3"/>
    </w:pPr>
    <w:rPr>
      <w:color w:val="8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4778"/>
    <w:rPr>
      <w:rFonts w:ascii="Wingdings" w:eastAsia="Times New Roman" w:hAnsi="Wingdings" w:cs="TimesLT Symbol"/>
      <w:b/>
      <w:bCs/>
      <w:kern w:val="32"/>
      <w:sz w:val="32"/>
      <w:szCs w:val="32"/>
      <w:lang w:val="lt-LT" w:eastAsia="lt-LT"/>
    </w:rPr>
  </w:style>
  <w:style w:type="character" w:customStyle="1" w:styleId="Heading2Char">
    <w:name w:val="Heading 2 Char"/>
    <w:link w:val="Heading2"/>
    <w:uiPriority w:val="9"/>
    <w:rsid w:val="00244778"/>
    <w:rPr>
      <w:rFonts w:ascii="Wingdings" w:eastAsia="Times New Roman" w:hAnsi="Wingdings" w:cs="TimesLT Symbol"/>
      <w:b/>
      <w:bCs/>
      <w:color w:val="4D917B"/>
      <w:kern w:val="32"/>
      <w:sz w:val="20"/>
      <w:szCs w:val="20"/>
      <w:lang w:val="lt-LT" w:eastAsia="lt-LT"/>
    </w:rPr>
  </w:style>
  <w:style w:type="character" w:customStyle="1" w:styleId="Heading3Char">
    <w:name w:val="Heading 3 Char"/>
    <w:link w:val="Heading3"/>
    <w:uiPriority w:val="9"/>
    <w:rsid w:val="00244778"/>
    <w:rPr>
      <w:rFonts w:ascii="Wingdings" w:eastAsia="Times New Roman" w:hAnsi="Wingdings" w:cs="TimesLT Symbol"/>
      <w:b/>
      <w:bCs/>
      <w:color w:val="808080"/>
      <w:kern w:val="32"/>
      <w:sz w:val="20"/>
      <w:szCs w:val="20"/>
      <w:lang w:val="lt-LT" w:eastAsia="lt-LT"/>
    </w:rPr>
  </w:style>
  <w:style w:type="character" w:customStyle="1" w:styleId="Heading4Char">
    <w:name w:val="Heading 4 Char"/>
    <w:link w:val="Heading4"/>
    <w:uiPriority w:val="9"/>
    <w:rsid w:val="00244778"/>
    <w:rPr>
      <w:rFonts w:ascii="Wingdings" w:eastAsia="Times New Roman" w:hAnsi="Wingdings"/>
      <w:b/>
      <w:bCs/>
      <w:color w:val="808080"/>
      <w:kern w:val="32"/>
      <w:lang w:val="lt-LT" w:eastAsia="lt-LT"/>
    </w:rPr>
  </w:style>
  <w:style w:type="paragraph" w:styleId="ListParagraph">
    <w:name w:val="List Paragraph"/>
    <w:basedOn w:val="Normal"/>
    <w:uiPriority w:val="34"/>
    <w:qFormat/>
    <w:rsid w:val="00244778"/>
    <w:pPr>
      <w:ind w:left="720"/>
    </w:pPr>
    <w:rPr>
      <w:rFonts w:cs="TimesLT Symbol"/>
      <w:sz w:val="20"/>
    </w:rPr>
  </w:style>
  <w:style w:type="paragraph" w:styleId="Header">
    <w:name w:val="header"/>
    <w:basedOn w:val="Normal"/>
    <w:link w:val="HeaderChar"/>
    <w:uiPriority w:val="99"/>
    <w:unhideWhenUsed/>
    <w:rsid w:val="002447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4778"/>
  </w:style>
  <w:style w:type="paragraph" w:styleId="Footer">
    <w:name w:val="footer"/>
    <w:basedOn w:val="Normal"/>
    <w:link w:val="FooterChar"/>
    <w:uiPriority w:val="99"/>
    <w:unhideWhenUsed/>
    <w:rsid w:val="00244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778"/>
  </w:style>
  <w:style w:type="table" w:styleId="TableGrid">
    <w:name w:val="Table Grid"/>
    <w:basedOn w:val="TableNormal"/>
    <w:uiPriority w:val="59"/>
    <w:rsid w:val="000A45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1549"/>
    <w:pPr>
      <w:spacing w:after="0" w:line="240" w:lineRule="auto"/>
    </w:pPr>
    <w:rPr>
      <w:rFonts w:ascii="TimesLT Symbol" w:hAnsi="TimesLT Symbol"/>
      <w:sz w:val="16"/>
      <w:szCs w:val="16"/>
    </w:rPr>
  </w:style>
  <w:style w:type="character" w:customStyle="1" w:styleId="BalloonTextChar">
    <w:name w:val="Balloon Text Char"/>
    <w:link w:val="BalloonText"/>
    <w:uiPriority w:val="99"/>
    <w:semiHidden/>
    <w:rsid w:val="00101549"/>
    <w:rPr>
      <w:rFonts w:ascii="TimesLT Symbol" w:hAnsi="TimesLT Symbol" w:cs="TimesLT Symbol"/>
      <w:sz w:val="16"/>
      <w:szCs w:val="16"/>
      <w:lang w:val="lt-LT" w:eastAsia="lt-LT"/>
    </w:rPr>
  </w:style>
  <w:style w:type="character" w:styleId="Hyperlink">
    <w:name w:val="Hyperlink"/>
    <w:uiPriority w:val="99"/>
    <w:unhideWhenUsed/>
    <w:rsid w:val="007736F9"/>
    <w:rPr>
      <w:color w:val="0000FF"/>
      <w:u w:val="single"/>
      <w:lang w:val="lt-LT" w:eastAsia="lt-LT"/>
    </w:rPr>
  </w:style>
  <w:style w:type="character" w:customStyle="1" w:styleId="dpav">
    <w:name w:val="dpav"/>
    <w:basedOn w:val="DefaultParagraphFont"/>
    <w:rsid w:val="007736F9"/>
  </w:style>
  <w:style w:type="character" w:customStyle="1" w:styleId="apple-converted-space">
    <w:name w:val="apple-converted-space"/>
    <w:basedOn w:val="DefaultParagraphFont"/>
    <w:rsid w:val="007736F9"/>
  </w:style>
  <w:style w:type="character" w:customStyle="1" w:styleId="dnr">
    <w:name w:val="dnr"/>
    <w:basedOn w:val="DefaultParagraphFont"/>
    <w:rsid w:val="007736F9"/>
  </w:style>
  <w:style w:type="paragraph" w:styleId="CommentText">
    <w:name w:val="annotation text"/>
    <w:basedOn w:val="Normal"/>
    <w:link w:val="CommentTextChar"/>
    <w:uiPriority w:val="99"/>
    <w:semiHidden/>
    <w:unhideWhenUsed/>
    <w:rsid w:val="007736F9"/>
    <w:pPr>
      <w:spacing w:line="240" w:lineRule="auto"/>
    </w:pPr>
    <w:rPr>
      <w:rFonts w:ascii="Cambria Math" w:eastAsia="Symbol" w:hAnsi="Cambria Math"/>
      <w:sz w:val="20"/>
      <w:szCs w:val="20"/>
    </w:rPr>
  </w:style>
  <w:style w:type="character" w:customStyle="1" w:styleId="CommentTextChar">
    <w:name w:val="Comment Text Char"/>
    <w:link w:val="CommentText"/>
    <w:uiPriority w:val="99"/>
    <w:semiHidden/>
    <w:rsid w:val="007736F9"/>
    <w:rPr>
      <w:rFonts w:eastAsia="Symbol"/>
      <w:sz w:val="20"/>
      <w:szCs w:val="20"/>
      <w:lang w:val="lt-LT" w:eastAsia="lt-LT"/>
    </w:rPr>
  </w:style>
  <w:style w:type="paragraph" w:styleId="CommentSubject">
    <w:name w:val="annotation subject"/>
    <w:basedOn w:val="CommentText"/>
    <w:next w:val="CommentText"/>
    <w:link w:val="CommentSubjectChar"/>
    <w:uiPriority w:val="99"/>
    <w:semiHidden/>
    <w:unhideWhenUsed/>
    <w:rsid w:val="007736F9"/>
    <w:rPr>
      <w:b/>
      <w:bCs/>
    </w:rPr>
  </w:style>
  <w:style w:type="character" w:customStyle="1" w:styleId="CommentSubjectChar">
    <w:name w:val="Comment Subject Char"/>
    <w:link w:val="CommentSubject"/>
    <w:uiPriority w:val="99"/>
    <w:semiHidden/>
    <w:rsid w:val="007736F9"/>
    <w:rPr>
      <w:rFonts w:eastAsia="Symbol"/>
      <w:b/>
      <w:bCs/>
      <w:sz w:val="20"/>
      <w:szCs w:val="20"/>
      <w:lang w:val="lt-LT" w:eastAsia="lt-LT"/>
    </w:rPr>
  </w:style>
  <w:style w:type="character" w:customStyle="1" w:styleId="ddat">
    <w:name w:val="ddat"/>
    <w:basedOn w:val="DefaultParagraphFont"/>
    <w:rsid w:val="007736F9"/>
  </w:style>
  <w:style w:type="character" w:customStyle="1" w:styleId="datametai">
    <w:name w:val="datametai"/>
    <w:basedOn w:val="DefaultParagraphFont"/>
    <w:rsid w:val="007736F9"/>
  </w:style>
  <w:style w:type="character" w:customStyle="1" w:styleId="datamnuo">
    <w:name w:val="datamnuo"/>
    <w:basedOn w:val="DefaultParagraphFont"/>
    <w:rsid w:val="007736F9"/>
  </w:style>
  <w:style w:type="character" w:customStyle="1" w:styleId="datadiena">
    <w:name w:val="datadiena"/>
    <w:basedOn w:val="DefaultParagraphFont"/>
    <w:rsid w:val="007736F9"/>
  </w:style>
  <w:style w:type="character" w:customStyle="1" w:styleId="statymonr">
    <w:name w:val="statymonr"/>
    <w:basedOn w:val="DefaultParagraphFont"/>
    <w:rsid w:val="007736F9"/>
  </w:style>
  <w:style w:type="character" w:styleId="Emphasis">
    <w:name w:val="Emphasis"/>
    <w:uiPriority w:val="20"/>
    <w:qFormat/>
    <w:rsid w:val="007736F9"/>
    <w:rPr>
      <w:i/>
      <w:iCs/>
      <w:lang w:val="lt-LT" w:eastAsia="lt-LT"/>
    </w:rPr>
  </w:style>
  <w:style w:type="character" w:styleId="Strong">
    <w:name w:val="Strong"/>
    <w:uiPriority w:val="22"/>
    <w:qFormat/>
    <w:rsid w:val="007736F9"/>
    <w:rPr>
      <w:b/>
      <w:bCs/>
      <w:lang w:val="lt-LT" w:eastAsia="lt-LT"/>
    </w:rPr>
  </w:style>
  <w:style w:type="paragraph" w:styleId="TOCHeading">
    <w:name w:val="TOC Heading"/>
    <w:basedOn w:val="Heading1"/>
    <w:next w:val="Normal"/>
    <w:uiPriority w:val="39"/>
    <w:qFormat/>
    <w:rsid w:val="00781FB8"/>
    <w:pPr>
      <w:keepLines/>
      <w:spacing w:before="480" w:after="0"/>
      <w:outlineLvl w:val="9"/>
    </w:pPr>
    <w:rPr>
      <w:rFonts w:ascii="Arial" w:eastAsia="Cambria Math" w:hAnsi="Arial"/>
      <w:color w:val="365F91"/>
      <w:sz w:val="28"/>
      <w:szCs w:val="28"/>
    </w:rPr>
  </w:style>
  <w:style w:type="paragraph" w:styleId="TOC1">
    <w:name w:val="toc 1"/>
    <w:basedOn w:val="Normal"/>
    <w:next w:val="Normal"/>
    <w:autoRedefine/>
    <w:uiPriority w:val="39"/>
    <w:unhideWhenUsed/>
    <w:rsid w:val="00781FB8"/>
    <w:pPr>
      <w:spacing w:after="100"/>
    </w:pPr>
  </w:style>
  <w:style w:type="character" w:styleId="CommentReference">
    <w:name w:val="annotation reference"/>
    <w:uiPriority w:val="99"/>
    <w:semiHidden/>
    <w:unhideWhenUsed/>
    <w:rsid w:val="000D5BC0"/>
    <w:rPr>
      <w:sz w:val="16"/>
      <w:szCs w:val="16"/>
      <w:lang w:val="lt-LT" w:eastAsia="lt-LT"/>
    </w:rPr>
  </w:style>
  <w:style w:type="character" w:styleId="FollowedHyperlink">
    <w:name w:val="FollowedHyperlink"/>
    <w:uiPriority w:val="99"/>
    <w:semiHidden/>
    <w:unhideWhenUsed/>
    <w:rsid w:val="0007118B"/>
    <w:rPr>
      <w:color w:val="800080"/>
      <w:u w:val="single"/>
      <w:lang w:val="lt-LT" w:eastAsia="lt-LT"/>
    </w:rPr>
  </w:style>
  <w:style w:type="paragraph" w:styleId="Revision">
    <w:name w:val="Revision"/>
    <w:hidden/>
    <w:uiPriority w:val="99"/>
    <w:semiHidden/>
    <w:rsid w:val="00FA2885"/>
    <w:rPr>
      <w:rFonts w:ascii="Wingdings" w:hAnsi="Wingdings"/>
      <w:sz w:val="18"/>
      <w:szCs w:val="22"/>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F911C-8C9E-4DD6-9258-D9BBEC428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6</Pages>
  <Words>1374</Words>
  <Characters>7832</Characters>
  <Application>Microsoft Office Word</Application>
  <DocSecurity>0</DocSecurity>
  <Lines>65</Lines>
  <Paragraphs>18</Paragraphs>
  <ScaleCrop>false</ScaleCrop>
  <HeadingPairs>
    <vt:vector size="8" baseType="variant">
      <vt:variant>
        <vt:lpstr>Title</vt:lpstr>
      </vt:variant>
      <vt:variant>
        <vt:i4>1</vt:i4>
      </vt:variant>
      <vt:variant>
        <vt:lpstr>Pavadinimas</vt:lpstr>
      </vt:variant>
      <vt:variant>
        <vt:i4>1</vt:i4>
      </vt:variant>
      <vt:variant>
        <vt:lpstr>Название</vt:lpstr>
      </vt:variant>
      <vt:variant>
        <vt:i4>1</vt:i4>
      </vt:variant>
      <vt:variant>
        <vt:lpstr>Tytuł</vt:lpstr>
      </vt:variant>
      <vt:variant>
        <vt:i4>1</vt:i4>
      </vt:variant>
    </vt:vector>
  </HeadingPairs>
  <TitlesOfParts>
    <vt:vector size="4" baseType="lpstr">
      <vt:lpstr/>
      <vt:lpstr/>
      <vt:lpstr/>
      <vt:lpstr/>
    </vt:vector>
  </TitlesOfParts>
  <Company/>
  <LinksUpToDate>false</LinksUpToDate>
  <CharactersWithSpaces>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kge</dc:creator>
  <cp:keywords/>
  <cp:lastModifiedBy>Marius Kavaliauskas</cp:lastModifiedBy>
  <cp:revision>10</cp:revision>
  <dcterms:created xsi:type="dcterms:W3CDTF">2019-09-24T12:09:00Z</dcterms:created>
  <dcterms:modified xsi:type="dcterms:W3CDTF">2019-11-06T23:13:00Z</dcterms:modified>
</cp:coreProperties>
</file>